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86" w:rsidRPr="008E7225" w:rsidRDefault="00C57288" w:rsidP="003F5B86">
      <w:pPr>
        <w:spacing w:line="276" w:lineRule="auto"/>
        <w:rPr>
          <w:sz w:val="26"/>
          <w:szCs w:val="26"/>
        </w:rPr>
      </w:pPr>
      <w:r>
        <w:rPr>
          <w:noProof/>
        </w:rPr>
        <w:pict>
          <v:rect id="Прямоугольник 4" o:spid="_x0000_s1028" style="position:absolute;margin-left:65.9pt;margin-top:7.85pt;width:417.6pt;height:102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" o:allowincell="f" filled="f" stroked="f" strokeweight=".25pt">
            <v:textbox inset="1pt,1pt,1pt,1pt">
              <w:txbxContent>
                <w:p w:rsidR="003F5B86" w:rsidRPr="008B36DE" w:rsidRDefault="003F5B86" w:rsidP="003F5B86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26"/>
                    </w:rPr>
                  </w:pPr>
                  <w:r w:rsidRPr="008B36DE">
                    <w:rPr>
                      <w:sz w:val="26"/>
                    </w:rPr>
                    <w:t xml:space="preserve">МУНИЦИПАЛЬНОЕ ОБРАЗОВАНИЕ </w:t>
                  </w:r>
                </w:p>
                <w:p w:rsidR="003F5B86" w:rsidRPr="008B36DE" w:rsidRDefault="003F5B86" w:rsidP="003F5B86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34"/>
                    </w:rPr>
                  </w:pPr>
                  <w:r w:rsidRPr="008B36DE">
                    <w:rPr>
                      <w:sz w:val="26"/>
                    </w:rPr>
                    <w:t>«ГОРОД  ДЕСНОГОРСК» СМОЛЕНСКОЙ ОБЛАСТИ</w:t>
                  </w:r>
                </w:p>
                <w:p w:rsidR="003F5B86" w:rsidRPr="00206954" w:rsidRDefault="003F5B86" w:rsidP="003F5B86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40"/>
                      <w:szCs w:val="40"/>
                    </w:rPr>
                  </w:pPr>
                  <w:r w:rsidRPr="00206954">
                    <w:rPr>
                      <w:sz w:val="40"/>
                      <w:szCs w:val="40"/>
                    </w:rPr>
                    <w:t>ДЕСНОГОРСКИЙ  ГОРОДСКОЙ  СОВЕТ</w:t>
                  </w:r>
                </w:p>
                <w:p w:rsidR="003F5B86" w:rsidRPr="008B36DE" w:rsidRDefault="003F5B86" w:rsidP="003F5B86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b/>
                      <w:sz w:val="32"/>
                    </w:rPr>
                  </w:pPr>
                </w:p>
                <w:p w:rsidR="003F5B86" w:rsidRPr="008B36DE" w:rsidRDefault="003F5B86" w:rsidP="003F5B86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b/>
                      <w:sz w:val="32"/>
                    </w:rPr>
                  </w:pPr>
                  <w:proofErr w:type="gramStart"/>
                  <w:r w:rsidRPr="008B36DE">
                    <w:rPr>
                      <w:b/>
                      <w:sz w:val="32"/>
                    </w:rPr>
                    <w:t>Р</w:t>
                  </w:r>
                  <w:proofErr w:type="gramEnd"/>
                  <w:r w:rsidRPr="008B36DE">
                    <w:rPr>
                      <w:b/>
                      <w:sz w:val="32"/>
                    </w:rPr>
                    <w:t xml:space="preserve"> Е Ш Е Н И Е</w:t>
                  </w:r>
                </w:p>
                <w:p w:rsidR="003F5B86" w:rsidRDefault="003F5B86" w:rsidP="003F5B86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3F5B86" w:rsidRDefault="003F5B86" w:rsidP="003F5B86"/>
                <w:p w:rsidR="003F5B86" w:rsidRDefault="003F5B86" w:rsidP="003F5B86"/>
              </w:txbxContent>
            </v:textbox>
          </v:rect>
        </w:pict>
      </w:r>
    </w:p>
    <w:p w:rsidR="003F5B86" w:rsidRPr="008E7225" w:rsidRDefault="003F5B86" w:rsidP="003F5B86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5490" cy="807085"/>
            <wp:effectExtent l="0" t="0" r="0" b="0"/>
            <wp:docPr id="2" name="Рисунок 2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B86" w:rsidRPr="001F0B1E" w:rsidRDefault="003F5B86" w:rsidP="003F5B86"/>
    <w:p w:rsidR="008F0E00" w:rsidRPr="00676C3F" w:rsidRDefault="008F0E00" w:rsidP="001411E9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</w:p>
    <w:p w:rsidR="008F0E00" w:rsidRPr="00676C3F" w:rsidRDefault="008F0E00" w:rsidP="001411E9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</w:p>
    <w:p w:rsidR="001411E9" w:rsidRPr="00606A39" w:rsidRDefault="003B3582" w:rsidP="006411DF">
      <w:pPr>
        <w:spacing w:line="264" w:lineRule="auto"/>
        <w:ind w:firstLine="709"/>
        <w:rPr>
          <w:color w:val="404040" w:themeColor="text1" w:themeTint="BF"/>
          <w:sz w:val="24"/>
          <w:szCs w:val="24"/>
        </w:rPr>
      </w:pPr>
      <w:r w:rsidRPr="00606A39">
        <w:rPr>
          <w:color w:val="404040" w:themeColor="text1" w:themeTint="BF"/>
          <w:sz w:val="24"/>
          <w:szCs w:val="24"/>
        </w:rPr>
        <w:t>4</w:t>
      </w:r>
      <w:r w:rsidR="00B22E61">
        <w:rPr>
          <w:color w:val="404040" w:themeColor="text1" w:themeTint="BF"/>
          <w:sz w:val="24"/>
          <w:szCs w:val="24"/>
        </w:rPr>
        <w:t>4</w:t>
      </w:r>
      <w:r w:rsidRPr="00606A39">
        <w:rPr>
          <w:color w:val="404040" w:themeColor="text1" w:themeTint="BF"/>
          <w:sz w:val="24"/>
          <w:szCs w:val="24"/>
        </w:rPr>
        <w:t xml:space="preserve"> </w:t>
      </w:r>
      <w:r w:rsidR="001411E9" w:rsidRPr="00606A39">
        <w:rPr>
          <w:color w:val="404040" w:themeColor="text1" w:themeTint="BF"/>
          <w:sz w:val="24"/>
          <w:szCs w:val="24"/>
        </w:rPr>
        <w:t xml:space="preserve">сессии  </w:t>
      </w:r>
      <w:r w:rsidR="008F0E00" w:rsidRPr="00606A39">
        <w:rPr>
          <w:color w:val="404040" w:themeColor="text1" w:themeTint="BF"/>
          <w:sz w:val="24"/>
          <w:szCs w:val="24"/>
        </w:rPr>
        <w:t>пя</w:t>
      </w:r>
      <w:r w:rsidR="001411E9" w:rsidRPr="00606A39">
        <w:rPr>
          <w:color w:val="404040" w:themeColor="text1" w:themeTint="BF"/>
          <w:sz w:val="24"/>
          <w:szCs w:val="24"/>
        </w:rPr>
        <w:t>того созыва</w:t>
      </w:r>
    </w:p>
    <w:p w:rsidR="001411E9" w:rsidRPr="00606A39" w:rsidRDefault="001411E9" w:rsidP="006411DF">
      <w:pPr>
        <w:spacing w:line="264" w:lineRule="auto"/>
        <w:rPr>
          <w:color w:val="404040" w:themeColor="text1" w:themeTint="BF"/>
          <w:sz w:val="24"/>
          <w:szCs w:val="24"/>
        </w:rPr>
      </w:pPr>
      <w:r w:rsidRPr="00606A39">
        <w:rPr>
          <w:color w:val="404040" w:themeColor="text1" w:themeTint="BF"/>
          <w:sz w:val="24"/>
          <w:szCs w:val="24"/>
        </w:rPr>
        <w:tab/>
        <w:t xml:space="preserve">от </w:t>
      </w:r>
      <w:r w:rsidR="00805814">
        <w:rPr>
          <w:color w:val="404040" w:themeColor="text1" w:themeTint="BF"/>
          <w:sz w:val="24"/>
          <w:szCs w:val="24"/>
        </w:rPr>
        <w:t>22.07.</w:t>
      </w:r>
      <w:r w:rsidR="003B3582" w:rsidRPr="00606A39">
        <w:rPr>
          <w:color w:val="404040" w:themeColor="text1" w:themeTint="BF"/>
          <w:sz w:val="24"/>
          <w:szCs w:val="24"/>
        </w:rPr>
        <w:t xml:space="preserve">2022 </w:t>
      </w:r>
      <w:r w:rsidRPr="00606A39">
        <w:rPr>
          <w:color w:val="404040" w:themeColor="text1" w:themeTint="BF"/>
          <w:sz w:val="24"/>
          <w:szCs w:val="24"/>
        </w:rPr>
        <w:t xml:space="preserve">№ </w:t>
      </w:r>
      <w:r w:rsidR="002A5D80" w:rsidRPr="00606A39">
        <w:rPr>
          <w:color w:val="404040" w:themeColor="text1" w:themeTint="BF"/>
          <w:sz w:val="24"/>
          <w:szCs w:val="24"/>
        </w:rPr>
        <w:t xml:space="preserve"> </w:t>
      </w:r>
      <w:r w:rsidR="00805814">
        <w:rPr>
          <w:color w:val="404040" w:themeColor="text1" w:themeTint="BF"/>
          <w:sz w:val="24"/>
          <w:szCs w:val="24"/>
        </w:rPr>
        <w:t>262</w:t>
      </w:r>
      <w:r w:rsidRPr="00606A39">
        <w:rPr>
          <w:color w:val="404040" w:themeColor="text1" w:themeTint="BF"/>
          <w:sz w:val="24"/>
          <w:szCs w:val="24"/>
        </w:rPr>
        <w:t xml:space="preserve"> </w:t>
      </w:r>
    </w:p>
    <w:p w:rsidR="001411E9" w:rsidRPr="00606A39" w:rsidRDefault="001411E9" w:rsidP="006411DF">
      <w:pPr>
        <w:spacing w:line="264" w:lineRule="auto"/>
        <w:rPr>
          <w:color w:val="404040" w:themeColor="text1" w:themeTint="BF"/>
          <w:sz w:val="24"/>
          <w:szCs w:val="24"/>
        </w:rPr>
      </w:pPr>
    </w:p>
    <w:p w:rsidR="001411E9" w:rsidRPr="00606A39" w:rsidRDefault="001411E9" w:rsidP="006411DF">
      <w:pPr>
        <w:spacing w:line="264" w:lineRule="auto"/>
        <w:rPr>
          <w:color w:val="404040" w:themeColor="text1" w:themeTint="BF"/>
          <w:sz w:val="24"/>
          <w:szCs w:val="24"/>
        </w:rPr>
      </w:pPr>
    </w:p>
    <w:tbl>
      <w:tblPr>
        <w:tblW w:w="4394" w:type="dxa"/>
        <w:tblInd w:w="817" w:type="dxa"/>
        <w:tblLook w:val="04A0" w:firstRow="1" w:lastRow="0" w:firstColumn="1" w:lastColumn="0" w:noHBand="0" w:noVBand="1"/>
      </w:tblPr>
      <w:tblGrid>
        <w:gridCol w:w="4394"/>
      </w:tblGrid>
      <w:tr w:rsidR="00952464" w:rsidRPr="00606A39" w:rsidTr="00952464">
        <w:tc>
          <w:tcPr>
            <w:tcW w:w="4394" w:type="dxa"/>
            <w:shd w:val="clear" w:color="auto" w:fill="auto"/>
          </w:tcPr>
          <w:p w:rsidR="00952464" w:rsidRPr="00606A39" w:rsidRDefault="00952464" w:rsidP="000625C0">
            <w:pPr>
              <w:pStyle w:val="ConsPlusTitle"/>
              <w:spacing w:line="264" w:lineRule="auto"/>
              <w:jc w:val="both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606A39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О признании утратившим силу решения Десногорского городского Совета от  24.04.2018 № 423 «Об утверждении стоимости платных услуг, оказываемых муниципальным бюджетным учреждением «Управление по делам гражданской   обороны и чрезвычайным ситуациям» муниципального образования «город Десногорск» Смоленской области»</w:t>
            </w:r>
            <w:r w:rsidRPr="00606A39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ab/>
            </w:r>
          </w:p>
        </w:tc>
      </w:tr>
    </w:tbl>
    <w:p w:rsidR="001411E9" w:rsidRDefault="001411E9" w:rsidP="006411DF">
      <w:pPr>
        <w:spacing w:line="264" w:lineRule="auto"/>
        <w:rPr>
          <w:color w:val="404040" w:themeColor="text1" w:themeTint="BF"/>
          <w:sz w:val="24"/>
          <w:szCs w:val="24"/>
        </w:rPr>
      </w:pPr>
    </w:p>
    <w:p w:rsidR="00606A39" w:rsidRPr="00606A39" w:rsidRDefault="00606A39" w:rsidP="006411DF">
      <w:pPr>
        <w:spacing w:line="264" w:lineRule="auto"/>
        <w:rPr>
          <w:color w:val="404040" w:themeColor="text1" w:themeTint="BF"/>
          <w:sz w:val="24"/>
          <w:szCs w:val="24"/>
        </w:rPr>
      </w:pPr>
    </w:p>
    <w:p w:rsidR="001411E9" w:rsidRPr="00606A39" w:rsidRDefault="00082A19" w:rsidP="006411DF">
      <w:pPr>
        <w:spacing w:line="264" w:lineRule="auto"/>
        <w:ind w:firstLine="709"/>
        <w:jc w:val="both"/>
        <w:rPr>
          <w:color w:val="404040" w:themeColor="text1" w:themeTint="BF"/>
          <w:sz w:val="24"/>
          <w:szCs w:val="24"/>
        </w:rPr>
      </w:pPr>
      <w:r w:rsidRPr="00606A39">
        <w:rPr>
          <w:color w:val="404040" w:themeColor="text1" w:themeTint="BF"/>
          <w:sz w:val="24"/>
          <w:szCs w:val="24"/>
        </w:rPr>
        <w:t xml:space="preserve">Рассмотрев обращение Администрации муниципального образования «город Десногорск» Смоленской области от </w:t>
      </w:r>
      <w:r w:rsidR="004C3343" w:rsidRPr="00606A39">
        <w:rPr>
          <w:color w:val="404040" w:themeColor="text1" w:themeTint="BF"/>
          <w:sz w:val="24"/>
          <w:szCs w:val="24"/>
        </w:rPr>
        <w:t xml:space="preserve">19.04.2022 </w:t>
      </w:r>
      <w:r w:rsidRPr="00606A39">
        <w:rPr>
          <w:color w:val="404040" w:themeColor="text1" w:themeTint="BF"/>
          <w:sz w:val="24"/>
          <w:szCs w:val="24"/>
        </w:rPr>
        <w:t>№</w:t>
      </w:r>
      <w:r w:rsidR="004C3343" w:rsidRPr="00606A39">
        <w:rPr>
          <w:color w:val="404040" w:themeColor="text1" w:themeTint="BF"/>
          <w:sz w:val="24"/>
          <w:szCs w:val="24"/>
        </w:rPr>
        <w:t xml:space="preserve"> 3608</w:t>
      </w:r>
      <w:r w:rsidRPr="00606A39">
        <w:rPr>
          <w:color w:val="404040" w:themeColor="text1" w:themeTint="BF"/>
          <w:sz w:val="24"/>
          <w:szCs w:val="24"/>
        </w:rPr>
        <w:t xml:space="preserve">, </w:t>
      </w:r>
      <w:r w:rsidR="00E61299" w:rsidRPr="00606A39">
        <w:rPr>
          <w:color w:val="404040" w:themeColor="text1" w:themeTint="BF"/>
          <w:sz w:val="24"/>
          <w:szCs w:val="24"/>
        </w:rPr>
        <w:t xml:space="preserve">учитывая </w:t>
      </w:r>
      <w:r w:rsidRPr="00606A39">
        <w:rPr>
          <w:color w:val="404040" w:themeColor="text1" w:themeTint="BF"/>
          <w:sz w:val="24"/>
          <w:szCs w:val="24"/>
        </w:rPr>
        <w:t>рекомендации постоянн</w:t>
      </w:r>
      <w:r w:rsidR="00505858" w:rsidRPr="00606A39">
        <w:rPr>
          <w:color w:val="404040" w:themeColor="text1" w:themeTint="BF"/>
          <w:sz w:val="24"/>
          <w:szCs w:val="24"/>
        </w:rPr>
        <w:t>ой</w:t>
      </w:r>
      <w:r w:rsidRPr="00606A39">
        <w:rPr>
          <w:color w:val="404040" w:themeColor="text1" w:themeTint="BF"/>
          <w:sz w:val="24"/>
          <w:szCs w:val="24"/>
        </w:rPr>
        <w:t xml:space="preserve"> депутатск</w:t>
      </w:r>
      <w:r w:rsidR="00505858" w:rsidRPr="00606A39">
        <w:rPr>
          <w:color w:val="404040" w:themeColor="text1" w:themeTint="BF"/>
          <w:sz w:val="24"/>
          <w:szCs w:val="24"/>
        </w:rPr>
        <w:t>ой</w:t>
      </w:r>
      <w:r w:rsidRPr="00606A39">
        <w:rPr>
          <w:color w:val="404040" w:themeColor="text1" w:themeTint="BF"/>
          <w:sz w:val="24"/>
          <w:szCs w:val="24"/>
        </w:rPr>
        <w:t xml:space="preserve"> комисси</w:t>
      </w:r>
      <w:r w:rsidR="00505858" w:rsidRPr="00606A39">
        <w:rPr>
          <w:color w:val="404040" w:themeColor="text1" w:themeTint="BF"/>
          <w:sz w:val="24"/>
          <w:szCs w:val="24"/>
        </w:rPr>
        <w:t>и планово-б</w:t>
      </w:r>
      <w:r w:rsidR="00F2564F" w:rsidRPr="00606A39">
        <w:rPr>
          <w:color w:val="404040" w:themeColor="text1" w:themeTint="BF"/>
          <w:sz w:val="24"/>
          <w:szCs w:val="24"/>
        </w:rPr>
        <w:t>ю</w:t>
      </w:r>
      <w:r w:rsidR="00505858" w:rsidRPr="00606A39">
        <w:rPr>
          <w:color w:val="404040" w:themeColor="text1" w:themeTint="BF"/>
          <w:sz w:val="24"/>
          <w:szCs w:val="24"/>
        </w:rPr>
        <w:t>джетной, по налогам, финансам и инвестиционной деятельности</w:t>
      </w:r>
      <w:r w:rsidRPr="00606A39">
        <w:rPr>
          <w:color w:val="404040" w:themeColor="text1" w:themeTint="BF"/>
          <w:sz w:val="24"/>
          <w:szCs w:val="24"/>
        </w:rPr>
        <w:t xml:space="preserve">, Десногорский городской Совет </w:t>
      </w:r>
      <w:r w:rsidR="002A5D80" w:rsidRPr="00606A39">
        <w:rPr>
          <w:color w:val="404040" w:themeColor="text1" w:themeTint="BF"/>
          <w:sz w:val="24"/>
          <w:szCs w:val="24"/>
        </w:rPr>
        <w:t xml:space="preserve"> </w:t>
      </w:r>
    </w:p>
    <w:p w:rsidR="00BE2B7B" w:rsidRPr="00606A39" w:rsidRDefault="00BE2B7B" w:rsidP="006411DF">
      <w:pPr>
        <w:spacing w:line="264" w:lineRule="auto"/>
        <w:jc w:val="center"/>
        <w:rPr>
          <w:color w:val="404040" w:themeColor="text1" w:themeTint="BF"/>
          <w:sz w:val="24"/>
          <w:szCs w:val="24"/>
        </w:rPr>
      </w:pPr>
    </w:p>
    <w:p w:rsidR="001411E9" w:rsidRPr="004150D4" w:rsidRDefault="001411E9" w:rsidP="006411DF">
      <w:pPr>
        <w:spacing w:line="264" w:lineRule="auto"/>
        <w:jc w:val="center"/>
        <w:rPr>
          <w:color w:val="404040" w:themeColor="text1" w:themeTint="BF"/>
          <w:sz w:val="28"/>
          <w:szCs w:val="28"/>
        </w:rPr>
      </w:pPr>
      <w:proofErr w:type="gramStart"/>
      <w:r w:rsidRPr="004150D4">
        <w:rPr>
          <w:color w:val="404040" w:themeColor="text1" w:themeTint="BF"/>
          <w:sz w:val="28"/>
          <w:szCs w:val="28"/>
        </w:rPr>
        <w:t>Р</w:t>
      </w:r>
      <w:proofErr w:type="gramEnd"/>
      <w:r w:rsidRPr="004150D4">
        <w:rPr>
          <w:color w:val="404040" w:themeColor="text1" w:themeTint="BF"/>
          <w:sz w:val="28"/>
          <w:szCs w:val="28"/>
        </w:rPr>
        <w:t xml:space="preserve"> Е Ш И Л:</w:t>
      </w:r>
      <w:bookmarkStart w:id="0" w:name="_GoBack"/>
      <w:bookmarkEnd w:id="0"/>
    </w:p>
    <w:p w:rsidR="001411E9" w:rsidRPr="00606A39" w:rsidRDefault="001411E9" w:rsidP="006411DF">
      <w:pPr>
        <w:spacing w:line="264" w:lineRule="auto"/>
        <w:jc w:val="center"/>
        <w:rPr>
          <w:color w:val="404040" w:themeColor="text1" w:themeTint="BF"/>
          <w:sz w:val="24"/>
          <w:szCs w:val="24"/>
        </w:rPr>
      </w:pPr>
    </w:p>
    <w:p w:rsidR="00676C3F" w:rsidRPr="00606A39" w:rsidRDefault="009C4316" w:rsidP="006411DF">
      <w:pPr>
        <w:spacing w:line="264" w:lineRule="auto"/>
        <w:ind w:firstLine="709"/>
        <w:jc w:val="both"/>
        <w:rPr>
          <w:color w:val="404040" w:themeColor="text1" w:themeTint="BF"/>
          <w:sz w:val="24"/>
          <w:szCs w:val="24"/>
        </w:rPr>
      </w:pPr>
      <w:r w:rsidRPr="00606A39">
        <w:rPr>
          <w:color w:val="404040" w:themeColor="text1" w:themeTint="BF"/>
          <w:sz w:val="24"/>
          <w:szCs w:val="24"/>
        </w:rPr>
        <w:t xml:space="preserve">1. </w:t>
      </w:r>
      <w:r w:rsidR="00DC1669" w:rsidRPr="00606A39">
        <w:rPr>
          <w:color w:val="404040" w:themeColor="text1" w:themeTint="BF"/>
          <w:sz w:val="24"/>
          <w:szCs w:val="24"/>
        </w:rPr>
        <w:t xml:space="preserve">Признать утратившим силу </w:t>
      </w:r>
      <w:r w:rsidR="00E909EE" w:rsidRPr="00606A39">
        <w:rPr>
          <w:color w:val="404040" w:themeColor="text1" w:themeTint="BF"/>
          <w:sz w:val="24"/>
          <w:szCs w:val="24"/>
        </w:rPr>
        <w:t>р</w:t>
      </w:r>
      <w:r w:rsidRPr="00606A39">
        <w:rPr>
          <w:color w:val="404040" w:themeColor="text1" w:themeTint="BF"/>
          <w:sz w:val="24"/>
          <w:szCs w:val="24"/>
        </w:rPr>
        <w:t xml:space="preserve">ешение Десногорского городского </w:t>
      </w:r>
      <w:r w:rsidR="00C4061A" w:rsidRPr="00606A39">
        <w:rPr>
          <w:color w:val="404040" w:themeColor="text1" w:themeTint="BF"/>
          <w:sz w:val="24"/>
          <w:szCs w:val="24"/>
        </w:rPr>
        <w:t>С</w:t>
      </w:r>
      <w:r w:rsidRPr="00606A39">
        <w:rPr>
          <w:color w:val="404040" w:themeColor="text1" w:themeTint="BF"/>
          <w:sz w:val="24"/>
          <w:szCs w:val="24"/>
        </w:rPr>
        <w:t xml:space="preserve">овета от </w:t>
      </w:r>
      <w:r w:rsidR="000625C0" w:rsidRPr="00606A39">
        <w:rPr>
          <w:color w:val="404040" w:themeColor="text1" w:themeTint="BF"/>
          <w:sz w:val="24"/>
          <w:szCs w:val="24"/>
        </w:rPr>
        <w:t xml:space="preserve">24.04.2018 </w:t>
      </w:r>
      <w:r w:rsidR="00B036AE" w:rsidRPr="00606A39">
        <w:rPr>
          <w:color w:val="404040" w:themeColor="text1" w:themeTint="BF"/>
          <w:sz w:val="24"/>
          <w:szCs w:val="24"/>
        </w:rPr>
        <w:t>№ 4</w:t>
      </w:r>
      <w:r w:rsidR="000625C0" w:rsidRPr="00606A39">
        <w:rPr>
          <w:color w:val="404040" w:themeColor="text1" w:themeTint="BF"/>
          <w:sz w:val="24"/>
          <w:szCs w:val="24"/>
        </w:rPr>
        <w:t xml:space="preserve">23 </w:t>
      </w:r>
      <w:r w:rsidR="00B036AE" w:rsidRPr="00606A39">
        <w:rPr>
          <w:color w:val="404040" w:themeColor="text1" w:themeTint="BF"/>
          <w:sz w:val="24"/>
          <w:szCs w:val="24"/>
        </w:rPr>
        <w:t xml:space="preserve">«Об утверждении стоимости платных услуг, оказываемых муниципальным </w:t>
      </w:r>
      <w:r w:rsidR="00052968" w:rsidRPr="00606A39">
        <w:rPr>
          <w:color w:val="404040" w:themeColor="text1" w:themeTint="BF"/>
          <w:sz w:val="24"/>
          <w:szCs w:val="24"/>
        </w:rPr>
        <w:t xml:space="preserve">бюджетным </w:t>
      </w:r>
      <w:r w:rsidR="00B036AE" w:rsidRPr="00606A39">
        <w:rPr>
          <w:color w:val="404040" w:themeColor="text1" w:themeTint="BF"/>
          <w:sz w:val="24"/>
          <w:szCs w:val="24"/>
        </w:rPr>
        <w:t>учреждением «Управление по делам гражданской   обороны и чрезвычайны</w:t>
      </w:r>
      <w:r w:rsidR="000625C0" w:rsidRPr="00606A39">
        <w:rPr>
          <w:color w:val="404040" w:themeColor="text1" w:themeTint="BF"/>
          <w:sz w:val="24"/>
          <w:szCs w:val="24"/>
        </w:rPr>
        <w:t xml:space="preserve">м </w:t>
      </w:r>
      <w:r w:rsidR="00B036AE" w:rsidRPr="00606A39">
        <w:rPr>
          <w:color w:val="404040" w:themeColor="text1" w:themeTint="BF"/>
          <w:sz w:val="24"/>
          <w:szCs w:val="24"/>
        </w:rPr>
        <w:t>ситуаци</w:t>
      </w:r>
      <w:r w:rsidR="000625C0" w:rsidRPr="00606A39">
        <w:rPr>
          <w:color w:val="404040" w:themeColor="text1" w:themeTint="BF"/>
          <w:sz w:val="24"/>
          <w:szCs w:val="24"/>
        </w:rPr>
        <w:t>ям</w:t>
      </w:r>
      <w:r w:rsidR="00B036AE" w:rsidRPr="00606A39">
        <w:rPr>
          <w:color w:val="404040" w:themeColor="text1" w:themeTint="BF"/>
          <w:sz w:val="24"/>
          <w:szCs w:val="24"/>
        </w:rPr>
        <w:t xml:space="preserve">» муниципального образования «город Десногорск» Смоленской области». </w:t>
      </w:r>
    </w:p>
    <w:p w:rsidR="00606A39" w:rsidRPr="00606A39" w:rsidRDefault="00606A39" w:rsidP="006411DF">
      <w:pPr>
        <w:spacing w:line="264" w:lineRule="auto"/>
        <w:ind w:firstLine="709"/>
        <w:jc w:val="both"/>
        <w:rPr>
          <w:color w:val="404040" w:themeColor="text1" w:themeTint="BF"/>
          <w:sz w:val="24"/>
          <w:szCs w:val="24"/>
        </w:rPr>
      </w:pPr>
    </w:p>
    <w:p w:rsidR="001411E9" w:rsidRPr="00606A39" w:rsidRDefault="001411E9" w:rsidP="006411DF">
      <w:pPr>
        <w:spacing w:line="264" w:lineRule="auto"/>
        <w:ind w:firstLine="709"/>
        <w:jc w:val="both"/>
        <w:rPr>
          <w:color w:val="404040" w:themeColor="text1" w:themeTint="BF"/>
          <w:sz w:val="24"/>
          <w:szCs w:val="24"/>
        </w:rPr>
      </w:pPr>
      <w:r w:rsidRPr="00606A39">
        <w:rPr>
          <w:color w:val="404040" w:themeColor="text1" w:themeTint="BF"/>
          <w:sz w:val="24"/>
          <w:szCs w:val="24"/>
        </w:rPr>
        <w:t>2. Настоящее решение опубликовать в газете «Десна».</w:t>
      </w:r>
    </w:p>
    <w:p w:rsidR="001411E9" w:rsidRPr="00606A39" w:rsidRDefault="001411E9" w:rsidP="006411DF">
      <w:pPr>
        <w:spacing w:line="264" w:lineRule="auto"/>
        <w:ind w:firstLine="709"/>
        <w:jc w:val="both"/>
        <w:rPr>
          <w:color w:val="404040" w:themeColor="text1" w:themeTint="BF"/>
          <w:sz w:val="24"/>
          <w:szCs w:val="24"/>
        </w:rPr>
      </w:pPr>
    </w:p>
    <w:p w:rsidR="00506C14" w:rsidRPr="00606A39" w:rsidRDefault="00506C14" w:rsidP="006411DF">
      <w:pPr>
        <w:spacing w:line="264" w:lineRule="auto"/>
        <w:ind w:firstLine="709"/>
        <w:jc w:val="both"/>
        <w:rPr>
          <w:color w:val="404040" w:themeColor="text1" w:themeTint="BF"/>
          <w:sz w:val="24"/>
          <w:szCs w:val="24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678"/>
      </w:tblGrid>
      <w:tr w:rsidR="004C3343" w:rsidRPr="00606A39" w:rsidTr="00133A34">
        <w:tc>
          <w:tcPr>
            <w:tcW w:w="5245" w:type="dxa"/>
            <w:hideMark/>
          </w:tcPr>
          <w:p w:rsidR="00676C3F" w:rsidRPr="00606A39" w:rsidRDefault="00B415FE" w:rsidP="006411DF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4"/>
                <w:szCs w:val="24"/>
                <w:lang w:eastAsia="ar-SA"/>
              </w:rPr>
            </w:pPr>
            <w:r>
              <w:rPr>
                <w:color w:val="404040" w:themeColor="text1" w:themeTint="BF"/>
                <w:sz w:val="24"/>
                <w:szCs w:val="24"/>
                <w:lang w:eastAsia="ar-SA"/>
              </w:rPr>
              <w:t>И.о. Председателя</w:t>
            </w:r>
            <w:r w:rsidR="00321716" w:rsidRPr="00606A39">
              <w:rPr>
                <w:color w:val="404040" w:themeColor="text1" w:themeTint="BF"/>
                <w:sz w:val="24"/>
                <w:szCs w:val="24"/>
                <w:lang w:eastAsia="ar-SA"/>
              </w:rPr>
              <w:t xml:space="preserve">         </w:t>
            </w:r>
          </w:p>
          <w:p w:rsidR="00676C3F" w:rsidRPr="00606A39" w:rsidRDefault="00676C3F" w:rsidP="006411DF">
            <w:pPr>
              <w:suppressAutoHyphens/>
              <w:spacing w:line="264" w:lineRule="auto"/>
              <w:jc w:val="both"/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</w:pPr>
            <w:r w:rsidRPr="00606A39">
              <w:rPr>
                <w:color w:val="404040" w:themeColor="text1" w:themeTint="BF"/>
                <w:sz w:val="24"/>
                <w:szCs w:val="24"/>
                <w:lang w:eastAsia="ar-SA"/>
              </w:rPr>
              <w:t>Десногорского</w:t>
            </w:r>
            <w:r w:rsidRPr="00606A39"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</w:t>
            </w:r>
            <w:r w:rsidRPr="00606A39">
              <w:rPr>
                <w:color w:val="404040" w:themeColor="text1" w:themeTint="BF"/>
                <w:sz w:val="24"/>
                <w:szCs w:val="24"/>
                <w:lang w:eastAsia="ar-SA"/>
              </w:rPr>
              <w:t>городского Совета</w:t>
            </w:r>
            <w:r w:rsidRPr="00606A39"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                                     </w:t>
            </w:r>
          </w:p>
          <w:p w:rsidR="00676C3F" w:rsidRPr="00606A39" w:rsidRDefault="00676C3F" w:rsidP="006411DF">
            <w:pPr>
              <w:suppressAutoHyphens/>
              <w:spacing w:line="264" w:lineRule="auto"/>
              <w:ind w:firstLine="709"/>
              <w:jc w:val="both"/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</w:pPr>
            <w:r w:rsidRPr="00606A39"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                        </w:t>
            </w:r>
          </w:p>
          <w:p w:rsidR="00676C3F" w:rsidRPr="00606A39" w:rsidRDefault="00676C3F" w:rsidP="00836F1D">
            <w:pPr>
              <w:suppressAutoHyphens/>
              <w:spacing w:line="264" w:lineRule="auto"/>
              <w:ind w:firstLine="709"/>
              <w:jc w:val="both"/>
              <w:rPr>
                <w:color w:val="404040" w:themeColor="text1" w:themeTint="BF"/>
                <w:sz w:val="24"/>
                <w:szCs w:val="24"/>
                <w:lang w:eastAsia="ar-SA"/>
              </w:rPr>
            </w:pPr>
            <w:r w:rsidRPr="00606A39">
              <w:rPr>
                <w:color w:val="404040" w:themeColor="text1" w:themeTint="BF"/>
                <w:sz w:val="24"/>
                <w:szCs w:val="24"/>
                <w:lang w:eastAsia="ar-SA"/>
              </w:rPr>
              <w:t xml:space="preserve">                 </w:t>
            </w:r>
            <w:r w:rsidR="00B415FE">
              <w:rPr>
                <w:color w:val="404040" w:themeColor="text1" w:themeTint="BF"/>
                <w:sz w:val="24"/>
                <w:szCs w:val="24"/>
                <w:lang w:eastAsia="ar-SA"/>
              </w:rPr>
              <w:t xml:space="preserve">     </w:t>
            </w:r>
            <w:r w:rsidRPr="00606A39">
              <w:rPr>
                <w:color w:val="404040" w:themeColor="text1" w:themeTint="BF"/>
                <w:sz w:val="24"/>
                <w:szCs w:val="24"/>
                <w:lang w:eastAsia="ar-SA"/>
              </w:rPr>
              <w:t xml:space="preserve">  </w:t>
            </w:r>
            <w:r w:rsidR="00B415FE">
              <w:rPr>
                <w:color w:val="404040" w:themeColor="text1" w:themeTint="BF"/>
                <w:sz w:val="24"/>
                <w:szCs w:val="24"/>
                <w:lang w:eastAsia="ar-SA"/>
              </w:rPr>
              <w:t>Е.П. Леднёва</w:t>
            </w:r>
          </w:p>
          <w:p w:rsidR="00E61299" w:rsidRPr="00606A39" w:rsidRDefault="00E61299" w:rsidP="00836F1D">
            <w:pPr>
              <w:suppressAutoHyphens/>
              <w:spacing w:line="264" w:lineRule="auto"/>
              <w:ind w:firstLine="709"/>
              <w:jc w:val="both"/>
              <w:rPr>
                <w:color w:val="404040" w:themeColor="text1" w:themeTint="BF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hideMark/>
          </w:tcPr>
          <w:p w:rsidR="00720B6B" w:rsidRDefault="00836F1D" w:rsidP="006411DF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4"/>
                <w:szCs w:val="24"/>
                <w:lang w:eastAsia="ar-SA"/>
              </w:rPr>
            </w:pPr>
            <w:r w:rsidRPr="00606A39">
              <w:rPr>
                <w:color w:val="404040" w:themeColor="text1" w:themeTint="BF"/>
                <w:sz w:val="24"/>
                <w:szCs w:val="24"/>
                <w:lang w:eastAsia="ar-SA"/>
              </w:rPr>
              <w:t xml:space="preserve"> </w:t>
            </w:r>
            <w:r w:rsidR="00133A34">
              <w:rPr>
                <w:color w:val="404040" w:themeColor="text1" w:themeTint="BF"/>
                <w:sz w:val="24"/>
                <w:szCs w:val="24"/>
                <w:lang w:eastAsia="ar-SA"/>
              </w:rPr>
              <w:t xml:space="preserve">И.о. </w:t>
            </w:r>
            <w:r w:rsidR="00676C3F" w:rsidRPr="00606A39">
              <w:rPr>
                <w:color w:val="404040" w:themeColor="text1" w:themeTint="BF"/>
                <w:sz w:val="24"/>
                <w:szCs w:val="24"/>
                <w:lang w:eastAsia="ar-SA"/>
              </w:rPr>
              <w:t>Глав</w:t>
            </w:r>
            <w:r w:rsidR="00133A34">
              <w:rPr>
                <w:color w:val="404040" w:themeColor="text1" w:themeTint="BF"/>
                <w:sz w:val="24"/>
                <w:szCs w:val="24"/>
                <w:lang w:eastAsia="ar-SA"/>
              </w:rPr>
              <w:t>ы</w:t>
            </w:r>
            <w:r w:rsidR="00720B6B">
              <w:rPr>
                <w:color w:val="404040" w:themeColor="text1" w:themeTint="BF"/>
                <w:sz w:val="24"/>
                <w:szCs w:val="24"/>
                <w:lang w:eastAsia="ar-SA"/>
              </w:rPr>
              <w:t xml:space="preserve">  </w:t>
            </w:r>
            <w:r w:rsidR="00676C3F" w:rsidRPr="00606A39">
              <w:rPr>
                <w:color w:val="404040" w:themeColor="text1" w:themeTint="BF"/>
                <w:sz w:val="24"/>
                <w:szCs w:val="24"/>
                <w:lang w:eastAsia="ar-SA"/>
              </w:rPr>
              <w:t>муниципального</w:t>
            </w:r>
            <w:r w:rsidR="00133A34">
              <w:rPr>
                <w:color w:val="404040" w:themeColor="text1" w:themeTint="BF"/>
                <w:sz w:val="24"/>
                <w:szCs w:val="24"/>
                <w:lang w:eastAsia="ar-SA"/>
              </w:rPr>
              <w:t xml:space="preserve"> </w:t>
            </w:r>
            <w:r w:rsidR="00676C3F" w:rsidRPr="00606A39">
              <w:rPr>
                <w:color w:val="404040" w:themeColor="text1" w:themeTint="BF"/>
                <w:sz w:val="24"/>
                <w:szCs w:val="24"/>
                <w:lang w:eastAsia="ar-SA"/>
              </w:rPr>
              <w:t xml:space="preserve">образования </w:t>
            </w:r>
          </w:p>
          <w:p w:rsidR="00676C3F" w:rsidRPr="00606A39" w:rsidRDefault="00836F1D" w:rsidP="006411DF">
            <w:pPr>
              <w:suppressAutoHyphens/>
              <w:spacing w:line="264" w:lineRule="auto"/>
              <w:jc w:val="both"/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</w:pPr>
            <w:r w:rsidRPr="00606A39">
              <w:rPr>
                <w:color w:val="404040" w:themeColor="text1" w:themeTint="BF"/>
                <w:sz w:val="24"/>
                <w:szCs w:val="24"/>
                <w:lang w:eastAsia="ar-SA"/>
              </w:rPr>
              <w:t xml:space="preserve"> </w:t>
            </w:r>
            <w:r w:rsidR="00676C3F" w:rsidRPr="00606A39">
              <w:rPr>
                <w:color w:val="404040" w:themeColor="text1" w:themeTint="BF"/>
                <w:sz w:val="24"/>
                <w:szCs w:val="24"/>
                <w:lang w:eastAsia="ar-SA"/>
              </w:rPr>
              <w:t xml:space="preserve">«город Десногорск» Смоленской  области </w:t>
            </w:r>
            <w:r w:rsidR="00676C3F" w:rsidRPr="00606A39"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                                        </w:t>
            </w:r>
          </w:p>
          <w:p w:rsidR="00676C3F" w:rsidRPr="00606A39" w:rsidRDefault="00676C3F" w:rsidP="006411DF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4"/>
                <w:szCs w:val="24"/>
                <w:lang w:eastAsia="ar-SA"/>
              </w:rPr>
            </w:pPr>
          </w:p>
          <w:p w:rsidR="00676C3F" w:rsidRPr="00606A39" w:rsidRDefault="00133A34" w:rsidP="000625C0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4"/>
                <w:szCs w:val="24"/>
                <w:lang w:eastAsia="ar-SA"/>
              </w:rPr>
            </w:pPr>
            <w:r>
              <w:rPr>
                <w:color w:val="404040" w:themeColor="text1" w:themeTint="BF"/>
                <w:sz w:val="24"/>
                <w:szCs w:val="24"/>
                <w:lang w:eastAsia="ar-SA"/>
              </w:rPr>
              <w:t xml:space="preserve">                                         З.В. </w:t>
            </w:r>
            <w:proofErr w:type="spellStart"/>
            <w:r>
              <w:rPr>
                <w:color w:val="404040" w:themeColor="text1" w:themeTint="BF"/>
                <w:sz w:val="24"/>
                <w:szCs w:val="24"/>
                <w:lang w:eastAsia="ar-SA"/>
              </w:rPr>
              <w:t>Бриллиантова</w:t>
            </w:r>
            <w:proofErr w:type="spellEnd"/>
          </w:p>
        </w:tc>
      </w:tr>
    </w:tbl>
    <w:p w:rsidR="00215F06" w:rsidRPr="00606A39" w:rsidRDefault="00215F06" w:rsidP="00676C3F">
      <w:pPr>
        <w:spacing w:line="264" w:lineRule="auto"/>
        <w:ind w:firstLine="360"/>
        <w:jc w:val="center"/>
        <w:rPr>
          <w:b/>
          <w:color w:val="404040" w:themeColor="text1" w:themeTint="BF"/>
          <w:sz w:val="24"/>
          <w:szCs w:val="24"/>
        </w:rPr>
      </w:pPr>
    </w:p>
    <w:p w:rsidR="00D013DF" w:rsidRPr="00676C3F" w:rsidRDefault="00D013DF" w:rsidP="00676C3F">
      <w:pPr>
        <w:spacing w:line="264" w:lineRule="auto"/>
        <w:rPr>
          <w:color w:val="404040" w:themeColor="text1" w:themeTint="BF"/>
          <w:sz w:val="24"/>
          <w:szCs w:val="24"/>
        </w:rPr>
      </w:pPr>
    </w:p>
    <w:sectPr w:rsidR="00D013DF" w:rsidRPr="00676C3F" w:rsidSect="00805814">
      <w:pgSz w:w="11906" w:h="16838"/>
      <w:pgMar w:top="1134" w:right="56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288" w:rsidRDefault="00C57288" w:rsidP="001F3BB4">
      <w:r>
        <w:separator/>
      </w:r>
    </w:p>
  </w:endnote>
  <w:endnote w:type="continuationSeparator" w:id="0">
    <w:p w:rsidR="00C57288" w:rsidRDefault="00C57288" w:rsidP="001F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288" w:rsidRDefault="00C57288" w:rsidP="001F3BB4">
      <w:r>
        <w:separator/>
      </w:r>
    </w:p>
  </w:footnote>
  <w:footnote w:type="continuationSeparator" w:id="0">
    <w:p w:rsidR="00C57288" w:rsidRDefault="00C57288" w:rsidP="001F3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500BB"/>
    <w:multiLevelType w:val="hybridMultilevel"/>
    <w:tmpl w:val="21A61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695"/>
    <w:rsid w:val="000137A0"/>
    <w:rsid w:val="000354EA"/>
    <w:rsid w:val="0004693A"/>
    <w:rsid w:val="00052968"/>
    <w:rsid w:val="0006253E"/>
    <w:rsid w:val="000625C0"/>
    <w:rsid w:val="00062636"/>
    <w:rsid w:val="00082A19"/>
    <w:rsid w:val="000A222B"/>
    <w:rsid w:val="000D745E"/>
    <w:rsid w:val="000F3869"/>
    <w:rsid w:val="00104B74"/>
    <w:rsid w:val="00130AFF"/>
    <w:rsid w:val="00133A34"/>
    <w:rsid w:val="00135A6A"/>
    <w:rsid w:val="001411E9"/>
    <w:rsid w:val="00145DAC"/>
    <w:rsid w:val="0016223D"/>
    <w:rsid w:val="00165CAF"/>
    <w:rsid w:val="0017625F"/>
    <w:rsid w:val="00183C4E"/>
    <w:rsid w:val="0019787B"/>
    <w:rsid w:val="001A5121"/>
    <w:rsid w:val="001D04C4"/>
    <w:rsid w:val="001D5D8A"/>
    <w:rsid w:val="001F26A9"/>
    <w:rsid w:val="001F3BB4"/>
    <w:rsid w:val="00215F06"/>
    <w:rsid w:val="00234173"/>
    <w:rsid w:val="00234876"/>
    <w:rsid w:val="00252115"/>
    <w:rsid w:val="00272E68"/>
    <w:rsid w:val="00292602"/>
    <w:rsid w:val="002A5D80"/>
    <w:rsid w:val="002D6445"/>
    <w:rsid w:val="0030357B"/>
    <w:rsid w:val="00321716"/>
    <w:rsid w:val="00323695"/>
    <w:rsid w:val="00340DAE"/>
    <w:rsid w:val="00341320"/>
    <w:rsid w:val="00345F0A"/>
    <w:rsid w:val="00354544"/>
    <w:rsid w:val="0037328E"/>
    <w:rsid w:val="003B3582"/>
    <w:rsid w:val="003D0DCE"/>
    <w:rsid w:val="003E5363"/>
    <w:rsid w:val="003F5B86"/>
    <w:rsid w:val="0041285E"/>
    <w:rsid w:val="0041344F"/>
    <w:rsid w:val="004150D4"/>
    <w:rsid w:val="00460542"/>
    <w:rsid w:val="004A0DD7"/>
    <w:rsid w:val="004B75F7"/>
    <w:rsid w:val="004C3343"/>
    <w:rsid w:val="00505858"/>
    <w:rsid w:val="00506C14"/>
    <w:rsid w:val="00507E27"/>
    <w:rsid w:val="00511566"/>
    <w:rsid w:val="00517AE5"/>
    <w:rsid w:val="00533356"/>
    <w:rsid w:val="00555CC2"/>
    <w:rsid w:val="0056781E"/>
    <w:rsid w:val="005828AA"/>
    <w:rsid w:val="00583A4D"/>
    <w:rsid w:val="005A7CDE"/>
    <w:rsid w:val="005C63ED"/>
    <w:rsid w:val="00606A39"/>
    <w:rsid w:val="00606E8D"/>
    <w:rsid w:val="0061436B"/>
    <w:rsid w:val="00616CD7"/>
    <w:rsid w:val="006411DF"/>
    <w:rsid w:val="006553E8"/>
    <w:rsid w:val="00660321"/>
    <w:rsid w:val="006669F8"/>
    <w:rsid w:val="006752B4"/>
    <w:rsid w:val="00676C3F"/>
    <w:rsid w:val="006A105F"/>
    <w:rsid w:val="006C1F82"/>
    <w:rsid w:val="006D6AB9"/>
    <w:rsid w:val="006F01F3"/>
    <w:rsid w:val="00720B6B"/>
    <w:rsid w:val="00730E0E"/>
    <w:rsid w:val="007463C6"/>
    <w:rsid w:val="00753FAE"/>
    <w:rsid w:val="007A3826"/>
    <w:rsid w:val="007A7184"/>
    <w:rsid w:val="007B3B4B"/>
    <w:rsid w:val="007C28C7"/>
    <w:rsid w:val="00805333"/>
    <w:rsid w:val="00805814"/>
    <w:rsid w:val="008061BF"/>
    <w:rsid w:val="00822A67"/>
    <w:rsid w:val="008308B8"/>
    <w:rsid w:val="00836F1D"/>
    <w:rsid w:val="00841A61"/>
    <w:rsid w:val="00851177"/>
    <w:rsid w:val="008606F7"/>
    <w:rsid w:val="00861828"/>
    <w:rsid w:val="008D711C"/>
    <w:rsid w:val="008F0E00"/>
    <w:rsid w:val="009036B9"/>
    <w:rsid w:val="00952464"/>
    <w:rsid w:val="00961AEB"/>
    <w:rsid w:val="00992291"/>
    <w:rsid w:val="009967F7"/>
    <w:rsid w:val="009C4316"/>
    <w:rsid w:val="009C493F"/>
    <w:rsid w:val="009E5B33"/>
    <w:rsid w:val="009F0078"/>
    <w:rsid w:val="009F2F34"/>
    <w:rsid w:val="009F5823"/>
    <w:rsid w:val="00A2009A"/>
    <w:rsid w:val="00A27FAC"/>
    <w:rsid w:val="00A6689A"/>
    <w:rsid w:val="00A7745B"/>
    <w:rsid w:val="00AA5308"/>
    <w:rsid w:val="00AB5FF3"/>
    <w:rsid w:val="00AB7A1C"/>
    <w:rsid w:val="00AD3808"/>
    <w:rsid w:val="00AF5D40"/>
    <w:rsid w:val="00B0235C"/>
    <w:rsid w:val="00B036AE"/>
    <w:rsid w:val="00B22E61"/>
    <w:rsid w:val="00B415FE"/>
    <w:rsid w:val="00B508E2"/>
    <w:rsid w:val="00B71138"/>
    <w:rsid w:val="00B858D9"/>
    <w:rsid w:val="00BC7FAB"/>
    <w:rsid w:val="00BE0512"/>
    <w:rsid w:val="00BE2B7B"/>
    <w:rsid w:val="00BF1788"/>
    <w:rsid w:val="00BF2816"/>
    <w:rsid w:val="00C321C5"/>
    <w:rsid w:val="00C373B6"/>
    <w:rsid w:val="00C4061A"/>
    <w:rsid w:val="00C57288"/>
    <w:rsid w:val="00C77AE5"/>
    <w:rsid w:val="00C9695F"/>
    <w:rsid w:val="00CA132D"/>
    <w:rsid w:val="00CC1406"/>
    <w:rsid w:val="00D003D0"/>
    <w:rsid w:val="00D013DF"/>
    <w:rsid w:val="00D11C51"/>
    <w:rsid w:val="00D860CC"/>
    <w:rsid w:val="00DC1669"/>
    <w:rsid w:val="00DC2A04"/>
    <w:rsid w:val="00DC3AFD"/>
    <w:rsid w:val="00DE0F6A"/>
    <w:rsid w:val="00E062F1"/>
    <w:rsid w:val="00E239D6"/>
    <w:rsid w:val="00E468AD"/>
    <w:rsid w:val="00E50BD8"/>
    <w:rsid w:val="00E61299"/>
    <w:rsid w:val="00E83E2F"/>
    <w:rsid w:val="00E909EE"/>
    <w:rsid w:val="00E9412E"/>
    <w:rsid w:val="00E950A4"/>
    <w:rsid w:val="00EB128C"/>
    <w:rsid w:val="00EC1837"/>
    <w:rsid w:val="00EF74B9"/>
    <w:rsid w:val="00F12A37"/>
    <w:rsid w:val="00F2564F"/>
    <w:rsid w:val="00F46195"/>
    <w:rsid w:val="00F833D5"/>
    <w:rsid w:val="00F93F87"/>
    <w:rsid w:val="00FA415A"/>
    <w:rsid w:val="00FA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454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3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3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36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1411E9"/>
    <w:pPr>
      <w:spacing w:line="300" w:lineRule="auto"/>
      <w:ind w:firstLine="851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1411E9"/>
    <w:rPr>
      <w:rFonts w:ascii="Times New Roman" w:eastAsia="Times New Roman" w:hAnsi="Times New Roman" w:cs="Times New Roman"/>
      <w:sz w:val="26"/>
      <w:szCs w:val="20"/>
    </w:rPr>
  </w:style>
  <w:style w:type="paragraph" w:styleId="31">
    <w:name w:val="Body Text Indent 3"/>
    <w:basedOn w:val="a"/>
    <w:link w:val="32"/>
    <w:rsid w:val="001411E9"/>
    <w:pPr>
      <w:spacing w:line="276" w:lineRule="auto"/>
      <w:ind w:left="851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1411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411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411E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411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1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545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35454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1F3B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3BB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676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454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3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3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36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1411E9"/>
    <w:pPr>
      <w:spacing w:line="300" w:lineRule="auto"/>
      <w:ind w:firstLine="851"/>
    </w:pPr>
    <w:rPr>
      <w:sz w:val="26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411E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31">
    <w:name w:val="Body Text Indent 3"/>
    <w:basedOn w:val="a"/>
    <w:link w:val="32"/>
    <w:rsid w:val="001411E9"/>
    <w:pPr>
      <w:spacing w:line="276" w:lineRule="auto"/>
      <w:ind w:left="851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1411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411E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411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1411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1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545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35454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1F3B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3BB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676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4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Приемная</cp:lastModifiedBy>
  <cp:revision>66</cp:revision>
  <cp:lastPrinted>2022-07-22T05:39:00Z</cp:lastPrinted>
  <dcterms:created xsi:type="dcterms:W3CDTF">2019-10-07T04:37:00Z</dcterms:created>
  <dcterms:modified xsi:type="dcterms:W3CDTF">2022-07-22T06:18:00Z</dcterms:modified>
</cp:coreProperties>
</file>