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5" w:rsidRPr="000357D3" w:rsidRDefault="00B658A8" w:rsidP="00FC0525">
      <w:pPr>
        <w:rPr>
          <w:b/>
          <w:sz w:val="48"/>
        </w:rPr>
      </w:pPr>
      <w:r w:rsidRPr="00B658A8"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C85797" w:rsidRDefault="00FC0525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C0525">
      <w:pPr>
        <w:pStyle w:val="4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Default="00D60DC1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93563D" w:rsidRPr="005D7C82" w:rsidRDefault="00DF48FA" w:rsidP="0093563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FC052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953E87">
        <w:rPr>
          <w:rFonts w:ascii="Times New Roman" w:hAnsi="Times New Roman"/>
          <w:sz w:val="24"/>
          <w:szCs w:val="24"/>
        </w:rPr>
        <w:t xml:space="preserve">30.06.2022 </w:t>
      </w:r>
      <w:r w:rsidR="00FC0525" w:rsidRPr="00804D56">
        <w:rPr>
          <w:rFonts w:ascii="Times New Roman" w:hAnsi="Times New Roman"/>
          <w:sz w:val="24"/>
          <w:szCs w:val="24"/>
        </w:rPr>
        <w:t>№</w:t>
      </w:r>
      <w:r w:rsidR="00953E87">
        <w:rPr>
          <w:rFonts w:ascii="Times New Roman" w:hAnsi="Times New Roman"/>
          <w:sz w:val="24"/>
          <w:szCs w:val="24"/>
        </w:rPr>
        <w:t xml:space="preserve"> 469</w:t>
      </w:r>
      <w:bookmarkStart w:id="0" w:name="_GoBack"/>
      <w:bookmarkEnd w:id="0"/>
    </w:p>
    <w:p w:rsidR="0093563D" w:rsidRPr="000317C6" w:rsidRDefault="0093563D" w:rsidP="0093563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3563D" w:rsidRPr="000317C6" w:rsidRDefault="0093563D" w:rsidP="0093563D">
      <w:pPr>
        <w:spacing w:after="0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3563D" w:rsidTr="00932925">
        <w:tc>
          <w:tcPr>
            <w:tcW w:w="4786" w:type="dxa"/>
          </w:tcPr>
          <w:p w:rsidR="0093563D" w:rsidRDefault="0093563D" w:rsidP="009356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внесении изменений в постановление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Администрации муниципального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образования «город Десногорск»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Смоленской области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27.12.2021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1159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схемы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размещения нестационарных торговых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на территории </w:t>
            </w: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C94CBD">
              <w:rPr>
                <w:rFonts w:ascii="Times New Roman" w:hAnsi="Times New Roman"/>
                <w:b/>
                <w:sz w:val="24"/>
                <w:szCs w:val="24"/>
              </w:rPr>
              <w:t xml:space="preserve"> на 2022 – 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признании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3563D" w:rsidRDefault="0093563D" w:rsidP="0093292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3563D" w:rsidRPr="000D1DA7" w:rsidRDefault="0093563D" w:rsidP="009356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1C8C" w:rsidRPr="009E6D20" w:rsidRDefault="0093563D" w:rsidP="0017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850B6D" w:rsidRPr="00B3605E">
        <w:rPr>
          <w:rFonts w:ascii="Times New Roman" w:hAnsi="Times New Roman" w:cs="Times New Roman"/>
          <w:sz w:val="28"/>
          <w:szCs w:val="28"/>
        </w:rPr>
        <w:t>оответствии с Порядком разработки и утверждения органами местного самоуправления</w:t>
      </w:r>
      <w:r w:rsidR="001768BF">
        <w:rPr>
          <w:rFonts w:ascii="Times New Roman" w:hAnsi="Times New Roman" w:cs="Times New Roman"/>
          <w:sz w:val="28"/>
          <w:szCs w:val="28"/>
        </w:rPr>
        <w:t xml:space="preserve"> </w:t>
      </w:r>
      <w:r w:rsidR="00850B6D" w:rsidRPr="00B3605E">
        <w:rPr>
          <w:rFonts w:ascii="Times New Roman" w:hAnsi="Times New Roman" w:cs="Times New Roman"/>
          <w:sz w:val="28"/>
          <w:szCs w:val="28"/>
        </w:rPr>
        <w:t>муниципальных образований Смоленской области схем размещения нестационарных торговых объектов, утвержденным</w:t>
      </w:r>
      <w:r w:rsidR="00F34BC9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850B6D" w:rsidRPr="00B360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850B6D" w:rsidRPr="00B3605E">
        <w:rPr>
          <w:rFonts w:ascii="Times New Roman" w:hAnsi="Times New Roman" w:cs="Times New Roman"/>
          <w:sz w:val="28"/>
          <w:szCs w:val="28"/>
        </w:rPr>
        <w:t>Администрации Смоленской области от 27.01.2011 № 38</w:t>
      </w:r>
      <w:r w:rsidR="00D47F8B" w:rsidRPr="00B3605E">
        <w:rPr>
          <w:rFonts w:ascii="Times New Roman" w:hAnsi="Times New Roman" w:cs="Times New Roman"/>
          <w:sz w:val="28"/>
          <w:szCs w:val="28"/>
        </w:rPr>
        <w:t>,</w:t>
      </w:r>
      <w:r w:rsidR="00CB4A04">
        <w:rPr>
          <w:rFonts w:ascii="Times New Roman" w:hAnsi="Times New Roman" w:cs="Times New Roman"/>
          <w:sz w:val="28"/>
          <w:szCs w:val="28"/>
        </w:rPr>
        <w:t xml:space="preserve"> Порядком размещения и использования нестационарных торговых объектов на землях или земельных участках, расположенных на территории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29.12.2020 № 987, 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D121E" w:rsidRPr="00B3605E">
        <w:rPr>
          <w:rFonts w:ascii="Times New Roman" w:hAnsi="Times New Roman" w:cs="Times New Roman"/>
          <w:sz w:val="28"/>
          <w:szCs w:val="28"/>
        </w:rPr>
        <w:t>протокола заседания рабочей группы по внесению изменений и дополнений в Схему нестационарных торговых объектов на территории муниципального образования «город</w:t>
      </w:r>
      <w:proofErr w:type="gramEnd"/>
      <w:r w:rsidR="00ED121E" w:rsidRPr="00B3605E">
        <w:rPr>
          <w:rFonts w:ascii="Times New Roman" w:hAnsi="Times New Roman" w:cs="Times New Roman"/>
          <w:sz w:val="28"/>
          <w:szCs w:val="28"/>
        </w:rPr>
        <w:t xml:space="preserve"> Десногорск» Смоленской области</w:t>
      </w:r>
      <w:r w:rsidR="0021285D">
        <w:rPr>
          <w:rFonts w:ascii="Times New Roman" w:hAnsi="Times New Roman" w:cs="Times New Roman"/>
          <w:sz w:val="28"/>
          <w:szCs w:val="28"/>
        </w:rPr>
        <w:t xml:space="preserve"> </w:t>
      </w:r>
      <w:r w:rsidR="00ED121E" w:rsidRPr="00B3605E">
        <w:rPr>
          <w:rFonts w:ascii="Times New Roman" w:hAnsi="Times New Roman" w:cs="Times New Roman"/>
          <w:sz w:val="28"/>
          <w:szCs w:val="28"/>
        </w:rPr>
        <w:t xml:space="preserve">от </w:t>
      </w:r>
      <w:r w:rsidR="005B3456">
        <w:rPr>
          <w:rFonts w:ascii="Times New Roman" w:hAnsi="Times New Roman" w:cs="Times New Roman"/>
          <w:sz w:val="28"/>
          <w:szCs w:val="28"/>
        </w:rPr>
        <w:t>27</w:t>
      </w:r>
      <w:r w:rsidR="00C27224" w:rsidRPr="00B3605E">
        <w:rPr>
          <w:rFonts w:ascii="Times New Roman" w:hAnsi="Times New Roman" w:cs="Times New Roman"/>
          <w:sz w:val="28"/>
          <w:szCs w:val="28"/>
        </w:rPr>
        <w:t>.0</w:t>
      </w:r>
      <w:r w:rsidR="005B3456">
        <w:rPr>
          <w:rFonts w:ascii="Times New Roman" w:hAnsi="Times New Roman" w:cs="Times New Roman"/>
          <w:sz w:val="28"/>
          <w:szCs w:val="28"/>
        </w:rPr>
        <w:t>6</w:t>
      </w:r>
      <w:r w:rsidR="00C27224" w:rsidRPr="00B3605E">
        <w:rPr>
          <w:rFonts w:ascii="Times New Roman" w:hAnsi="Times New Roman" w:cs="Times New Roman"/>
          <w:sz w:val="28"/>
          <w:szCs w:val="28"/>
        </w:rPr>
        <w:t>.20</w:t>
      </w:r>
      <w:r w:rsidR="0021285D">
        <w:rPr>
          <w:rFonts w:ascii="Times New Roman" w:hAnsi="Times New Roman" w:cs="Times New Roman"/>
          <w:sz w:val="28"/>
          <w:szCs w:val="28"/>
        </w:rPr>
        <w:t>22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 № </w:t>
      </w:r>
      <w:r w:rsidR="00AA1914">
        <w:rPr>
          <w:rFonts w:ascii="Times New Roman" w:hAnsi="Times New Roman" w:cs="Times New Roman"/>
          <w:sz w:val="28"/>
          <w:szCs w:val="28"/>
        </w:rPr>
        <w:t>3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6D" w:rsidRDefault="00850B6D" w:rsidP="00FF05E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532E5" w:rsidRPr="009E6D20" w:rsidRDefault="00D532E5" w:rsidP="00FF05E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C0525" w:rsidRPr="009E6D20" w:rsidRDefault="00FC0525" w:rsidP="005C5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05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1" w:name="Par1"/>
      <w:bookmarkEnd w:id="1"/>
    </w:p>
    <w:p w:rsidR="00FC0525" w:rsidRPr="009E6D20" w:rsidRDefault="00FC0525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8C" w:rsidRPr="009E6D20" w:rsidRDefault="00DC1C8C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30" w:rsidRDefault="00621D99" w:rsidP="00FF05E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5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50B6D" w:rsidRPr="00B3605E">
        <w:rPr>
          <w:rFonts w:ascii="Times New Roman" w:hAnsi="Times New Roman" w:cs="Times New Roman"/>
          <w:sz w:val="28"/>
          <w:szCs w:val="28"/>
        </w:rPr>
        <w:t xml:space="preserve">в </w:t>
      </w:r>
      <w:r w:rsidR="00580697" w:rsidRPr="00B3605E">
        <w:rPr>
          <w:rFonts w:ascii="Times New Roman" w:hAnsi="Times New Roman" w:cs="Times New Roman"/>
          <w:sz w:val="28"/>
          <w:szCs w:val="28"/>
        </w:rPr>
        <w:t>постановление</w:t>
      </w:r>
      <w:r w:rsidR="00D538D5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580697" w:rsidRPr="00B360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от </w:t>
      </w:r>
      <w:r w:rsidR="0093563D">
        <w:rPr>
          <w:rFonts w:ascii="Times New Roman" w:hAnsi="Times New Roman" w:cs="Times New Roman"/>
          <w:sz w:val="28"/>
          <w:szCs w:val="28"/>
        </w:rPr>
        <w:t xml:space="preserve">27.12.2021 </w:t>
      </w:r>
      <w:r w:rsidR="00580697" w:rsidRPr="00B3605E">
        <w:rPr>
          <w:rFonts w:ascii="Times New Roman" w:hAnsi="Times New Roman" w:cs="Times New Roman"/>
          <w:sz w:val="28"/>
          <w:szCs w:val="28"/>
        </w:rPr>
        <w:t>№</w:t>
      </w:r>
      <w:r w:rsidR="00DC1C8C" w:rsidRPr="00B3605E">
        <w:rPr>
          <w:rFonts w:ascii="Times New Roman" w:hAnsi="Times New Roman" w:cs="Times New Roman"/>
          <w:sz w:val="28"/>
          <w:szCs w:val="28"/>
        </w:rPr>
        <w:t xml:space="preserve"> 11</w:t>
      </w:r>
      <w:r w:rsidR="0093563D">
        <w:rPr>
          <w:rFonts w:ascii="Times New Roman" w:hAnsi="Times New Roman" w:cs="Times New Roman"/>
          <w:sz w:val="28"/>
          <w:szCs w:val="28"/>
        </w:rPr>
        <w:t>59</w:t>
      </w:r>
      <w:r w:rsidR="00DC1C8C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580697" w:rsidRPr="00B3605E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</w:t>
      </w:r>
      <w:r w:rsidR="0093563D">
        <w:rPr>
          <w:rFonts w:ascii="Times New Roman" w:hAnsi="Times New Roman" w:cs="Times New Roman"/>
          <w:sz w:val="28"/>
          <w:szCs w:val="28"/>
        </w:rPr>
        <w:t xml:space="preserve"> </w:t>
      </w:r>
      <w:r w:rsidR="009B182D" w:rsidRPr="00B3605E">
        <w:rPr>
          <w:rFonts w:ascii="Times New Roman" w:hAnsi="Times New Roman" w:cs="Times New Roman"/>
          <w:sz w:val="28"/>
          <w:szCs w:val="28"/>
        </w:rPr>
        <w:t>на 20</w:t>
      </w:r>
      <w:r w:rsidR="0093563D">
        <w:rPr>
          <w:rFonts w:ascii="Times New Roman" w:hAnsi="Times New Roman" w:cs="Times New Roman"/>
          <w:sz w:val="28"/>
          <w:szCs w:val="28"/>
        </w:rPr>
        <w:t>22</w:t>
      </w:r>
      <w:r w:rsidR="009B182D" w:rsidRPr="00B3605E">
        <w:rPr>
          <w:rFonts w:ascii="Times New Roman" w:hAnsi="Times New Roman" w:cs="Times New Roman"/>
          <w:sz w:val="28"/>
          <w:szCs w:val="28"/>
        </w:rPr>
        <w:t xml:space="preserve"> – </w:t>
      </w:r>
      <w:r w:rsidR="009B182D" w:rsidRPr="00B3605E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93563D">
        <w:rPr>
          <w:rFonts w:ascii="Times New Roman" w:hAnsi="Times New Roman" w:cs="Times New Roman"/>
          <w:sz w:val="28"/>
          <w:szCs w:val="28"/>
        </w:rPr>
        <w:t>4</w:t>
      </w:r>
      <w:r w:rsidR="009B182D" w:rsidRPr="00B360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93563D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93563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3563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94CBD">
        <w:rPr>
          <w:rFonts w:ascii="Times New Roman" w:hAnsi="Times New Roman" w:cs="Times New Roman"/>
          <w:sz w:val="28"/>
          <w:szCs w:val="28"/>
        </w:rPr>
        <w:t>некоторых правовых актов</w:t>
      </w:r>
      <w:r w:rsidR="009B182D" w:rsidRPr="00B3605E">
        <w:rPr>
          <w:rFonts w:ascii="Times New Roman" w:hAnsi="Times New Roman" w:cs="Times New Roman"/>
          <w:sz w:val="28"/>
          <w:szCs w:val="28"/>
        </w:rPr>
        <w:t>»</w:t>
      </w:r>
      <w:r w:rsidR="00D532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3456">
        <w:rPr>
          <w:rFonts w:ascii="Times New Roman" w:hAnsi="Times New Roman" w:cs="Times New Roman"/>
          <w:sz w:val="28"/>
          <w:szCs w:val="28"/>
        </w:rPr>
        <w:t xml:space="preserve"> (ред. от 25.05.2022 № 343)</w:t>
      </w:r>
      <w:r w:rsidR="00CB4A04">
        <w:rPr>
          <w:rFonts w:ascii="Times New Roman" w:hAnsi="Times New Roman" w:cs="Times New Roman"/>
          <w:sz w:val="28"/>
          <w:szCs w:val="28"/>
        </w:rPr>
        <w:t xml:space="preserve"> </w:t>
      </w:r>
      <w:r w:rsidR="00732630" w:rsidRPr="00B3605E">
        <w:rPr>
          <w:rFonts w:ascii="Times New Roman" w:hAnsi="Times New Roman" w:cs="Times New Roman"/>
          <w:sz w:val="28"/>
          <w:szCs w:val="28"/>
        </w:rPr>
        <w:t>следующ</w:t>
      </w:r>
      <w:r w:rsidR="00AA1914">
        <w:rPr>
          <w:rFonts w:ascii="Times New Roman" w:hAnsi="Times New Roman" w:cs="Times New Roman"/>
          <w:sz w:val="28"/>
          <w:szCs w:val="28"/>
        </w:rPr>
        <w:t xml:space="preserve">ие </w:t>
      </w:r>
      <w:r w:rsidR="009B182D" w:rsidRPr="00B3605E">
        <w:rPr>
          <w:rFonts w:ascii="Times New Roman" w:hAnsi="Times New Roman" w:cs="Times New Roman"/>
          <w:sz w:val="28"/>
          <w:szCs w:val="28"/>
        </w:rPr>
        <w:t>изменени</w:t>
      </w:r>
      <w:r w:rsidR="00AA1914">
        <w:rPr>
          <w:rFonts w:ascii="Times New Roman" w:hAnsi="Times New Roman" w:cs="Times New Roman"/>
          <w:sz w:val="28"/>
          <w:szCs w:val="28"/>
        </w:rPr>
        <w:t>я</w:t>
      </w:r>
      <w:r w:rsidR="00732630" w:rsidRPr="00B3605E">
        <w:rPr>
          <w:rFonts w:ascii="Times New Roman" w:hAnsi="Times New Roman" w:cs="Times New Roman"/>
          <w:sz w:val="28"/>
          <w:szCs w:val="28"/>
        </w:rPr>
        <w:t>:</w:t>
      </w:r>
    </w:p>
    <w:p w:rsidR="00C73FAB" w:rsidRDefault="00C94CBD" w:rsidP="005B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3456">
        <w:rPr>
          <w:rFonts w:ascii="Times New Roman" w:hAnsi="Times New Roman" w:cs="Times New Roman"/>
          <w:sz w:val="28"/>
          <w:szCs w:val="28"/>
        </w:rPr>
        <w:t xml:space="preserve">.1. </w:t>
      </w:r>
      <w:r w:rsidR="00D532E5">
        <w:rPr>
          <w:rFonts w:ascii="Times New Roman" w:hAnsi="Times New Roman" w:cs="Times New Roman"/>
          <w:sz w:val="28"/>
          <w:szCs w:val="28"/>
        </w:rPr>
        <w:t>П</w:t>
      </w:r>
      <w:r w:rsidR="00495AE6">
        <w:rPr>
          <w:rFonts w:ascii="Times New Roman" w:hAnsi="Times New Roman" w:cs="Times New Roman"/>
          <w:sz w:val="28"/>
          <w:szCs w:val="28"/>
        </w:rPr>
        <w:t>риложени</w:t>
      </w:r>
      <w:r w:rsidR="00D532E5">
        <w:rPr>
          <w:rFonts w:ascii="Times New Roman" w:hAnsi="Times New Roman" w:cs="Times New Roman"/>
          <w:sz w:val="28"/>
          <w:szCs w:val="28"/>
        </w:rPr>
        <w:t xml:space="preserve">е </w:t>
      </w:r>
      <w:r w:rsidR="00495AE6">
        <w:rPr>
          <w:rFonts w:ascii="Times New Roman" w:hAnsi="Times New Roman" w:cs="Times New Roman"/>
          <w:sz w:val="28"/>
          <w:szCs w:val="28"/>
        </w:rPr>
        <w:t>«С</w:t>
      </w:r>
      <w:r w:rsidR="00495AE6" w:rsidRPr="00B3605E">
        <w:rPr>
          <w:rFonts w:ascii="Times New Roman" w:hAnsi="Times New Roman" w:cs="Times New Roman"/>
          <w:sz w:val="28"/>
          <w:szCs w:val="28"/>
        </w:rPr>
        <w:t>хем</w:t>
      </w:r>
      <w:r w:rsidR="00495AE6">
        <w:rPr>
          <w:rFonts w:ascii="Times New Roman" w:hAnsi="Times New Roman" w:cs="Times New Roman"/>
          <w:sz w:val="28"/>
          <w:szCs w:val="28"/>
        </w:rPr>
        <w:t xml:space="preserve">а </w:t>
      </w:r>
      <w:r w:rsidR="00495AE6" w:rsidRPr="00B3605E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муниципального образования «город Десногорск» Смоленской области</w:t>
      </w:r>
      <w:r w:rsidR="00495AE6">
        <w:rPr>
          <w:rFonts w:ascii="Times New Roman" w:hAnsi="Times New Roman" w:cs="Times New Roman"/>
          <w:sz w:val="28"/>
          <w:szCs w:val="28"/>
        </w:rPr>
        <w:t xml:space="preserve"> </w:t>
      </w:r>
      <w:r w:rsidR="00495AE6" w:rsidRPr="00B3605E">
        <w:rPr>
          <w:rFonts w:ascii="Times New Roman" w:hAnsi="Times New Roman" w:cs="Times New Roman"/>
          <w:sz w:val="28"/>
          <w:szCs w:val="28"/>
        </w:rPr>
        <w:t>на 20</w:t>
      </w:r>
      <w:r w:rsidR="00495AE6">
        <w:rPr>
          <w:rFonts w:ascii="Times New Roman" w:hAnsi="Times New Roman" w:cs="Times New Roman"/>
          <w:sz w:val="28"/>
          <w:szCs w:val="28"/>
        </w:rPr>
        <w:t>22</w:t>
      </w:r>
      <w:r w:rsidR="00495AE6" w:rsidRPr="00B3605E">
        <w:rPr>
          <w:rFonts w:ascii="Times New Roman" w:hAnsi="Times New Roman" w:cs="Times New Roman"/>
          <w:sz w:val="28"/>
          <w:szCs w:val="28"/>
        </w:rPr>
        <w:t xml:space="preserve"> – 202</w:t>
      </w:r>
      <w:r w:rsidR="00495AE6">
        <w:rPr>
          <w:rFonts w:ascii="Times New Roman" w:hAnsi="Times New Roman" w:cs="Times New Roman"/>
          <w:sz w:val="28"/>
          <w:szCs w:val="28"/>
        </w:rPr>
        <w:t>4</w:t>
      </w:r>
      <w:r w:rsidR="00495AE6" w:rsidRPr="00B360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495AE6">
        <w:rPr>
          <w:rFonts w:ascii="Times New Roman" w:hAnsi="Times New Roman" w:cs="Times New Roman"/>
          <w:sz w:val="28"/>
          <w:szCs w:val="28"/>
        </w:rPr>
        <w:t>»</w:t>
      </w:r>
      <w:r w:rsidR="00C73FAB">
        <w:rPr>
          <w:rFonts w:ascii="Times New Roman" w:hAnsi="Times New Roman" w:cs="Times New Roman"/>
          <w:sz w:val="28"/>
          <w:szCs w:val="28"/>
        </w:rPr>
        <w:t>:</w:t>
      </w:r>
    </w:p>
    <w:p w:rsidR="00FC0525" w:rsidRDefault="00C73FAB" w:rsidP="005B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44">
        <w:rPr>
          <w:rFonts w:ascii="Times New Roman" w:hAnsi="Times New Roman" w:cs="Times New Roman"/>
          <w:sz w:val="28"/>
          <w:szCs w:val="28"/>
        </w:rPr>
        <w:t>допол</w:t>
      </w:r>
      <w:r w:rsidR="00C27224" w:rsidRPr="00B3605E">
        <w:rPr>
          <w:rFonts w:ascii="Times New Roman" w:hAnsi="Times New Roman" w:cs="Times New Roman"/>
          <w:sz w:val="28"/>
          <w:szCs w:val="28"/>
        </w:rPr>
        <w:t xml:space="preserve">нить </w:t>
      </w:r>
      <w:r w:rsidR="006F75A5" w:rsidRPr="00B3605E">
        <w:rPr>
          <w:rFonts w:ascii="Times New Roman" w:hAnsi="Times New Roman" w:cs="Times New Roman"/>
          <w:sz w:val="28"/>
          <w:szCs w:val="28"/>
        </w:rPr>
        <w:t>строк</w:t>
      </w:r>
      <w:r w:rsidR="00527431">
        <w:rPr>
          <w:rFonts w:ascii="Times New Roman" w:hAnsi="Times New Roman" w:cs="Times New Roman"/>
          <w:sz w:val="28"/>
          <w:szCs w:val="28"/>
        </w:rPr>
        <w:t>ами 9</w:t>
      </w:r>
      <w:r w:rsidR="00740319">
        <w:rPr>
          <w:rFonts w:ascii="Times New Roman" w:hAnsi="Times New Roman" w:cs="Times New Roman"/>
          <w:sz w:val="28"/>
          <w:szCs w:val="28"/>
        </w:rPr>
        <w:t xml:space="preserve">3, </w:t>
      </w:r>
      <w:r w:rsidR="00527431">
        <w:rPr>
          <w:rFonts w:ascii="Times New Roman" w:hAnsi="Times New Roman" w:cs="Times New Roman"/>
          <w:sz w:val="28"/>
          <w:szCs w:val="28"/>
        </w:rPr>
        <w:t>9</w:t>
      </w:r>
      <w:r w:rsidR="00D532E5">
        <w:rPr>
          <w:rFonts w:ascii="Times New Roman" w:hAnsi="Times New Roman" w:cs="Times New Roman"/>
          <w:sz w:val="28"/>
          <w:szCs w:val="28"/>
        </w:rPr>
        <w:t>4</w:t>
      </w:r>
      <w:r w:rsidR="00740319">
        <w:rPr>
          <w:rFonts w:ascii="Times New Roman" w:hAnsi="Times New Roman" w:cs="Times New Roman"/>
          <w:sz w:val="28"/>
          <w:szCs w:val="28"/>
        </w:rPr>
        <w:t>, 95</w:t>
      </w:r>
      <w:r w:rsidR="00931AFC">
        <w:rPr>
          <w:rFonts w:ascii="Times New Roman" w:hAnsi="Times New Roman" w:cs="Times New Roman"/>
          <w:sz w:val="28"/>
          <w:szCs w:val="28"/>
        </w:rPr>
        <w:t xml:space="preserve"> </w:t>
      </w:r>
      <w:r w:rsidR="00F34BC9" w:rsidRPr="00B3605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F75A5" w:rsidRPr="00B3605E">
        <w:rPr>
          <w:rFonts w:ascii="Times New Roman" w:hAnsi="Times New Roman" w:cs="Times New Roman"/>
          <w:sz w:val="28"/>
          <w:szCs w:val="28"/>
        </w:rPr>
        <w:t>:</w:t>
      </w:r>
    </w:p>
    <w:p w:rsidR="00FA4231" w:rsidRPr="00A51E87" w:rsidRDefault="00FA4231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992"/>
        <w:gridCol w:w="1701"/>
        <w:gridCol w:w="1134"/>
        <w:gridCol w:w="1134"/>
        <w:gridCol w:w="1276"/>
        <w:gridCol w:w="708"/>
        <w:gridCol w:w="709"/>
      </w:tblGrid>
      <w:tr w:rsidR="00FA4231" w:rsidRPr="00A51E87" w:rsidTr="00A51E87">
        <w:trPr>
          <w:trHeight w:val="145"/>
        </w:trPr>
        <w:tc>
          <w:tcPr>
            <w:tcW w:w="567" w:type="dxa"/>
          </w:tcPr>
          <w:p w:rsidR="00FA4231" w:rsidRDefault="00FA4231" w:rsidP="00CF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51E87" w:rsidRPr="00A51E87" w:rsidRDefault="00A51E87" w:rsidP="00CF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A4231" w:rsidRPr="00A51E87" w:rsidTr="00A51E87">
        <w:trPr>
          <w:trHeight w:val="145"/>
        </w:trPr>
        <w:tc>
          <w:tcPr>
            <w:tcW w:w="567" w:type="dxa"/>
          </w:tcPr>
          <w:p w:rsidR="00FA4231" w:rsidRPr="00A51E87" w:rsidRDefault="00FA4231" w:rsidP="005B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B34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FA4231" w:rsidRPr="00A51E87" w:rsidRDefault="00FA4231" w:rsidP="008C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г. Десногорск,                         </w:t>
            </w:r>
            <w:r w:rsidR="005274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микрорайон, </w:t>
            </w:r>
            <w:r w:rsidR="008C7ED0">
              <w:rPr>
                <w:rFonts w:ascii="Times New Roman" w:hAnsi="Times New Roman" w:cs="Times New Roman"/>
                <w:sz w:val="18"/>
                <w:szCs w:val="18"/>
              </w:rPr>
              <w:t xml:space="preserve">между жилыми домами № 3 и № 4, рядом с киоском «Лавка мясника» </w:t>
            </w:r>
          </w:p>
        </w:tc>
        <w:tc>
          <w:tcPr>
            <w:tcW w:w="992" w:type="dxa"/>
          </w:tcPr>
          <w:p w:rsidR="00FA4231" w:rsidRPr="00A51E87" w:rsidRDefault="00527431" w:rsidP="0052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FA4231" w:rsidRPr="00A51E87" w:rsidRDefault="00931AFC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FA4231" w:rsidRPr="00A51E87" w:rsidRDefault="00CB601C" w:rsidP="00CB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торговый </w:t>
            </w:r>
            <w:r w:rsidR="00D532E5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276" w:type="dxa"/>
          </w:tcPr>
          <w:p w:rsidR="00FA4231" w:rsidRPr="00A51E87" w:rsidRDefault="00931AFC" w:rsidP="0093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r w:rsidR="00CD465B">
              <w:rPr>
                <w:rFonts w:ascii="Times New Roman" w:hAnsi="Times New Roman" w:cs="Times New Roman"/>
                <w:sz w:val="18"/>
                <w:szCs w:val="18"/>
              </w:rPr>
              <w:t>квас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dxa"/>
          </w:tcPr>
          <w:p w:rsidR="00FA4231" w:rsidRPr="00A51E87" w:rsidRDefault="00CD465B" w:rsidP="00CD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FA4231" w:rsidRPr="00A51E87" w:rsidRDefault="00FA4231" w:rsidP="00CD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D465B">
              <w:rPr>
                <w:rFonts w:ascii="Times New Roman" w:hAnsi="Times New Roman" w:cs="Times New Roman"/>
                <w:sz w:val="18"/>
                <w:szCs w:val="18"/>
              </w:rPr>
              <w:t>езонно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431" w:rsidRPr="00A51E87" w:rsidTr="00A51E87">
        <w:trPr>
          <w:trHeight w:val="145"/>
        </w:trPr>
        <w:tc>
          <w:tcPr>
            <w:tcW w:w="567" w:type="dxa"/>
          </w:tcPr>
          <w:p w:rsidR="00527431" w:rsidRPr="00A51E87" w:rsidRDefault="00527431" w:rsidP="008C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C7E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527431" w:rsidRPr="00A51E87" w:rsidRDefault="00527431" w:rsidP="00D5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г. Десногорск,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микрорайон, </w:t>
            </w:r>
            <w:r w:rsidR="00D532E5">
              <w:rPr>
                <w:rFonts w:ascii="Times New Roman" w:hAnsi="Times New Roman" w:cs="Times New Roman"/>
                <w:sz w:val="18"/>
                <w:szCs w:val="18"/>
              </w:rPr>
              <w:t>городской пляж</w:t>
            </w:r>
            <w:r w:rsidR="0089770A">
              <w:rPr>
                <w:rFonts w:ascii="Times New Roman" w:hAnsi="Times New Roman" w:cs="Times New Roman"/>
                <w:sz w:val="18"/>
                <w:szCs w:val="18"/>
              </w:rPr>
              <w:t>, район питьевого фонтана</w:t>
            </w:r>
            <w:r w:rsidR="00D5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27431" w:rsidRPr="00A51E87" w:rsidRDefault="00D532E5" w:rsidP="0052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701" w:type="dxa"/>
          </w:tcPr>
          <w:p w:rsidR="00527431" w:rsidRPr="00A51E87" w:rsidRDefault="00931AFC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27431" w:rsidRPr="00A51E87" w:rsidRDefault="00527431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527431" w:rsidRPr="00A51E87" w:rsidRDefault="00CB601C" w:rsidP="00CB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торговая </w:t>
            </w:r>
            <w:r w:rsidR="00D532E5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1276" w:type="dxa"/>
          </w:tcPr>
          <w:p w:rsidR="00527431" w:rsidRPr="00A51E87" w:rsidRDefault="00D532E5" w:rsidP="00D5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 проката </w:t>
            </w:r>
          </w:p>
        </w:tc>
        <w:tc>
          <w:tcPr>
            <w:tcW w:w="708" w:type="dxa"/>
          </w:tcPr>
          <w:p w:rsidR="00527431" w:rsidRPr="00A51E87" w:rsidRDefault="00D532E5" w:rsidP="00D5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527431" w:rsidRPr="00A51E87" w:rsidRDefault="00740319" w:rsidP="0074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D465B">
              <w:rPr>
                <w:rFonts w:ascii="Times New Roman" w:hAnsi="Times New Roman" w:cs="Times New Roman"/>
                <w:sz w:val="18"/>
                <w:szCs w:val="18"/>
              </w:rPr>
              <w:t>езонно</w:t>
            </w:r>
          </w:p>
        </w:tc>
      </w:tr>
      <w:tr w:rsidR="00740319" w:rsidRPr="00A51E87" w:rsidTr="00A51E87">
        <w:trPr>
          <w:trHeight w:val="145"/>
        </w:trPr>
        <w:tc>
          <w:tcPr>
            <w:tcW w:w="567" w:type="dxa"/>
          </w:tcPr>
          <w:p w:rsidR="00740319" w:rsidRPr="00A51E87" w:rsidRDefault="00740319" w:rsidP="008C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1560" w:type="dxa"/>
          </w:tcPr>
          <w:p w:rsidR="00740319" w:rsidRPr="00A51E87" w:rsidRDefault="00740319" w:rsidP="0074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Десногорск, 2 микрорайон, район жилых домов №1 и № 2, рядом с павильоном «Цветы»</w:t>
            </w:r>
          </w:p>
        </w:tc>
        <w:tc>
          <w:tcPr>
            <w:tcW w:w="992" w:type="dxa"/>
          </w:tcPr>
          <w:p w:rsidR="00740319" w:rsidRDefault="00740319" w:rsidP="0052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701" w:type="dxa"/>
          </w:tcPr>
          <w:p w:rsidR="00740319" w:rsidRDefault="00740319" w:rsidP="0074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740319" w:rsidRPr="00A51E87" w:rsidRDefault="00740319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CB601C" w:rsidRDefault="00CB601C" w:rsidP="00D5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</w:t>
            </w:r>
          </w:p>
          <w:p w:rsidR="00740319" w:rsidRDefault="00740319" w:rsidP="00D5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276" w:type="dxa"/>
          </w:tcPr>
          <w:p w:rsidR="00740319" w:rsidRDefault="00740319" w:rsidP="0074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продажа кофе, безалкогольных напитков</w:t>
            </w:r>
          </w:p>
        </w:tc>
        <w:tc>
          <w:tcPr>
            <w:tcW w:w="708" w:type="dxa"/>
          </w:tcPr>
          <w:p w:rsidR="00740319" w:rsidRDefault="00740319" w:rsidP="00D5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740319" w:rsidRPr="00A51E87" w:rsidRDefault="00740319" w:rsidP="0074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01.07.2022 по 31.12.2024</w:t>
            </w:r>
          </w:p>
        </w:tc>
      </w:tr>
    </w:tbl>
    <w:p w:rsidR="0089770A" w:rsidRPr="0089770A" w:rsidRDefault="00FA4231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8977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601C" w:rsidRPr="0089770A">
        <w:rPr>
          <w:rFonts w:ascii="Times New Roman" w:hAnsi="Times New Roman" w:cs="Times New Roman"/>
          <w:sz w:val="28"/>
          <w:szCs w:val="28"/>
        </w:rPr>
        <w:t xml:space="preserve">   </w:t>
      </w:r>
      <w:r w:rsidR="008977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601C" w:rsidRPr="0089770A">
        <w:rPr>
          <w:rFonts w:ascii="Times New Roman" w:hAnsi="Times New Roman" w:cs="Times New Roman"/>
          <w:sz w:val="28"/>
          <w:szCs w:val="28"/>
        </w:rPr>
        <w:t>»</w:t>
      </w:r>
      <w:r w:rsidR="0089770A">
        <w:rPr>
          <w:rFonts w:ascii="Times New Roman" w:hAnsi="Times New Roman" w:cs="Times New Roman"/>
          <w:sz w:val="28"/>
          <w:szCs w:val="28"/>
        </w:rPr>
        <w:t>;</w:t>
      </w:r>
      <w:r w:rsidRPr="008977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01C" w:rsidRDefault="00C73FAB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AB">
        <w:rPr>
          <w:rFonts w:ascii="Times New Roman" w:hAnsi="Times New Roman" w:cs="Times New Roman"/>
          <w:sz w:val="28"/>
          <w:szCs w:val="28"/>
        </w:rPr>
        <w:t>- в графе 7 строки 61 слова «продовольственные и промышленные товары</w:t>
      </w:r>
      <w:r w:rsidR="00FA4231" w:rsidRPr="00C73FAB">
        <w:rPr>
          <w:rFonts w:ascii="Times New Roman" w:hAnsi="Times New Roman" w:cs="Times New Roman"/>
          <w:sz w:val="28"/>
          <w:szCs w:val="28"/>
        </w:rPr>
        <w:t>»</w:t>
      </w:r>
      <w:r w:rsidRPr="00C73FAB">
        <w:rPr>
          <w:rFonts w:ascii="Times New Roman" w:hAnsi="Times New Roman" w:cs="Times New Roman"/>
          <w:sz w:val="28"/>
          <w:szCs w:val="28"/>
        </w:rPr>
        <w:t xml:space="preserve"> заменить словами «общественное питание</w:t>
      </w:r>
      <w:r w:rsidR="0089770A">
        <w:rPr>
          <w:rFonts w:ascii="Times New Roman" w:hAnsi="Times New Roman" w:cs="Times New Roman"/>
          <w:sz w:val="28"/>
          <w:szCs w:val="28"/>
        </w:rPr>
        <w:t>»</w:t>
      </w:r>
      <w:r w:rsidR="00CB601C">
        <w:rPr>
          <w:rFonts w:ascii="Times New Roman" w:hAnsi="Times New Roman" w:cs="Times New Roman"/>
          <w:sz w:val="28"/>
          <w:szCs w:val="28"/>
        </w:rPr>
        <w:t>;</w:t>
      </w:r>
    </w:p>
    <w:p w:rsidR="00CB601C" w:rsidRDefault="00CB601C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FAB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3FAB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89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89770A">
        <w:rPr>
          <w:rFonts w:ascii="Times New Roman" w:hAnsi="Times New Roman" w:cs="Times New Roman"/>
          <w:sz w:val="28"/>
          <w:szCs w:val="28"/>
        </w:rPr>
        <w:t xml:space="preserve"> и 92 </w:t>
      </w:r>
      <w:r w:rsidRPr="00C73FAB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73F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киоск</w:t>
      </w:r>
      <w:r w:rsidRPr="00C73FAB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торговый киоск»</w:t>
      </w:r>
      <w:r w:rsidR="0089770A">
        <w:rPr>
          <w:rFonts w:ascii="Times New Roman" w:hAnsi="Times New Roman" w:cs="Times New Roman"/>
          <w:sz w:val="28"/>
          <w:szCs w:val="28"/>
        </w:rPr>
        <w:t>.</w:t>
      </w:r>
    </w:p>
    <w:p w:rsidR="0010093D" w:rsidRPr="00B3605E" w:rsidRDefault="00F13AE3" w:rsidP="00FF0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05E">
        <w:rPr>
          <w:rFonts w:ascii="Times New Roman" w:hAnsi="Times New Roman" w:cs="Times New Roman"/>
          <w:sz w:val="28"/>
          <w:szCs w:val="28"/>
        </w:rPr>
        <w:t>2</w:t>
      </w:r>
      <w:r w:rsidR="00FC0525" w:rsidRPr="00B3605E">
        <w:rPr>
          <w:rFonts w:ascii="Times New Roman" w:hAnsi="Times New Roman" w:cs="Times New Roman"/>
          <w:sz w:val="28"/>
          <w:szCs w:val="28"/>
        </w:rPr>
        <w:t xml:space="preserve">. </w:t>
      </w:r>
      <w:r w:rsidR="0010093D" w:rsidRPr="00B3605E">
        <w:rPr>
          <w:rFonts w:ascii="Times New Roman" w:hAnsi="Times New Roman"/>
          <w:sz w:val="28"/>
          <w:szCs w:val="28"/>
        </w:rPr>
        <w:t>Отделу информационных технологий и связи с общественностью</w:t>
      </w:r>
      <w:r w:rsidR="00B3605E">
        <w:rPr>
          <w:rFonts w:ascii="Times New Roman" w:hAnsi="Times New Roman"/>
          <w:sz w:val="28"/>
          <w:szCs w:val="28"/>
        </w:rPr>
        <w:t xml:space="preserve">     </w:t>
      </w:r>
      <w:r w:rsidR="00A51E87" w:rsidRPr="00B3605E">
        <w:rPr>
          <w:rFonts w:ascii="Times New Roman" w:hAnsi="Times New Roman"/>
          <w:sz w:val="28"/>
          <w:szCs w:val="28"/>
        </w:rPr>
        <w:t xml:space="preserve"> </w:t>
      </w:r>
      <w:r w:rsidR="0010093D" w:rsidRPr="00B3605E">
        <w:rPr>
          <w:rFonts w:ascii="Times New Roman" w:hAnsi="Times New Roman"/>
          <w:sz w:val="28"/>
          <w:szCs w:val="28"/>
        </w:rPr>
        <w:t>(</w:t>
      </w:r>
      <w:r w:rsidR="00122C00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="00122C00">
        <w:rPr>
          <w:rFonts w:ascii="Times New Roman" w:hAnsi="Times New Roman"/>
          <w:sz w:val="28"/>
          <w:szCs w:val="28"/>
        </w:rPr>
        <w:t>Хасько</w:t>
      </w:r>
      <w:proofErr w:type="spellEnd"/>
      <w:r w:rsidR="0010093D" w:rsidRPr="00B3605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0093D" w:rsidRPr="00B3605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0093D" w:rsidRPr="00B3605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10093D" w:rsidRPr="00B3605E" w:rsidRDefault="00617B9B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05E">
        <w:rPr>
          <w:rFonts w:ascii="Times New Roman" w:hAnsi="Times New Roman"/>
          <w:sz w:val="28"/>
          <w:szCs w:val="28"/>
        </w:rPr>
        <w:t>3</w:t>
      </w:r>
      <w:r w:rsidR="0010093D" w:rsidRPr="00B3605E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r w:rsidR="00BA763B" w:rsidRPr="00B360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0093D" w:rsidRPr="00B3605E">
        <w:rPr>
          <w:rFonts w:ascii="Times New Roman" w:hAnsi="Times New Roman"/>
          <w:sz w:val="28"/>
          <w:szCs w:val="28"/>
        </w:rPr>
        <w:t xml:space="preserve">по экономическим вопросам </w:t>
      </w:r>
      <w:r w:rsidR="00122C00">
        <w:rPr>
          <w:rFonts w:ascii="Times New Roman" w:hAnsi="Times New Roman"/>
          <w:sz w:val="28"/>
          <w:szCs w:val="28"/>
        </w:rPr>
        <w:t>А.В. Шевцову</w:t>
      </w:r>
      <w:r w:rsidR="0010093D" w:rsidRPr="00B3605E">
        <w:rPr>
          <w:rFonts w:ascii="Times New Roman" w:hAnsi="Times New Roman"/>
          <w:sz w:val="28"/>
          <w:szCs w:val="28"/>
        </w:rPr>
        <w:t>.</w:t>
      </w:r>
    </w:p>
    <w:p w:rsidR="00621D99" w:rsidRPr="005C5AF3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5C5AF3" w:rsidRDefault="00F13AE3" w:rsidP="00FF05E0">
      <w:pPr>
        <w:spacing w:after="0" w:line="240" w:lineRule="auto"/>
        <w:rPr>
          <w:sz w:val="24"/>
          <w:szCs w:val="24"/>
        </w:rPr>
      </w:pPr>
    </w:p>
    <w:p w:rsidR="0012144A" w:rsidRPr="005C5AF3" w:rsidRDefault="0012144A" w:rsidP="00FF05E0">
      <w:pPr>
        <w:spacing w:after="0" w:line="240" w:lineRule="auto"/>
        <w:rPr>
          <w:sz w:val="24"/>
          <w:szCs w:val="24"/>
        </w:rPr>
      </w:pPr>
    </w:p>
    <w:p w:rsidR="00621D99" w:rsidRPr="00FF05E0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  <w:r w:rsidRPr="00FF05E0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Глава муниципального  образования</w:t>
      </w:r>
    </w:p>
    <w:p w:rsidR="00FC0525" w:rsidRPr="00FF05E0" w:rsidRDefault="00621D99" w:rsidP="00FF05E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FF05E0">
        <w:rPr>
          <w:rFonts w:ascii="Times New Roman" w:hAnsi="Times New Roman" w:cs="Times New Roman"/>
          <w:b w:val="0"/>
          <w:color w:val="auto"/>
        </w:rPr>
        <w:t xml:space="preserve">«город Десногорск» Смоленской области   </w:t>
      </w:r>
      <w:r w:rsidR="00FC0525" w:rsidRPr="00FF05E0">
        <w:rPr>
          <w:rFonts w:ascii="Times New Roman" w:hAnsi="Times New Roman" w:cs="Times New Roman"/>
          <w:b w:val="0"/>
          <w:color w:val="auto"/>
        </w:rPr>
        <w:tab/>
      </w:r>
      <w:r w:rsidR="00FC0525" w:rsidRPr="00FF05E0">
        <w:rPr>
          <w:rFonts w:ascii="Times New Roman" w:hAnsi="Times New Roman" w:cs="Times New Roman"/>
          <w:b w:val="0"/>
          <w:color w:val="auto"/>
        </w:rPr>
        <w:tab/>
        <w:t xml:space="preserve"> </w:t>
      </w:r>
      <w:r w:rsidRPr="00FF05E0">
        <w:rPr>
          <w:rFonts w:ascii="Times New Roman" w:hAnsi="Times New Roman" w:cs="Times New Roman"/>
          <w:b w:val="0"/>
          <w:color w:val="auto"/>
        </w:rPr>
        <w:t xml:space="preserve">         </w:t>
      </w:r>
      <w:r w:rsidR="0010093D" w:rsidRPr="00FF05E0">
        <w:rPr>
          <w:rFonts w:ascii="Times New Roman" w:hAnsi="Times New Roman" w:cs="Times New Roman"/>
          <w:b w:val="0"/>
          <w:color w:val="auto"/>
        </w:rPr>
        <w:t xml:space="preserve">  </w:t>
      </w:r>
      <w:r w:rsidRPr="00FF05E0">
        <w:rPr>
          <w:rFonts w:ascii="Times New Roman" w:hAnsi="Times New Roman" w:cs="Times New Roman"/>
          <w:b w:val="0"/>
          <w:color w:val="auto"/>
        </w:rPr>
        <w:t xml:space="preserve">   </w:t>
      </w:r>
      <w:r w:rsidR="0010093D" w:rsidRPr="00FF05E0">
        <w:rPr>
          <w:rFonts w:ascii="Times New Roman" w:hAnsi="Times New Roman" w:cs="Times New Roman"/>
          <w:b w:val="0"/>
          <w:color w:val="auto"/>
        </w:rPr>
        <w:t xml:space="preserve">  </w:t>
      </w:r>
      <w:r w:rsidRPr="00FF05E0">
        <w:rPr>
          <w:rFonts w:ascii="Times New Roman" w:hAnsi="Times New Roman" w:cs="Times New Roman"/>
          <w:b w:val="0"/>
          <w:color w:val="auto"/>
        </w:rPr>
        <w:t xml:space="preserve">    </w:t>
      </w:r>
      <w:r w:rsidR="00931AFC">
        <w:rPr>
          <w:rFonts w:ascii="Times New Roman" w:hAnsi="Times New Roman" w:cs="Times New Roman"/>
          <w:b w:val="0"/>
          <w:color w:val="auto"/>
        </w:rPr>
        <w:t xml:space="preserve">   </w:t>
      </w:r>
      <w:r w:rsidR="0010093D" w:rsidRPr="00FF05E0">
        <w:rPr>
          <w:rFonts w:ascii="Times New Roman" w:hAnsi="Times New Roman" w:cs="Times New Roman"/>
          <w:color w:val="auto"/>
        </w:rPr>
        <w:t>А.</w:t>
      </w:r>
      <w:r w:rsidR="00122C00">
        <w:rPr>
          <w:rFonts w:ascii="Times New Roman" w:hAnsi="Times New Roman" w:cs="Times New Roman"/>
          <w:color w:val="auto"/>
        </w:rPr>
        <w:t>А. Новиков</w:t>
      </w:r>
      <w:r w:rsidR="00FC0525" w:rsidRPr="00FF05E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</w:p>
    <w:p w:rsidR="0046072E" w:rsidRPr="00FF05E0" w:rsidRDefault="0046072E" w:rsidP="00FF05E0">
      <w:pPr>
        <w:spacing w:after="0" w:line="240" w:lineRule="auto"/>
        <w:rPr>
          <w:sz w:val="28"/>
          <w:szCs w:val="28"/>
        </w:rPr>
      </w:pPr>
    </w:p>
    <w:sectPr w:rsidR="0046072E" w:rsidRPr="00FF05E0" w:rsidSect="006E3928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4E" w:rsidRDefault="00826F4E" w:rsidP="006E3928">
      <w:pPr>
        <w:spacing w:after="0" w:line="240" w:lineRule="auto"/>
      </w:pPr>
      <w:r>
        <w:separator/>
      </w:r>
    </w:p>
  </w:endnote>
  <w:endnote w:type="continuationSeparator" w:id="0">
    <w:p w:rsidR="00826F4E" w:rsidRDefault="00826F4E" w:rsidP="006E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4E" w:rsidRDefault="00826F4E" w:rsidP="006E3928">
      <w:pPr>
        <w:spacing w:after="0" w:line="240" w:lineRule="auto"/>
      </w:pPr>
      <w:r>
        <w:separator/>
      </w:r>
    </w:p>
  </w:footnote>
  <w:footnote w:type="continuationSeparator" w:id="0">
    <w:p w:rsidR="00826F4E" w:rsidRDefault="00826F4E" w:rsidP="006E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096"/>
      <w:docPartObj>
        <w:docPartGallery w:val="Page Numbers (Top of Page)"/>
        <w:docPartUnique/>
      </w:docPartObj>
    </w:sdtPr>
    <w:sdtContent>
      <w:p w:rsidR="006E3928" w:rsidRDefault="00B658A8">
        <w:pPr>
          <w:pStyle w:val="a7"/>
          <w:jc w:val="center"/>
        </w:pPr>
        <w:fldSimple w:instr=" PAGE   \* MERGEFORMAT ">
          <w:r w:rsidR="00953E87">
            <w:rPr>
              <w:noProof/>
            </w:rPr>
            <w:t>2</w:t>
          </w:r>
        </w:fldSimple>
      </w:p>
    </w:sdtContent>
  </w:sdt>
  <w:p w:rsidR="006E3928" w:rsidRDefault="006E39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00A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0692363"/>
    <w:multiLevelType w:val="hybridMultilevel"/>
    <w:tmpl w:val="837CA54C"/>
    <w:lvl w:ilvl="0" w:tplc="F238D882">
      <w:start w:val="2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C0525"/>
    <w:rsid w:val="00011B67"/>
    <w:rsid w:val="00016A22"/>
    <w:rsid w:val="00017B25"/>
    <w:rsid w:val="000B4353"/>
    <w:rsid w:val="000D0150"/>
    <w:rsid w:val="0010093D"/>
    <w:rsid w:val="001039E9"/>
    <w:rsid w:val="00105BAD"/>
    <w:rsid w:val="00111015"/>
    <w:rsid w:val="0012144A"/>
    <w:rsid w:val="00122C00"/>
    <w:rsid w:val="001768BF"/>
    <w:rsid w:val="001B2E6A"/>
    <w:rsid w:val="001F1486"/>
    <w:rsid w:val="001F362A"/>
    <w:rsid w:val="001F52B9"/>
    <w:rsid w:val="0021285D"/>
    <w:rsid w:val="0026653C"/>
    <w:rsid w:val="002726BE"/>
    <w:rsid w:val="002A18AC"/>
    <w:rsid w:val="002A4AC1"/>
    <w:rsid w:val="002B0C7B"/>
    <w:rsid w:val="002C5987"/>
    <w:rsid w:val="002C7315"/>
    <w:rsid w:val="00317C11"/>
    <w:rsid w:val="003619F5"/>
    <w:rsid w:val="00373A4A"/>
    <w:rsid w:val="00375CAA"/>
    <w:rsid w:val="0039072F"/>
    <w:rsid w:val="00393C57"/>
    <w:rsid w:val="003B710B"/>
    <w:rsid w:val="00416159"/>
    <w:rsid w:val="0041683E"/>
    <w:rsid w:val="0046072E"/>
    <w:rsid w:val="0048756E"/>
    <w:rsid w:val="00493A91"/>
    <w:rsid w:val="00495AE6"/>
    <w:rsid w:val="004C4FE9"/>
    <w:rsid w:val="004D3C5C"/>
    <w:rsid w:val="004E1EF5"/>
    <w:rsid w:val="005150E5"/>
    <w:rsid w:val="00524E93"/>
    <w:rsid w:val="00527431"/>
    <w:rsid w:val="005309EB"/>
    <w:rsid w:val="0055373B"/>
    <w:rsid w:val="00572390"/>
    <w:rsid w:val="005747A9"/>
    <w:rsid w:val="00580697"/>
    <w:rsid w:val="005B3456"/>
    <w:rsid w:val="005C0DC5"/>
    <w:rsid w:val="005C2B81"/>
    <w:rsid w:val="005C5AF3"/>
    <w:rsid w:val="005D3A72"/>
    <w:rsid w:val="005F41D6"/>
    <w:rsid w:val="00617399"/>
    <w:rsid w:val="00617B9B"/>
    <w:rsid w:val="00621D99"/>
    <w:rsid w:val="00627DC4"/>
    <w:rsid w:val="0065798D"/>
    <w:rsid w:val="00660888"/>
    <w:rsid w:val="006700AB"/>
    <w:rsid w:val="00673DE2"/>
    <w:rsid w:val="00685ACE"/>
    <w:rsid w:val="00686397"/>
    <w:rsid w:val="006864D5"/>
    <w:rsid w:val="00692C4B"/>
    <w:rsid w:val="006A6E07"/>
    <w:rsid w:val="006B4D9D"/>
    <w:rsid w:val="006C664E"/>
    <w:rsid w:val="006E3928"/>
    <w:rsid w:val="006F75A5"/>
    <w:rsid w:val="00730028"/>
    <w:rsid w:val="00732630"/>
    <w:rsid w:val="00740319"/>
    <w:rsid w:val="00746C66"/>
    <w:rsid w:val="00750985"/>
    <w:rsid w:val="007B2BA0"/>
    <w:rsid w:val="007F2E67"/>
    <w:rsid w:val="008045D6"/>
    <w:rsid w:val="00826F4E"/>
    <w:rsid w:val="00850B6D"/>
    <w:rsid w:val="00851B4E"/>
    <w:rsid w:val="00855771"/>
    <w:rsid w:val="0089330D"/>
    <w:rsid w:val="0089770A"/>
    <w:rsid w:val="008C2067"/>
    <w:rsid w:val="008C2973"/>
    <w:rsid w:val="008C7ED0"/>
    <w:rsid w:val="008E577B"/>
    <w:rsid w:val="00931AFC"/>
    <w:rsid w:val="0093563D"/>
    <w:rsid w:val="00937E63"/>
    <w:rsid w:val="00953E87"/>
    <w:rsid w:val="009543E1"/>
    <w:rsid w:val="009839AC"/>
    <w:rsid w:val="009878AF"/>
    <w:rsid w:val="00995E5A"/>
    <w:rsid w:val="009B182D"/>
    <w:rsid w:val="009C0A59"/>
    <w:rsid w:val="009E6D20"/>
    <w:rsid w:val="009F7239"/>
    <w:rsid w:val="00A01924"/>
    <w:rsid w:val="00A04BCF"/>
    <w:rsid w:val="00A51E87"/>
    <w:rsid w:val="00A56717"/>
    <w:rsid w:val="00A62EB4"/>
    <w:rsid w:val="00A6537F"/>
    <w:rsid w:val="00A96911"/>
    <w:rsid w:val="00AA1914"/>
    <w:rsid w:val="00AC1EA5"/>
    <w:rsid w:val="00AC639E"/>
    <w:rsid w:val="00AD5073"/>
    <w:rsid w:val="00B3605E"/>
    <w:rsid w:val="00B658A8"/>
    <w:rsid w:val="00B6709C"/>
    <w:rsid w:val="00B7508F"/>
    <w:rsid w:val="00B9373B"/>
    <w:rsid w:val="00B959B0"/>
    <w:rsid w:val="00BA44E8"/>
    <w:rsid w:val="00BA6104"/>
    <w:rsid w:val="00BA763B"/>
    <w:rsid w:val="00C27224"/>
    <w:rsid w:val="00C43313"/>
    <w:rsid w:val="00C73FAB"/>
    <w:rsid w:val="00C87FC9"/>
    <w:rsid w:val="00C94CBD"/>
    <w:rsid w:val="00CA1385"/>
    <w:rsid w:val="00CB2562"/>
    <w:rsid w:val="00CB4A04"/>
    <w:rsid w:val="00CB601C"/>
    <w:rsid w:val="00CC7DE8"/>
    <w:rsid w:val="00CD465B"/>
    <w:rsid w:val="00CF6391"/>
    <w:rsid w:val="00D03E68"/>
    <w:rsid w:val="00D15044"/>
    <w:rsid w:val="00D40612"/>
    <w:rsid w:val="00D450EF"/>
    <w:rsid w:val="00D47F8B"/>
    <w:rsid w:val="00D532E5"/>
    <w:rsid w:val="00D538D5"/>
    <w:rsid w:val="00D54FE9"/>
    <w:rsid w:val="00D60DC1"/>
    <w:rsid w:val="00D96355"/>
    <w:rsid w:val="00D97EE1"/>
    <w:rsid w:val="00DB7189"/>
    <w:rsid w:val="00DC1C8C"/>
    <w:rsid w:val="00DD2899"/>
    <w:rsid w:val="00DD7936"/>
    <w:rsid w:val="00DF48FA"/>
    <w:rsid w:val="00E16C08"/>
    <w:rsid w:val="00E2356D"/>
    <w:rsid w:val="00E31471"/>
    <w:rsid w:val="00E44D07"/>
    <w:rsid w:val="00E57602"/>
    <w:rsid w:val="00E57CE0"/>
    <w:rsid w:val="00E95913"/>
    <w:rsid w:val="00EA1F1E"/>
    <w:rsid w:val="00EB272F"/>
    <w:rsid w:val="00EB5CFD"/>
    <w:rsid w:val="00EC254F"/>
    <w:rsid w:val="00ED121E"/>
    <w:rsid w:val="00ED39D6"/>
    <w:rsid w:val="00ED5548"/>
    <w:rsid w:val="00EE4863"/>
    <w:rsid w:val="00EE4FDF"/>
    <w:rsid w:val="00EF72C5"/>
    <w:rsid w:val="00F003E7"/>
    <w:rsid w:val="00F13AE3"/>
    <w:rsid w:val="00F34BC9"/>
    <w:rsid w:val="00F46C1C"/>
    <w:rsid w:val="00F47BC8"/>
    <w:rsid w:val="00F9087D"/>
    <w:rsid w:val="00F92F98"/>
    <w:rsid w:val="00F946B1"/>
    <w:rsid w:val="00FA4231"/>
    <w:rsid w:val="00FC0525"/>
    <w:rsid w:val="00FC6C12"/>
    <w:rsid w:val="00FD0600"/>
    <w:rsid w:val="00FF05E0"/>
    <w:rsid w:val="00FF5D46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6">
    <w:name w:val="Table Grid"/>
    <w:basedOn w:val="a1"/>
    <w:uiPriority w:val="59"/>
    <w:rsid w:val="009356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928"/>
  </w:style>
  <w:style w:type="paragraph" w:styleId="a9">
    <w:name w:val="footer"/>
    <w:basedOn w:val="a"/>
    <w:link w:val="aa"/>
    <w:uiPriority w:val="99"/>
    <w:semiHidden/>
    <w:unhideWhenUsed/>
    <w:rsid w:val="006E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3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629B8-BFE4-4DF5-AA0C-1EF6F095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Глава муниципального  образования</vt:lpstr>
      <vt:lpstr>«город Десногорск» Смоленской области   		                        А.А. Новиков  </vt:lpstr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Начальник ОЭ</cp:lastModifiedBy>
  <cp:revision>11</cp:revision>
  <cp:lastPrinted>2022-06-30T12:31:00Z</cp:lastPrinted>
  <dcterms:created xsi:type="dcterms:W3CDTF">2022-06-28T12:58:00Z</dcterms:created>
  <dcterms:modified xsi:type="dcterms:W3CDTF">2022-07-04T07:29:00Z</dcterms:modified>
</cp:coreProperties>
</file>