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9D86" w14:textId="55442047" w:rsidR="00652148" w:rsidRPr="005521BB" w:rsidRDefault="00652148" w:rsidP="00652148">
      <w:pPr>
        <w:spacing w:after="200" w:line="276" w:lineRule="auto"/>
        <w:rPr>
          <w:b/>
          <w:sz w:val="4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8037D" wp14:editId="44859F7C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9BB26F" w14:textId="77777777" w:rsidR="00652148" w:rsidRPr="00B85C11" w:rsidRDefault="00652148" w:rsidP="00652148">
                            <w:pPr>
                              <w:keepNext/>
                              <w:jc w:val="center"/>
                              <w:outlineLvl w:val="1"/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B85C11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14:paraId="02191B01" w14:textId="77777777" w:rsidR="00652148" w:rsidRPr="00B85C11" w:rsidRDefault="00652148" w:rsidP="00652148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jc w:val="center"/>
                              <w:outlineLvl w:val="1"/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B85C11"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14:paraId="182D9E34" w14:textId="77777777" w:rsidR="00652148" w:rsidRPr="001D1226" w:rsidRDefault="00652148" w:rsidP="00652148">
                            <w:pPr>
                              <w:jc w:val="center"/>
                            </w:pPr>
                            <w:r w:rsidRPr="00B85C11">
                              <w:rPr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14:paraId="291AE425" w14:textId="77777777" w:rsidR="00652148" w:rsidRDefault="00652148" w:rsidP="00652148"/>
                          <w:p w14:paraId="07AF3337" w14:textId="77777777" w:rsidR="00652148" w:rsidRDefault="00652148" w:rsidP="00652148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14:paraId="674C7B4D" w14:textId="77777777" w:rsidR="00652148" w:rsidRDefault="00652148" w:rsidP="0065214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C232D42" w14:textId="77777777" w:rsidR="00652148" w:rsidRDefault="00652148" w:rsidP="00652148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14:paraId="6C8C3994" w14:textId="77777777" w:rsidR="00652148" w:rsidRDefault="00652148" w:rsidP="00652148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14:paraId="5A89E5AA" w14:textId="77777777" w:rsidR="00652148" w:rsidRDefault="00652148" w:rsidP="0065214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8037D" id="Прямоугольник 2" o:spid="_x0000_s1026" style="position:absolute;margin-left:58.5pt;margin-top:.2pt;width:427.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" filled="f" stroked="f">
                <v:textbox inset="1pt,1pt,1pt,1pt">
                  <w:txbxContent>
                    <w:p w14:paraId="3A9BB26F" w14:textId="77777777" w:rsidR="00652148" w:rsidRPr="00B85C11" w:rsidRDefault="00652148" w:rsidP="00652148">
                      <w:pPr>
                        <w:keepNext/>
                        <w:jc w:val="center"/>
                        <w:outlineLvl w:val="1"/>
                        <w:rPr>
                          <w:b/>
                          <w:iCs/>
                          <w:sz w:val="28"/>
                          <w:szCs w:val="28"/>
                        </w:rPr>
                      </w:pPr>
                      <w:r w:rsidRPr="00B85C11">
                        <w:rPr>
                          <w:b/>
                          <w:iCs/>
                          <w:sz w:val="28"/>
                          <w:szCs w:val="28"/>
                        </w:rPr>
                        <w:t>АДМИНИСТРАЦИЯ</w:t>
                      </w:r>
                    </w:p>
                    <w:p w14:paraId="02191B01" w14:textId="77777777" w:rsidR="00652148" w:rsidRPr="00B85C11" w:rsidRDefault="00652148" w:rsidP="00652148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jc w:val="center"/>
                        <w:outlineLvl w:val="1"/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  <w:r w:rsidRPr="00B85C11">
                        <w:rPr>
                          <w:bCs/>
                          <w:iCs/>
                          <w:sz w:val="28"/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14:paraId="182D9E34" w14:textId="77777777" w:rsidR="00652148" w:rsidRPr="001D1226" w:rsidRDefault="00652148" w:rsidP="00652148">
                      <w:pPr>
                        <w:jc w:val="center"/>
                      </w:pPr>
                      <w:r w:rsidRPr="00B85C11">
                        <w:rPr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14:paraId="291AE425" w14:textId="77777777" w:rsidR="00652148" w:rsidRDefault="00652148" w:rsidP="00652148"/>
                    <w:p w14:paraId="07AF3337" w14:textId="77777777" w:rsidR="00652148" w:rsidRDefault="00652148" w:rsidP="00652148">
                      <w:pPr>
                        <w:pStyle w:val="3"/>
                        <w:rPr>
                          <w:sz w:val="44"/>
                        </w:rPr>
                      </w:pPr>
                    </w:p>
                    <w:p w14:paraId="674C7B4D" w14:textId="77777777" w:rsidR="00652148" w:rsidRDefault="00652148" w:rsidP="00652148">
                      <w:pPr>
                        <w:rPr>
                          <w:sz w:val="12"/>
                        </w:rPr>
                      </w:pPr>
                    </w:p>
                    <w:p w14:paraId="7C232D42" w14:textId="77777777" w:rsidR="00652148" w:rsidRDefault="00652148" w:rsidP="00652148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14:paraId="6C8C3994" w14:textId="77777777" w:rsidR="00652148" w:rsidRDefault="00652148" w:rsidP="00652148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14:paraId="5A89E5AA" w14:textId="77777777" w:rsidR="00652148" w:rsidRDefault="00652148" w:rsidP="00652148"/>
                  </w:txbxContent>
                </v:textbox>
              </v:rect>
            </w:pict>
          </mc:Fallback>
        </mc:AlternateContent>
      </w:r>
      <w:r>
        <w:rPr>
          <w:noProof/>
          <w:lang w:eastAsia="ru-RU" w:bidi="ar-SA"/>
        </w:rPr>
        <w:drawing>
          <wp:inline distT="0" distB="0" distL="0" distR="0" wp14:anchorId="2BBADC21" wp14:editId="45B9B7FC">
            <wp:extent cx="639445" cy="781050"/>
            <wp:effectExtent l="0" t="0" r="8255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A1BC8" w14:textId="77777777" w:rsidR="00652148" w:rsidRDefault="00652148" w:rsidP="00652148">
      <w:pPr>
        <w:keepNext/>
        <w:spacing w:before="240" w:after="60"/>
        <w:jc w:val="center"/>
        <w:outlineLvl w:val="3"/>
        <w:rPr>
          <w:b/>
          <w:bCs/>
          <w:sz w:val="32"/>
          <w:szCs w:val="32"/>
        </w:rPr>
      </w:pPr>
    </w:p>
    <w:p w14:paraId="1228BC66" w14:textId="77777777" w:rsidR="00652148" w:rsidRPr="005521BB" w:rsidRDefault="00652148" w:rsidP="00652148">
      <w:pPr>
        <w:keepNext/>
        <w:spacing w:before="240" w:after="60"/>
        <w:jc w:val="center"/>
        <w:outlineLvl w:val="3"/>
        <w:rPr>
          <w:b/>
          <w:bCs/>
          <w:sz w:val="32"/>
          <w:szCs w:val="32"/>
        </w:rPr>
      </w:pPr>
      <w:r w:rsidRPr="005521BB">
        <w:rPr>
          <w:b/>
          <w:bCs/>
          <w:sz w:val="32"/>
          <w:szCs w:val="32"/>
        </w:rPr>
        <w:t>П О С Т А Н О В Л Е Н И Е</w:t>
      </w:r>
    </w:p>
    <w:p w14:paraId="3FD04888" w14:textId="77777777" w:rsidR="00652148" w:rsidRPr="005521BB" w:rsidRDefault="00652148" w:rsidP="00652148">
      <w:pPr>
        <w:spacing w:after="200" w:line="276" w:lineRule="auto"/>
        <w:rPr>
          <w:sz w:val="24"/>
          <w:szCs w:val="24"/>
        </w:rPr>
      </w:pPr>
    </w:p>
    <w:p w14:paraId="347B5B14" w14:textId="231A22F0" w:rsidR="00652148" w:rsidRPr="00B85C11" w:rsidRDefault="00652148" w:rsidP="00652148">
      <w:pPr>
        <w:spacing w:line="276" w:lineRule="auto"/>
        <w:rPr>
          <w:sz w:val="24"/>
          <w:szCs w:val="24"/>
          <w:u w:val="single"/>
        </w:rPr>
      </w:pPr>
      <w:r w:rsidRPr="005521BB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30.12.2022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1157</w:t>
      </w:r>
    </w:p>
    <w:p w14:paraId="7B61E7A7" w14:textId="77777777" w:rsidR="00652148" w:rsidRPr="005521BB" w:rsidRDefault="00652148" w:rsidP="00652148">
      <w:pPr>
        <w:rPr>
          <w:sz w:val="24"/>
          <w:szCs w:val="24"/>
        </w:rPr>
      </w:pPr>
    </w:p>
    <w:p w14:paraId="7600E641" w14:textId="77777777" w:rsidR="00652148" w:rsidRDefault="00652148" w:rsidP="00652148">
      <w:pPr>
        <w:rPr>
          <w:sz w:val="24"/>
          <w:szCs w:val="24"/>
        </w:rPr>
      </w:pPr>
    </w:p>
    <w:p w14:paraId="1B8E3DBB" w14:textId="77777777" w:rsidR="00652148" w:rsidRPr="005521BB" w:rsidRDefault="00652148" w:rsidP="00652148">
      <w:pPr>
        <w:rPr>
          <w:sz w:val="24"/>
          <w:szCs w:val="24"/>
        </w:rPr>
      </w:pPr>
    </w:p>
    <w:tbl>
      <w:tblPr>
        <w:tblW w:w="9430" w:type="dxa"/>
        <w:tblLook w:val="00A0" w:firstRow="1" w:lastRow="0" w:firstColumn="1" w:lastColumn="0" w:noHBand="0" w:noVBand="0"/>
      </w:tblPr>
      <w:tblGrid>
        <w:gridCol w:w="4361"/>
        <w:gridCol w:w="5069"/>
      </w:tblGrid>
      <w:tr w:rsidR="00652148" w:rsidRPr="005521BB" w14:paraId="56AE8274" w14:textId="77777777" w:rsidTr="000F6468">
        <w:tc>
          <w:tcPr>
            <w:tcW w:w="4361" w:type="dxa"/>
          </w:tcPr>
          <w:p w14:paraId="3AE2FAFD" w14:textId="77777777" w:rsidR="00652148" w:rsidRPr="00273445" w:rsidRDefault="00652148" w:rsidP="000F6468">
            <w:pPr>
              <w:pStyle w:val="Default"/>
              <w:jc w:val="both"/>
              <w:rPr>
                <w:b/>
              </w:rPr>
            </w:pPr>
            <w:r w:rsidRPr="00273445">
              <w:rPr>
                <w:b/>
              </w:rPr>
              <w:t xml:space="preserve">Об утверждении Административного регламента </w:t>
            </w:r>
            <w:r w:rsidRPr="00273445">
              <w:rPr>
                <w:b/>
                <w:bCs/>
              </w:rPr>
              <w:t>предоставления государственной услуги 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граждан»,</w:t>
            </w:r>
            <w:r w:rsidRPr="0007063D">
              <w:rPr>
                <w:b/>
                <w:bCs/>
              </w:rPr>
              <w:t xml:space="preserve"> </w:t>
            </w:r>
            <w:r w:rsidRPr="00273445">
              <w:rPr>
                <w:b/>
                <w:bCs/>
              </w:rPr>
              <w:t>переданной на муниципальный уровень</w:t>
            </w:r>
            <w:r>
              <w:rPr>
                <w:b/>
                <w:bCs/>
              </w:rPr>
              <w:t>, и признании утратившими силу некоторых нормативных правовых актов</w:t>
            </w:r>
          </w:p>
        </w:tc>
        <w:tc>
          <w:tcPr>
            <w:tcW w:w="5069" w:type="dxa"/>
          </w:tcPr>
          <w:p w14:paraId="30C37D66" w14:textId="77777777" w:rsidR="00652148" w:rsidRPr="005521BB" w:rsidRDefault="00652148" w:rsidP="000F6468">
            <w:pPr>
              <w:rPr>
                <w:sz w:val="24"/>
                <w:szCs w:val="24"/>
              </w:rPr>
            </w:pPr>
          </w:p>
        </w:tc>
      </w:tr>
    </w:tbl>
    <w:p w14:paraId="7FCF7228" w14:textId="77777777" w:rsidR="00652148" w:rsidRPr="005521BB" w:rsidRDefault="00652148" w:rsidP="00652148">
      <w:pPr>
        <w:rPr>
          <w:sz w:val="24"/>
          <w:szCs w:val="24"/>
        </w:rPr>
      </w:pPr>
    </w:p>
    <w:p w14:paraId="545B5673" w14:textId="77777777" w:rsidR="00652148" w:rsidRPr="005521BB" w:rsidRDefault="00652148" w:rsidP="00652148">
      <w:pPr>
        <w:shd w:val="clear" w:color="auto" w:fill="FFFFFF"/>
        <w:ind w:firstLine="709"/>
        <w:rPr>
          <w:color w:val="000000"/>
          <w:sz w:val="24"/>
          <w:szCs w:val="24"/>
          <w:bdr w:val="none" w:sz="0" w:space="0" w:color="auto" w:frame="1"/>
        </w:rPr>
      </w:pPr>
    </w:p>
    <w:p w14:paraId="4F106599" w14:textId="77777777" w:rsidR="00652148" w:rsidRPr="0030316A" w:rsidRDefault="00652148" w:rsidP="00652148">
      <w:pPr>
        <w:pStyle w:val="ConsPlusTitle"/>
        <w:ind w:firstLine="709"/>
        <w:jc w:val="both"/>
        <w:rPr>
          <w:sz w:val="24"/>
          <w:szCs w:val="24"/>
        </w:rPr>
      </w:pPr>
      <w:bookmarkStart w:id="0" w:name="_Hlk123114065"/>
      <w:r w:rsidRPr="0030316A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законом от 28.12.2013 № 443-ФЗ</w:t>
      </w:r>
      <w:r w:rsidRPr="0030316A">
        <w:rPr>
          <w:rFonts w:ascii="Times New Roman" w:hAnsi="Times New Roman" w:cs="Times New Roman"/>
          <w:b w:val="0"/>
          <w:sz w:val="24"/>
          <w:szCs w:val="24"/>
        </w:rPr>
        <w:t xml:space="preserve">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Федеральным законом от 27.07.2010 № 210 – ФЗ «Об организации предоставления государственных и муниципальных услуг», постановлением Администрации муниципального образования «город Десногорск» Смоленской области от 12.09.2019 № 1000 «Об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услуг, и признании утратившим силу постановления Администрации муниципального образования «город Десногорск» Смоленской области от 30.05.2017 № 500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30316A">
        <w:rPr>
          <w:rFonts w:ascii="Times New Roman" w:hAnsi="Times New Roman" w:cs="Times New Roman"/>
          <w:b w:val="0"/>
          <w:sz w:val="24"/>
          <w:szCs w:val="24"/>
        </w:rPr>
        <w:t xml:space="preserve"> в целях приведения в соответствие с действующим законодательством</w:t>
      </w:r>
    </w:p>
    <w:p w14:paraId="43168708" w14:textId="77777777" w:rsidR="00652148" w:rsidRPr="00F94CBD" w:rsidRDefault="00652148" w:rsidP="00652148">
      <w:pPr>
        <w:ind w:firstLine="709"/>
        <w:rPr>
          <w:sz w:val="24"/>
          <w:szCs w:val="24"/>
          <w:bdr w:val="none" w:sz="0" w:space="0" w:color="auto" w:frame="1"/>
        </w:rPr>
      </w:pPr>
    </w:p>
    <w:p w14:paraId="52471FB0" w14:textId="77777777" w:rsidR="00652148" w:rsidRPr="00F94CBD" w:rsidRDefault="00652148" w:rsidP="00652148">
      <w:pPr>
        <w:ind w:firstLine="709"/>
        <w:jc w:val="both"/>
        <w:rPr>
          <w:sz w:val="24"/>
          <w:szCs w:val="24"/>
        </w:rPr>
      </w:pPr>
    </w:p>
    <w:p w14:paraId="0D977E5A" w14:textId="77777777" w:rsidR="00652148" w:rsidRPr="00A51B0B" w:rsidRDefault="00652148" w:rsidP="00652148">
      <w:pPr>
        <w:ind w:firstLine="709"/>
        <w:jc w:val="both"/>
        <w:rPr>
          <w:sz w:val="28"/>
          <w:szCs w:val="28"/>
        </w:rPr>
      </w:pPr>
      <w:r w:rsidRPr="00A51B0B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14:paraId="07D70D41" w14:textId="77777777" w:rsidR="00652148" w:rsidRDefault="00652148" w:rsidP="00652148">
      <w:pPr>
        <w:ind w:firstLine="709"/>
        <w:rPr>
          <w:sz w:val="24"/>
          <w:szCs w:val="24"/>
        </w:rPr>
      </w:pPr>
    </w:p>
    <w:p w14:paraId="60241FD2" w14:textId="77777777" w:rsidR="00652148" w:rsidRDefault="00652148" w:rsidP="00652148">
      <w:pPr>
        <w:ind w:firstLine="709"/>
        <w:rPr>
          <w:sz w:val="24"/>
          <w:szCs w:val="24"/>
        </w:rPr>
      </w:pPr>
    </w:p>
    <w:p w14:paraId="64E5B7BE" w14:textId="77777777" w:rsidR="00652148" w:rsidRDefault="00652148" w:rsidP="00652148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A51B0B">
        <w:lastRenderedPageBreak/>
        <w:t>Утвердить Административный регламент предоставления государственной услуги 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граждан»,</w:t>
      </w:r>
      <w:r>
        <w:t xml:space="preserve"> </w:t>
      </w:r>
      <w:r w:rsidRPr="00A51B0B">
        <w:t>переданной на муниципальный уровень</w:t>
      </w:r>
      <w:r>
        <w:t>, согласно приложению.</w:t>
      </w:r>
    </w:p>
    <w:p w14:paraId="5BC6E8E9" w14:textId="77777777" w:rsidR="00652148" w:rsidRDefault="00652148" w:rsidP="00652148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</w:pPr>
      <w:r w:rsidRPr="0030316A">
        <w:t xml:space="preserve">Определить Уполномоченным органом на предоставление </w:t>
      </w:r>
      <w:r>
        <w:t>государствен</w:t>
      </w:r>
      <w:r w:rsidRPr="0030316A">
        <w:t xml:space="preserve">ной услуги </w:t>
      </w:r>
      <w:r w:rsidRPr="00A51B0B">
        <w:t>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граждан»,</w:t>
      </w:r>
      <w:r>
        <w:t xml:space="preserve"> </w:t>
      </w:r>
      <w:r w:rsidRPr="00A51B0B">
        <w:t>переданной на муниципальный уровень</w:t>
      </w:r>
      <w:r>
        <w:t>,</w:t>
      </w:r>
      <w:r w:rsidRPr="0030316A">
        <w:t xml:space="preserve"> Комитет по </w:t>
      </w:r>
      <w:r>
        <w:t>образованию</w:t>
      </w:r>
      <w:r w:rsidRPr="0030316A">
        <w:t xml:space="preserve"> Администрации муниципального образования «город Десногорск» Смоленской области.</w:t>
      </w:r>
    </w:p>
    <w:p w14:paraId="78E21A44" w14:textId="77777777" w:rsidR="00652148" w:rsidRDefault="00652148" w:rsidP="00652148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</w:pPr>
      <w:r w:rsidRPr="0030316A">
        <w:t>Начальнику юридического отдела Администрации муниципального образования «</w:t>
      </w:r>
      <w:r w:rsidRPr="003E3F1E">
        <w:t xml:space="preserve">город Десногорск» Смоленской области А.В. </w:t>
      </w:r>
      <w:proofErr w:type="spellStart"/>
      <w:r w:rsidRPr="003E3F1E">
        <w:t>Заверичу</w:t>
      </w:r>
      <w:proofErr w:type="spellEnd"/>
      <w:r w:rsidRPr="003E3F1E">
        <w:t xml:space="preserve"> разместить Административный регламент </w:t>
      </w:r>
      <w:r>
        <w:t xml:space="preserve">государственной услуги </w:t>
      </w:r>
      <w:r w:rsidRPr="00A51B0B">
        <w:t>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граждан»</w:t>
      </w:r>
      <w:r>
        <w:t xml:space="preserve">, переданной на муниципальный уровень, </w:t>
      </w:r>
      <w:r w:rsidRPr="003E3F1E">
        <w:t xml:space="preserve">в Федеральной государственной информационной системе «Федеральный реестр государственных услуг (функций)». </w:t>
      </w:r>
    </w:p>
    <w:p w14:paraId="1516AAED" w14:textId="77777777" w:rsidR="00652148" w:rsidRDefault="00652148" w:rsidP="00652148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>
        <w:t>Признать утратившими силу постановления Администрации муниципального образования «город Десногорск» Смоленской области:</w:t>
      </w:r>
    </w:p>
    <w:p w14:paraId="21A80244" w14:textId="77777777" w:rsidR="00652148" w:rsidRDefault="00652148" w:rsidP="00652148">
      <w:pPr>
        <w:pStyle w:val="Default"/>
        <w:tabs>
          <w:tab w:val="left" w:pos="709"/>
          <w:tab w:val="left" w:pos="993"/>
        </w:tabs>
        <w:ind w:firstLine="709"/>
        <w:jc w:val="both"/>
      </w:pPr>
      <w:r>
        <w:t>- от 14.06.2016 № 620 «Об утверждении Административного регламента предоставлении государственной услуги «Назначение опекуном или попечителем гражданина, выразившего желание стать опекуном или попечителем несовершеннолетних граждан», переданной на муниципальный уровень»;</w:t>
      </w:r>
    </w:p>
    <w:p w14:paraId="456BBF13" w14:textId="77777777" w:rsidR="00652148" w:rsidRPr="00A51B0B" w:rsidRDefault="00652148" w:rsidP="00652148">
      <w:pPr>
        <w:pStyle w:val="Default"/>
        <w:tabs>
          <w:tab w:val="left" w:pos="709"/>
          <w:tab w:val="left" w:pos="993"/>
        </w:tabs>
        <w:ind w:firstLine="709"/>
        <w:jc w:val="both"/>
      </w:pPr>
      <w:r>
        <w:t>- от 07.02.2018 № 100 «О внесении изменений в Административный регламент предоставлении государственной услуги «Назначение опекуном или попечителем гражданина, выразившего желание стать опекуном или попечителем несовершеннолетних граждан», переданной на муниципальный уровень».</w:t>
      </w:r>
    </w:p>
    <w:p w14:paraId="518E039C" w14:textId="77777777" w:rsidR="00652148" w:rsidRPr="00F94CBD" w:rsidRDefault="00652148" w:rsidP="0065214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E3F1E">
        <w:rPr>
          <w:sz w:val="24"/>
          <w:szCs w:val="24"/>
        </w:rPr>
        <w:t xml:space="preserve">Отделу информационных технологий и связи с общественностью (Е.М. </w:t>
      </w:r>
      <w:proofErr w:type="spellStart"/>
      <w:r w:rsidRPr="003E3F1E">
        <w:rPr>
          <w:sz w:val="24"/>
          <w:szCs w:val="24"/>
        </w:rPr>
        <w:t>Хасько</w:t>
      </w:r>
      <w:proofErr w:type="spellEnd"/>
      <w:r w:rsidRPr="003E3F1E">
        <w:rPr>
          <w:sz w:val="24"/>
          <w:szCs w:val="24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14:paraId="502D4AFE" w14:textId="77777777" w:rsidR="00652148" w:rsidRPr="00EF2573" w:rsidRDefault="00652148" w:rsidP="00652148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F2573">
        <w:rPr>
          <w:sz w:val="24"/>
          <w:szCs w:val="24"/>
        </w:rPr>
        <w:t xml:space="preserve">Контроль исполнения настоящего постановления возложить на председателя Комитета </w:t>
      </w:r>
      <w:r>
        <w:rPr>
          <w:sz w:val="24"/>
          <w:szCs w:val="24"/>
        </w:rPr>
        <w:t>по образованию</w:t>
      </w:r>
      <w:r w:rsidRPr="00EF2573">
        <w:rPr>
          <w:sz w:val="24"/>
          <w:szCs w:val="24"/>
        </w:rPr>
        <w:t xml:space="preserve"> Администрации муниципального образования «город Десногорск» Смоленской области Т.</w:t>
      </w:r>
      <w:r>
        <w:rPr>
          <w:sz w:val="24"/>
          <w:szCs w:val="24"/>
        </w:rPr>
        <w:t>В. Токареву</w:t>
      </w:r>
      <w:r w:rsidRPr="00EF2573">
        <w:rPr>
          <w:sz w:val="24"/>
          <w:szCs w:val="24"/>
        </w:rPr>
        <w:t>.</w:t>
      </w:r>
    </w:p>
    <w:p w14:paraId="74A2CB83" w14:textId="77777777" w:rsidR="00652148" w:rsidRDefault="00652148" w:rsidP="00652148">
      <w:pPr>
        <w:ind w:firstLine="709"/>
        <w:rPr>
          <w:sz w:val="24"/>
          <w:szCs w:val="24"/>
        </w:rPr>
      </w:pPr>
    </w:p>
    <w:p w14:paraId="2466473E" w14:textId="77777777" w:rsidR="00652148" w:rsidRDefault="00652148" w:rsidP="00652148">
      <w:pPr>
        <w:ind w:firstLine="709"/>
        <w:rPr>
          <w:sz w:val="24"/>
          <w:szCs w:val="24"/>
        </w:rPr>
      </w:pPr>
    </w:p>
    <w:p w14:paraId="02C7E9AC" w14:textId="77777777" w:rsidR="00652148" w:rsidRPr="005521BB" w:rsidRDefault="00652148" w:rsidP="00652148">
      <w:pPr>
        <w:ind w:firstLine="709"/>
        <w:rPr>
          <w:sz w:val="24"/>
          <w:szCs w:val="24"/>
        </w:rPr>
      </w:pPr>
    </w:p>
    <w:bookmarkEnd w:id="0"/>
    <w:p w14:paraId="4A5C1E49" w14:textId="77777777" w:rsidR="00652148" w:rsidRPr="00A51B0B" w:rsidRDefault="00652148" w:rsidP="00652148">
      <w:pPr>
        <w:rPr>
          <w:sz w:val="28"/>
          <w:szCs w:val="28"/>
        </w:rPr>
      </w:pPr>
      <w:r w:rsidRPr="00A51B0B">
        <w:rPr>
          <w:sz w:val="28"/>
          <w:szCs w:val="28"/>
        </w:rPr>
        <w:t xml:space="preserve">Глава муниципального образования </w:t>
      </w:r>
    </w:p>
    <w:p w14:paraId="4B02B634" w14:textId="77777777" w:rsidR="00652148" w:rsidRPr="00A51B0B" w:rsidRDefault="00652148" w:rsidP="00652148">
      <w:pPr>
        <w:rPr>
          <w:sz w:val="28"/>
          <w:szCs w:val="28"/>
        </w:rPr>
      </w:pPr>
      <w:r w:rsidRPr="00A51B0B">
        <w:rPr>
          <w:sz w:val="28"/>
          <w:szCs w:val="28"/>
        </w:rPr>
        <w:t xml:space="preserve">«город Десногорск» Смоленской области                                             </w:t>
      </w:r>
      <w:r w:rsidRPr="00A51B0B">
        <w:rPr>
          <w:b/>
          <w:sz w:val="28"/>
          <w:szCs w:val="28"/>
        </w:rPr>
        <w:t>А.А. Новиков</w:t>
      </w:r>
    </w:p>
    <w:p w14:paraId="4214D802" w14:textId="77777777" w:rsidR="00652148" w:rsidRDefault="00652148" w:rsidP="00652148">
      <w:pPr>
        <w:widowControl/>
        <w:suppressAutoHyphens w:val="0"/>
        <w:spacing w:after="160" w:line="259" w:lineRule="auto"/>
        <w:jc w:val="both"/>
        <w:rPr>
          <w:sz w:val="24"/>
          <w:szCs w:val="24"/>
        </w:rPr>
      </w:pPr>
    </w:p>
    <w:p w14:paraId="34AFACE1" w14:textId="77777777" w:rsidR="00652148" w:rsidRDefault="00652148" w:rsidP="00652148">
      <w:pPr>
        <w:pStyle w:val="a3"/>
        <w:spacing w:after="0"/>
        <w:rPr>
          <w:b/>
          <w:bCs/>
        </w:rPr>
      </w:pPr>
    </w:p>
    <w:p w14:paraId="6FF8A25B" w14:textId="77777777" w:rsidR="00652148" w:rsidRDefault="00652148"/>
    <w:sectPr w:rsidR="00652148" w:rsidSect="0065214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B22"/>
    <w:multiLevelType w:val="multilevel"/>
    <w:tmpl w:val="7A86F98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12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9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5" w:hanging="1800"/>
      </w:pPr>
      <w:rPr>
        <w:rFonts w:cs="Times New Roman" w:hint="default"/>
      </w:rPr>
    </w:lvl>
  </w:abstractNum>
  <w:num w:numId="1" w16cid:durableId="1384596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148"/>
    <w:rsid w:val="0065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DB55"/>
  <w15:chartTrackingRefBased/>
  <w15:docId w15:val="{AE5BA0BF-13FF-4AC0-AE87-184B97B8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14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3">
    <w:name w:val="heading 3"/>
    <w:basedOn w:val="a"/>
    <w:next w:val="a"/>
    <w:link w:val="30"/>
    <w:uiPriority w:val="99"/>
    <w:qFormat/>
    <w:rsid w:val="00652148"/>
    <w:pPr>
      <w:keepNext/>
      <w:widowControl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5214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uiPriority w:val="99"/>
    <w:rsid w:val="006521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652148"/>
    <w:pPr>
      <w:widowControl/>
      <w:spacing w:before="280" w:after="119"/>
    </w:pPr>
    <w:rPr>
      <w:sz w:val="24"/>
      <w:szCs w:val="24"/>
      <w:lang w:eastAsia="ar-SA" w:bidi="ar-SA"/>
    </w:rPr>
  </w:style>
  <w:style w:type="paragraph" w:customStyle="1" w:styleId="ConsPlusTitle">
    <w:name w:val="ConsPlusTitle"/>
    <w:rsid w:val="0065214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2023-01-10T10:33:00Z</dcterms:created>
  <dcterms:modified xsi:type="dcterms:W3CDTF">2023-01-10T10:34:00Z</dcterms:modified>
</cp:coreProperties>
</file>