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C8" w:rsidRPr="008D1350" w:rsidRDefault="00A44CC8" w:rsidP="002C0D20">
      <w:pPr>
        <w:pStyle w:val="ConsPlusNormal"/>
        <w:ind w:left="10632"/>
        <w:jc w:val="right"/>
        <w:rPr>
          <w:rFonts w:ascii="Times New Roman" w:hAnsi="Times New Roman" w:cs="Times New Roman"/>
          <w:sz w:val="20"/>
        </w:rPr>
      </w:pPr>
      <w:r w:rsidRPr="008D1350">
        <w:rPr>
          <w:rFonts w:ascii="Times New Roman" w:hAnsi="Times New Roman" w:cs="Times New Roman"/>
          <w:sz w:val="20"/>
        </w:rPr>
        <w:t>Приложение</w:t>
      </w:r>
    </w:p>
    <w:p w:rsidR="009478A5" w:rsidRDefault="00A44CC8" w:rsidP="002C0D20">
      <w:pPr>
        <w:pStyle w:val="ConsPlusNormal"/>
        <w:ind w:left="10773"/>
        <w:jc w:val="right"/>
        <w:rPr>
          <w:rFonts w:ascii="Times New Roman" w:hAnsi="Times New Roman" w:cs="Times New Roman"/>
          <w:sz w:val="20"/>
        </w:rPr>
      </w:pPr>
      <w:r w:rsidRPr="008D1350">
        <w:rPr>
          <w:rFonts w:ascii="Times New Roman" w:hAnsi="Times New Roman" w:cs="Times New Roman"/>
          <w:sz w:val="20"/>
        </w:rPr>
        <w:t xml:space="preserve">к </w:t>
      </w:r>
      <w:r w:rsidR="009478A5">
        <w:rPr>
          <w:rFonts w:ascii="Times New Roman" w:hAnsi="Times New Roman" w:cs="Times New Roman"/>
          <w:sz w:val="20"/>
        </w:rPr>
        <w:t>приказу</w:t>
      </w:r>
      <w:r w:rsidRPr="008D135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78A5">
        <w:rPr>
          <w:rFonts w:ascii="Times New Roman" w:hAnsi="Times New Roman" w:cs="Times New Roman"/>
          <w:sz w:val="20"/>
        </w:rPr>
        <w:t>Финуправления</w:t>
      </w:r>
      <w:proofErr w:type="spellEnd"/>
      <w:r w:rsidR="009478A5">
        <w:rPr>
          <w:rFonts w:ascii="Times New Roman" w:hAnsi="Times New Roman" w:cs="Times New Roman"/>
          <w:sz w:val="20"/>
        </w:rPr>
        <w:t xml:space="preserve"> г. Десногорска </w:t>
      </w:r>
    </w:p>
    <w:p w:rsidR="00A44CC8" w:rsidRPr="008D1350" w:rsidRDefault="009478A5" w:rsidP="00A42AE9">
      <w:pPr>
        <w:pStyle w:val="ConsPlusNormal"/>
        <w:tabs>
          <w:tab w:val="left" w:pos="11775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 w:rsidR="00E01A00">
        <w:rPr>
          <w:rFonts w:ascii="Times New Roman" w:hAnsi="Times New Roman" w:cs="Times New Roman"/>
          <w:b/>
          <w:sz w:val="20"/>
        </w:rPr>
        <w:t xml:space="preserve">   </w:t>
      </w:r>
      <w:r w:rsidR="00472CC6">
        <w:rPr>
          <w:rFonts w:ascii="Times New Roman" w:hAnsi="Times New Roman" w:cs="Times New Roman"/>
          <w:sz w:val="20"/>
        </w:rPr>
        <w:t xml:space="preserve">от </w:t>
      </w:r>
      <w:r w:rsidR="00E0326A">
        <w:rPr>
          <w:rFonts w:ascii="Times New Roman" w:hAnsi="Times New Roman" w:cs="Times New Roman"/>
          <w:sz w:val="20"/>
        </w:rPr>
        <w:t xml:space="preserve">04.06.2026 </w:t>
      </w:r>
      <w:r w:rsidRPr="009478A5">
        <w:rPr>
          <w:rFonts w:ascii="Times New Roman" w:hAnsi="Times New Roman" w:cs="Times New Roman"/>
          <w:sz w:val="20"/>
        </w:rPr>
        <w:t xml:space="preserve">№ </w:t>
      </w:r>
      <w:r w:rsidR="00E0326A">
        <w:rPr>
          <w:rFonts w:ascii="Times New Roman" w:hAnsi="Times New Roman" w:cs="Times New Roman"/>
          <w:sz w:val="20"/>
        </w:rPr>
        <w:t>66</w:t>
      </w:r>
    </w:p>
    <w:p w:rsidR="00A44CC8" w:rsidRPr="008D1350" w:rsidRDefault="00A44CC8" w:rsidP="00A44CC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8D1350">
        <w:rPr>
          <w:rFonts w:ascii="Times New Roman" w:hAnsi="Times New Roman" w:cs="Times New Roman"/>
          <w:b/>
          <w:sz w:val="20"/>
        </w:rPr>
        <w:t>ПЕРЕЧЕНЬ</w:t>
      </w:r>
    </w:p>
    <w:p w:rsidR="00A44CC8" w:rsidRPr="008D1350" w:rsidRDefault="00A44CC8" w:rsidP="00A44CC8">
      <w:pPr>
        <w:jc w:val="center"/>
        <w:rPr>
          <w:b/>
        </w:rPr>
      </w:pPr>
      <w:r w:rsidRPr="008D1350">
        <w:rPr>
          <w:b/>
        </w:rPr>
        <w:t>налоговых расходов муниципального образования «город Десногорск» Смоленской области</w:t>
      </w:r>
      <w:r w:rsidR="00C45D46">
        <w:rPr>
          <w:b/>
        </w:rPr>
        <w:t xml:space="preserve"> на 202</w:t>
      </w:r>
      <w:r w:rsidR="00071A1E">
        <w:rPr>
          <w:b/>
        </w:rPr>
        <w:t>6</w:t>
      </w:r>
      <w:r w:rsidR="009478A5">
        <w:rPr>
          <w:b/>
        </w:rPr>
        <w:t xml:space="preserve"> год и на плановый период 202</w:t>
      </w:r>
      <w:r w:rsidR="00071A1E">
        <w:rPr>
          <w:b/>
        </w:rPr>
        <w:t>7</w:t>
      </w:r>
      <w:r w:rsidR="009478A5">
        <w:rPr>
          <w:b/>
        </w:rPr>
        <w:t xml:space="preserve"> и 202</w:t>
      </w:r>
      <w:r w:rsidR="00071A1E">
        <w:rPr>
          <w:b/>
        </w:rPr>
        <w:t>8</w:t>
      </w:r>
      <w:r w:rsidR="009478A5">
        <w:rPr>
          <w:b/>
        </w:rPr>
        <w:t xml:space="preserve"> г</w:t>
      </w:r>
      <w:bookmarkStart w:id="0" w:name="_GoBack"/>
      <w:bookmarkEnd w:id="0"/>
      <w:r w:rsidR="009478A5">
        <w:rPr>
          <w:b/>
        </w:rPr>
        <w:t>одов</w:t>
      </w:r>
    </w:p>
    <w:p w:rsidR="00A44CC8" w:rsidRPr="008D1350" w:rsidRDefault="00A44CC8" w:rsidP="00A44CC8"/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2064"/>
        <w:gridCol w:w="1549"/>
        <w:gridCol w:w="1570"/>
        <w:gridCol w:w="1275"/>
        <w:gridCol w:w="1276"/>
        <w:gridCol w:w="1276"/>
        <w:gridCol w:w="1559"/>
        <w:gridCol w:w="1559"/>
        <w:gridCol w:w="1560"/>
      </w:tblGrid>
      <w:tr w:rsidR="00555C29" w:rsidRPr="008D1350" w:rsidTr="007E68C3">
        <w:tc>
          <w:tcPr>
            <w:tcW w:w="45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93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Наименование налога (сбора), по которому решением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 городского Совета предусматриваются налоговые льготы, освобождения и иные преференции</w:t>
            </w:r>
          </w:p>
        </w:tc>
        <w:tc>
          <w:tcPr>
            <w:tcW w:w="206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налогового расхода  (содержание налоговой льготы освобождения или иной преференции)</w:t>
            </w:r>
          </w:p>
        </w:tc>
        <w:tc>
          <w:tcPr>
            <w:tcW w:w="154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Реквизиты решения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городского Совета, предусматривающего налоговую льготу, освобождение и иные преференции</w:t>
            </w:r>
          </w:p>
        </w:tc>
        <w:tc>
          <w:tcPr>
            <w:tcW w:w="157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Дата вступления в силу решения </w:t>
            </w:r>
            <w:proofErr w:type="spellStart"/>
            <w:r w:rsidRPr="008D1350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8D1350">
              <w:rPr>
                <w:rFonts w:ascii="Times New Roman" w:hAnsi="Times New Roman" w:cs="Times New Roman"/>
                <w:sz w:val="20"/>
              </w:rPr>
              <w:t xml:space="preserve"> городского Совета, устанавливающего налоговую льготу, освобождение и иные преференции</w:t>
            </w:r>
          </w:p>
        </w:tc>
        <w:tc>
          <w:tcPr>
            <w:tcW w:w="1275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Категория получателей налоговой льготы, освобождения и иной преференции</w:t>
            </w:r>
          </w:p>
        </w:tc>
        <w:tc>
          <w:tcPr>
            <w:tcW w:w="1276" w:type="dxa"/>
          </w:tcPr>
          <w:p w:rsidR="00555C29" w:rsidRPr="008D1350" w:rsidRDefault="00555C29" w:rsidP="00682A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276" w:type="dxa"/>
          </w:tcPr>
          <w:p w:rsidR="00555C29" w:rsidRPr="008D1350" w:rsidRDefault="00555C29" w:rsidP="002F62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куратора налоговых расходов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A5157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муниципальной программы/  документа стратегического планирования/</w:t>
            </w:r>
          </w:p>
          <w:p w:rsidR="00555C29" w:rsidRPr="008D1350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программы комплексного развития муниципального образования </w:t>
            </w:r>
          </w:p>
        </w:tc>
        <w:tc>
          <w:tcPr>
            <w:tcW w:w="1559" w:type="dxa"/>
          </w:tcPr>
          <w:p w:rsidR="007A5157" w:rsidRDefault="00555C29" w:rsidP="00EE7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Реквизиты нормативного правового акта, предусматривающего утверждение муниципальной программы/ документа стратегического планирования/</w:t>
            </w:r>
          </w:p>
          <w:p w:rsidR="00555C29" w:rsidRPr="008D1350" w:rsidRDefault="00555C29" w:rsidP="00EE7C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программы комплексного развития муниципального образования</w:t>
            </w:r>
          </w:p>
        </w:tc>
        <w:tc>
          <w:tcPr>
            <w:tcW w:w="1560" w:type="dxa"/>
          </w:tcPr>
          <w:p w:rsidR="007A5157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Наименование структурного элемента муниципальной программы/ документа стратегического планирования/</w:t>
            </w:r>
          </w:p>
          <w:p w:rsidR="00555C29" w:rsidRPr="008D1350" w:rsidRDefault="00555C29" w:rsidP="00555C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программы комплексного развития муниципального образования</w:t>
            </w:r>
          </w:p>
        </w:tc>
      </w:tr>
      <w:tr w:rsidR="00555C29" w:rsidRPr="008D1350" w:rsidTr="007E68C3">
        <w:tc>
          <w:tcPr>
            <w:tcW w:w="45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4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4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7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555C29" w:rsidRPr="008D1350" w:rsidRDefault="00555C29" w:rsidP="008A7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C581B" w:rsidRPr="008D1350" w:rsidTr="007E68C3">
        <w:tc>
          <w:tcPr>
            <w:tcW w:w="454" w:type="dxa"/>
          </w:tcPr>
          <w:p w:rsidR="007C581B" w:rsidRPr="008D1350" w:rsidRDefault="007C581B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</w:tcPr>
          <w:p w:rsidR="007C581B" w:rsidRPr="008D1350" w:rsidRDefault="007C581B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064" w:type="dxa"/>
          </w:tcPr>
          <w:p w:rsidR="007C581B" w:rsidRPr="00383EB4" w:rsidRDefault="00383EB4" w:rsidP="00383EB4">
            <w:proofErr w:type="gramStart"/>
            <w:r>
              <w:t>Освобождены</w:t>
            </w:r>
            <w:r w:rsidRPr="00383EB4">
              <w:t xml:space="preserve"> от уплаты  земельного налога многодетны</w:t>
            </w:r>
            <w:r>
              <w:t>е  семьи</w:t>
            </w:r>
            <w:r w:rsidRPr="00383EB4">
              <w:t>, имеющи</w:t>
            </w:r>
            <w:r>
              <w:t>е</w:t>
            </w:r>
            <w:r w:rsidRPr="00383EB4">
              <w:t xml:space="preserve">   3-х и  более детей, стоящи</w:t>
            </w:r>
            <w:r>
              <w:t>е</w:t>
            </w:r>
            <w:r w:rsidRPr="00383EB4">
              <w:t xml:space="preserve">  на  учете  в  отделе социальной  защиты, 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</w:t>
            </w:r>
            <w:r w:rsidRPr="00383EB4">
              <w:lastRenderedPageBreak/>
              <w:t>строительства</w:t>
            </w:r>
            <w:proofErr w:type="gramEnd"/>
          </w:p>
        </w:tc>
        <w:tc>
          <w:tcPr>
            <w:tcW w:w="1549" w:type="dxa"/>
          </w:tcPr>
          <w:p w:rsidR="007C581B" w:rsidRPr="00383EB4" w:rsidRDefault="007C581B">
            <w:r w:rsidRPr="00383EB4">
              <w:lastRenderedPageBreak/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7C581B" w:rsidRPr="008D1350" w:rsidRDefault="00383EB4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27.05.2010</w:t>
            </w:r>
          </w:p>
        </w:tc>
        <w:tc>
          <w:tcPr>
            <w:tcW w:w="1275" w:type="dxa"/>
          </w:tcPr>
          <w:p w:rsidR="007C581B" w:rsidRDefault="007C581B">
            <w:r>
              <w:t>физические лица</w:t>
            </w:r>
          </w:p>
        </w:tc>
        <w:tc>
          <w:tcPr>
            <w:tcW w:w="1276" w:type="dxa"/>
          </w:tcPr>
          <w:p w:rsidR="007C581B" w:rsidRDefault="007C581B">
            <w:r>
              <w:t>социальная</w:t>
            </w:r>
          </w:p>
        </w:tc>
        <w:tc>
          <w:tcPr>
            <w:tcW w:w="1276" w:type="dxa"/>
          </w:tcPr>
          <w:p w:rsidR="007C581B" w:rsidRDefault="00742402">
            <w:r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C581B" w:rsidRPr="008D1350" w:rsidRDefault="00F05A19" w:rsidP="00F05A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</w:t>
            </w:r>
            <w:r w:rsidR="00DD6250">
              <w:rPr>
                <w:rFonts w:ascii="Times New Roman" w:hAnsi="Times New Roman" w:cs="Times New Roman"/>
                <w:sz w:val="20"/>
              </w:rPr>
              <w:t xml:space="preserve"> на период до 2030 года</w:t>
            </w:r>
          </w:p>
        </w:tc>
        <w:tc>
          <w:tcPr>
            <w:tcW w:w="1559" w:type="dxa"/>
          </w:tcPr>
          <w:p w:rsidR="007C581B" w:rsidRPr="008D1350" w:rsidRDefault="00DD6250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7C581B" w:rsidRPr="008D1350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Pr="00383EB4" w:rsidRDefault="004927ED" w:rsidP="002D7DA5">
            <w:r>
              <w:t>Освобождены</w:t>
            </w:r>
            <w:r w:rsidRPr="00383EB4">
              <w:t xml:space="preserve"> от</w:t>
            </w:r>
            <w:r>
              <w:t xml:space="preserve"> уплаты земельного налога органы</w:t>
            </w:r>
            <w:r w:rsidRPr="00383EB4">
              <w:t xml:space="preserve">  местного  самоуправления</w:t>
            </w:r>
          </w:p>
        </w:tc>
        <w:tc>
          <w:tcPr>
            <w:tcW w:w="1549" w:type="dxa"/>
          </w:tcPr>
          <w:p w:rsidR="004927ED" w:rsidRPr="00383EB4" w:rsidRDefault="004927ED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организации</w:t>
            </w:r>
          </w:p>
        </w:tc>
        <w:tc>
          <w:tcPr>
            <w:tcW w:w="1276" w:type="dxa"/>
          </w:tcPr>
          <w:p w:rsidR="004927ED" w:rsidRDefault="004927ED">
            <w:r>
              <w:t>техническая</w:t>
            </w:r>
          </w:p>
        </w:tc>
        <w:tc>
          <w:tcPr>
            <w:tcW w:w="1276" w:type="dxa"/>
          </w:tcPr>
          <w:p w:rsidR="004927ED" w:rsidRDefault="004927ED" w:rsidP="004927ED">
            <w:r>
              <w:t>Финансовое управление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Default="004927ED" w:rsidP="004927ED">
            <w: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4927ED" w:rsidRPr="008D1350" w:rsidRDefault="004927ED" w:rsidP="004927ED"/>
        </w:tc>
        <w:tc>
          <w:tcPr>
            <w:tcW w:w="1559" w:type="dxa"/>
          </w:tcPr>
          <w:p w:rsidR="004927ED" w:rsidRPr="008D1350" w:rsidRDefault="004927ED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31.12.2013 № 1219</w:t>
            </w:r>
          </w:p>
        </w:tc>
        <w:tc>
          <w:tcPr>
            <w:tcW w:w="1560" w:type="dxa"/>
          </w:tcPr>
          <w:p w:rsidR="004927ED" w:rsidRDefault="00225933" w:rsidP="000A4D32">
            <w:r>
              <w:t>Комплекс процессных мероприятий:</w:t>
            </w:r>
          </w:p>
          <w:p w:rsidR="00225933" w:rsidRPr="004654B0" w:rsidRDefault="00225933" w:rsidP="000A4D32">
            <w:r>
              <w:t>Повышение эффективности управления муниципальными финансами</w:t>
            </w:r>
          </w:p>
        </w:tc>
      </w:tr>
      <w:tr w:rsidR="002D7DA5" w:rsidRPr="008D1350" w:rsidTr="007E68C3">
        <w:tc>
          <w:tcPr>
            <w:tcW w:w="454" w:type="dxa"/>
          </w:tcPr>
          <w:p w:rsidR="002D7DA5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</w:tcPr>
          <w:p w:rsidR="002D7DA5" w:rsidRPr="008D1350" w:rsidRDefault="002D7DA5">
            <w:r w:rsidRPr="008D1350">
              <w:t>Земельный налог</w:t>
            </w:r>
          </w:p>
        </w:tc>
        <w:tc>
          <w:tcPr>
            <w:tcW w:w="2064" w:type="dxa"/>
          </w:tcPr>
          <w:p w:rsidR="002D7DA5" w:rsidRPr="00383EB4" w:rsidRDefault="002D7DA5">
            <w:r w:rsidRPr="002D7DA5">
              <w:t>Освобождены от уплаты земельного налога муниципальные бюджетные, автономные, казенные учреждения, полностью  или   частично   финансируемые  за  счет  средств  местного бюджета</w:t>
            </w:r>
          </w:p>
        </w:tc>
        <w:tc>
          <w:tcPr>
            <w:tcW w:w="1549" w:type="dxa"/>
          </w:tcPr>
          <w:p w:rsidR="002D7DA5" w:rsidRPr="00383EB4" w:rsidRDefault="002D7DA5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2D7DA5" w:rsidRDefault="002D7DA5">
            <w:r w:rsidRPr="00017D0B">
              <w:t>27.05.2010</w:t>
            </w:r>
          </w:p>
        </w:tc>
        <w:tc>
          <w:tcPr>
            <w:tcW w:w="1275" w:type="dxa"/>
          </w:tcPr>
          <w:p w:rsidR="002D7DA5" w:rsidRDefault="002D7DA5">
            <w:r>
              <w:t>организации</w:t>
            </w:r>
          </w:p>
        </w:tc>
        <w:tc>
          <w:tcPr>
            <w:tcW w:w="1276" w:type="dxa"/>
          </w:tcPr>
          <w:p w:rsidR="002D7DA5" w:rsidRDefault="002D7DA5">
            <w:r>
              <w:t>техническая</w:t>
            </w:r>
          </w:p>
        </w:tc>
        <w:tc>
          <w:tcPr>
            <w:tcW w:w="1276" w:type="dxa"/>
          </w:tcPr>
          <w:p w:rsidR="000F184C" w:rsidRDefault="00B35611">
            <w:r>
              <w:t>Финансовое управление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B35611" w:rsidRDefault="00B35611" w:rsidP="00B35611">
            <w: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2D7DA5" w:rsidRPr="008D1350" w:rsidRDefault="002D7DA5" w:rsidP="000F184C"/>
        </w:tc>
        <w:tc>
          <w:tcPr>
            <w:tcW w:w="1559" w:type="dxa"/>
          </w:tcPr>
          <w:p w:rsidR="00E96196" w:rsidRPr="008D1350" w:rsidRDefault="00B35611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31.12.2013 № 1219</w:t>
            </w:r>
          </w:p>
        </w:tc>
        <w:tc>
          <w:tcPr>
            <w:tcW w:w="1560" w:type="dxa"/>
          </w:tcPr>
          <w:p w:rsidR="00225933" w:rsidRDefault="00225933" w:rsidP="00225933">
            <w:r>
              <w:t>Комплекс процессных мероприятий:</w:t>
            </w:r>
          </w:p>
          <w:p w:rsidR="004654B0" w:rsidRPr="004654B0" w:rsidRDefault="00225933" w:rsidP="00225933">
            <w:r>
              <w:t>Повышение эффективности управления муниципальными финансами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Pr="00383EB4" w:rsidRDefault="004927ED">
            <w:r w:rsidRPr="002D7DA5">
              <w:t xml:space="preserve">Освобождены от уплаты земельного налога неработающие  пенсионеры в отношении одного земельного участка, </w:t>
            </w:r>
            <w:r w:rsidRPr="002D7DA5">
              <w:lastRenderedPageBreak/>
              <w:t>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549" w:type="dxa"/>
          </w:tcPr>
          <w:p w:rsidR="004927ED" w:rsidRPr="00383EB4" w:rsidRDefault="004927ED">
            <w:r w:rsidRPr="00383EB4">
              <w:lastRenderedPageBreak/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</w:t>
            </w:r>
            <w:r w:rsidRPr="00383EB4">
              <w:lastRenderedPageBreak/>
              <w:t>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lastRenderedPageBreak/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физические лица</w:t>
            </w:r>
          </w:p>
        </w:tc>
        <w:tc>
          <w:tcPr>
            <w:tcW w:w="1276" w:type="dxa"/>
          </w:tcPr>
          <w:p w:rsidR="004927ED" w:rsidRDefault="004927ED">
            <w:r>
              <w:t>социальная</w:t>
            </w:r>
          </w:p>
        </w:tc>
        <w:tc>
          <w:tcPr>
            <w:tcW w:w="1276" w:type="dxa"/>
          </w:tcPr>
          <w:p w:rsidR="004927ED" w:rsidRDefault="004927ED">
            <w:r>
              <w:t> </w:t>
            </w:r>
            <w:r w:rsidR="00742402">
              <w:t>Отдел экономики и инвестиций Администрации муниципальн</w:t>
            </w:r>
            <w:r w:rsidR="00742402">
              <w:lastRenderedPageBreak/>
              <w:t>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Стратегия социально-экономического развития муниципального образования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742402" w:rsidRPr="004035C1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927ED" w:rsidRPr="008D1350" w:rsidTr="007E68C3">
        <w:tc>
          <w:tcPr>
            <w:tcW w:w="454" w:type="dxa"/>
          </w:tcPr>
          <w:p w:rsidR="004927ED" w:rsidRPr="008D1350" w:rsidRDefault="00071A1E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93" w:type="dxa"/>
          </w:tcPr>
          <w:p w:rsidR="004927ED" w:rsidRPr="008D1350" w:rsidRDefault="004927ED">
            <w:r w:rsidRPr="008D1350">
              <w:t>Земельный налог</w:t>
            </w:r>
          </w:p>
        </w:tc>
        <w:tc>
          <w:tcPr>
            <w:tcW w:w="2064" w:type="dxa"/>
          </w:tcPr>
          <w:p w:rsidR="004927ED" w:rsidRDefault="004927ED" w:rsidP="002D7DA5">
            <w:pPr>
              <w:rPr>
                <w:color w:val="000000"/>
              </w:rPr>
            </w:pPr>
            <w:r>
              <w:rPr>
                <w:color w:val="000000"/>
              </w:rPr>
              <w:t>Освобождены от уплаты налога инвалиды  и  ветераны  ВОВ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  <w:p w:rsidR="004927ED" w:rsidRPr="00383EB4" w:rsidRDefault="004927ED"/>
        </w:tc>
        <w:tc>
          <w:tcPr>
            <w:tcW w:w="1549" w:type="dxa"/>
          </w:tcPr>
          <w:p w:rsidR="004927ED" w:rsidRPr="00383EB4" w:rsidRDefault="004927ED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4927ED" w:rsidRDefault="004927ED">
            <w:r w:rsidRPr="00017D0B">
              <w:t>27.05.2010</w:t>
            </w:r>
          </w:p>
        </w:tc>
        <w:tc>
          <w:tcPr>
            <w:tcW w:w="1275" w:type="dxa"/>
          </w:tcPr>
          <w:p w:rsidR="004927ED" w:rsidRDefault="004927ED">
            <w:r>
              <w:t>физические лица</w:t>
            </w:r>
          </w:p>
        </w:tc>
        <w:tc>
          <w:tcPr>
            <w:tcW w:w="1276" w:type="dxa"/>
          </w:tcPr>
          <w:p w:rsidR="004927ED" w:rsidRDefault="004927ED">
            <w:r>
              <w:t>социальная</w:t>
            </w:r>
          </w:p>
        </w:tc>
        <w:tc>
          <w:tcPr>
            <w:tcW w:w="1276" w:type="dxa"/>
          </w:tcPr>
          <w:p w:rsidR="004927ED" w:rsidRDefault="004927ED">
            <w:r>
              <w:t> </w:t>
            </w:r>
            <w:r w:rsidR="00742402"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4927ED" w:rsidRPr="008D1350" w:rsidRDefault="004927ED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4927ED" w:rsidRDefault="000A4D32" w:rsidP="00742402">
            <w:r>
              <w:t>-</w:t>
            </w:r>
          </w:p>
        </w:tc>
      </w:tr>
      <w:tr w:rsidR="00DD6250" w:rsidRPr="008D1350" w:rsidTr="007E68C3">
        <w:tc>
          <w:tcPr>
            <w:tcW w:w="454" w:type="dxa"/>
          </w:tcPr>
          <w:p w:rsidR="00DD6250" w:rsidRPr="008D1350" w:rsidRDefault="0006056F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93" w:type="dxa"/>
          </w:tcPr>
          <w:p w:rsidR="00DD6250" w:rsidRPr="008D1350" w:rsidRDefault="00DD6250">
            <w:r w:rsidRPr="008D1350">
              <w:t>Земельный налог</w:t>
            </w:r>
          </w:p>
        </w:tc>
        <w:tc>
          <w:tcPr>
            <w:tcW w:w="2064" w:type="dxa"/>
          </w:tcPr>
          <w:p w:rsidR="00DD6250" w:rsidRPr="00383EB4" w:rsidRDefault="00DD6250" w:rsidP="00383EB4">
            <w:r w:rsidRPr="00383EB4">
              <w:t>В размере 50% освобождены от уплаты земельного налога 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  <w:tc>
          <w:tcPr>
            <w:tcW w:w="1549" w:type="dxa"/>
          </w:tcPr>
          <w:p w:rsidR="00DD6250" w:rsidRPr="00383EB4" w:rsidRDefault="00DD6250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</w:t>
            </w:r>
            <w:r w:rsidRPr="00383EB4">
              <w:lastRenderedPageBreak/>
              <w:t>Десногорск» Смоленской области</w:t>
            </w:r>
          </w:p>
        </w:tc>
        <w:tc>
          <w:tcPr>
            <w:tcW w:w="1570" w:type="dxa"/>
          </w:tcPr>
          <w:p w:rsidR="00DD6250" w:rsidRDefault="00DD6250">
            <w:r w:rsidRPr="00017D0B">
              <w:lastRenderedPageBreak/>
              <w:t>27.05.2010</w:t>
            </w:r>
          </w:p>
        </w:tc>
        <w:tc>
          <w:tcPr>
            <w:tcW w:w="1275" w:type="dxa"/>
          </w:tcPr>
          <w:p w:rsidR="00DD6250" w:rsidRDefault="00DD6250">
            <w:r>
              <w:t>физические лица</w:t>
            </w:r>
          </w:p>
        </w:tc>
        <w:tc>
          <w:tcPr>
            <w:tcW w:w="1276" w:type="dxa"/>
          </w:tcPr>
          <w:p w:rsidR="00DD6250" w:rsidRDefault="00DD6250">
            <w:r>
              <w:t>социальная</w:t>
            </w:r>
          </w:p>
        </w:tc>
        <w:tc>
          <w:tcPr>
            <w:tcW w:w="1276" w:type="dxa"/>
          </w:tcPr>
          <w:p w:rsidR="00DD6250" w:rsidRDefault="00DD6250">
            <w:r>
              <w:t> </w:t>
            </w:r>
            <w:r w:rsidR="00742402"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DD6250" w:rsidRPr="008D1350" w:rsidRDefault="00DD6250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DD6250" w:rsidRPr="008D1350" w:rsidRDefault="00DD6250" w:rsidP="00DD62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4927ED" w:rsidRPr="004927ED" w:rsidRDefault="000A4D32" w:rsidP="00492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D7DA5" w:rsidRPr="008D1350" w:rsidTr="007E68C3">
        <w:tc>
          <w:tcPr>
            <w:tcW w:w="454" w:type="dxa"/>
          </w:tcPr>
          <w:p w:rsidR="002D7DA5" w:rsidRPr="008D1350" w:rsidRDefault="0006056F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593" w:type="dxa"/>
          </w:tcPr>
          <w:p w:rsidR="002D7DA5" w:rsidRPr="008D1350" w:rsidRDefault="002D7DA5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064" w:type="dxa"/>
          </w:tcPr>
          <w:p w:rsidR="002D7DA5" w:rsidRDefault="002D7DA5" w:rsidP="002D7DA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Освобождены от уплаты земельного налога  инвесторы, признанные таковыми на основании решения </w:t>
            </w:r>
            <w:proofErr w:type="spellStart"/>
            <w:r>
              <w:rPr>
                <w:color w:val="000000"/>
              </w:rPr>
              <w:t>Десногорского</w:t>
            </w:r>
            <w:proofErr w:type="spellEnd"/>
            <w:r>
              <w:rPr>
                <w:color w:val="000000"/>
              </w:rPr>
              <w:t xml:space="preserve">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>
              <w:rPr>
                <w:color w:val="000000"/>
              </w:rPr>
              <w:br/>
              <w:t xml:space="preserve">         </w:t>
            </w:r>
          </w:p>
          <w:p w:rsidR="002D7DA5" w:rsidRPr="00383EB4" w:rsidRDefault="002D7DA5"/>
        </w:tc>
        <w:tc>
          <w:tcPr>
            <w:tcW w:w="1549" w:type="dxa"/>
          </w:tcPr>
          <w:p w:rsidR="002D7DA5" w:rsidRPr="00383EB4" w:rsidRDefault="002D7DA5">
            <w:r w:rsidRPr="00383EB4">
              <w:t xml:space="preserve">Решение </w:t>
            </w:r>
            <w:proofErr w:type="spellStart"/>
            <w:r w:rsidRPr="00383EB4">
              <w:t>Десногорского</w:t>
            </w:r>
            <w:proofErr w:type="spellEnd"/>
            <w:r w:rsidRPr="00383EB4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2D7DA5" w:rsidRDefault="002D7DA5" w:rsidP="00492FE6">
            <w:r w:rsidRPr="00017D0B">
              <w:t>2</w:t>
            </w:r>
            <w:r w:rsidR="00492FE6">
              <w:t>9</w:t>
            </w:r>
            <w:r w:rsidRPr="00017D0B">
              <w:t>.0</w:t>
            </w:r>
            <w:r w:rsidR="00492FE6">
              <w:t>2</w:t>
            </w:r>
            <w:r w:rsidRPr="00017D0B">
              <w:t>.201</w:t>
            </w:r>
            <w:r w:rsidR="00492FE6">
              <w:t>6</w:t>
            </w:r>
          </w:p>
        </w:tc>
        <w:tc>
          <w:tcPr>
            <w:tcW w:w="1275" w:type="dxa"/>
          </w:tcPr>
          <w:p w:rsidR="002D7DA5" w:rsidRDefault="002D7DA5">
            <w:r>
              <w:t>физические лица</w:t>
            </w:r>
          </w:p>
        </w:tc>
        <w:tc>
          <w:tcPr>
            <w:tcW w:w="1276" w:type="dxa"/>
          </w:tcPr>
          <w:p w:rsidR="002D7DA5" w:rsidRDefault="002D7DA5">
            <w:r>
              <w:t>стимулирующая</w:t>
            </w:r>
          </w:p>
        </w:tc>
        <w:tc>
          <w:tcPr>
            <w:tcW w:w="1276" w:type="dxa"/>
          </w:tcPr>
          <w:p w:rsidR="002D7DA5" w:rsidRDefault="002D7DA5">
            <w:r>
              <w:t> </w:t>
            </w:r>
            <w:r w:rsidR="00DD6F57">
              <w:t xml:space="preserve">Отдел экономики и инвестиций </w:t>
            </w:r>
            <w:r w:rsidR="006F1856"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2D7DA5" w:rsidRPr="008D1350" w:rsidRDefault="00DD6F57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благоприятного предпринимательского климата на территории муниципального образования</w:t>
            </w:r>
            <w:r w:rsidR="00A12AF0">
              <w:rPr>
                <w:rFonts w:ascii="Times New Roman" w:hAnsi="Times New Roman" w:cs="Times New Roman"/>
                <w:sz w:val="20"/>
              </w:rPr>
              <w:t xml:space="preserve"> «город Десногорск» Смоленской области</w:t>
            </w:r>
          </w:p>
        </w:tc>
        <w:tc>
          <w:tcPr>
            <w:tcW w:w="1559" w:type="dxa"/>
          </w:tcPr>
          <w:p w:rsidR="002D7DA5" w:rsidRPr="008D1350" w:rsidRDefault="00DD6F57" w:rsidP="00DD6F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6196">
              <w:rPr>
                <w:rFonts w:ascii="Times New Roman" w:hAnsi="Times New Roman" w:cs="Times New Roman"/>
                <w:sz w:val="20"/>
              </w:rPr>
              <w:t>Постановление Администрации муниципального образования «город Десногорск» Смоленс</w:t>
            </w:r>
            <w:r>
              <w:rPr>
                <w:rFonts w:ascii="Times New Roman" w:hAnsi="Times New Roman" w:cs="Times New Roman"/>
                <w:sz w:val="20"/>
              </w:rPr>
              <w:t>кой области от 05.12.2013 № 1109</w:t>
            </w:r>
          </w:p>
        </w:tc>
        <w:tc>
          <w:tcPr>
            <w:tcW w:w="1560" w:type="dxa"/>
          </w:tcPr>
          <w:p w:rsidR="000A4D32" w:rsidRPr="00A14CAA" w:rsidRDefault="00225933" w:rsidP="000A4D32">
            <w:r>
              <w:t xml:space="preserve">Комплекс процессных </w:t>
            </w:r>
            <w:r w:rsidR="000A4D32" w:rsidRPr="00A14CAA">
              <w:t>мероприя</w:t>
            </w:r>
            <w:r>
              <w:t>тий</w:t>
            </w:r>
            <w:r w:rsidR="000A4D32" w:rsidRPr="00A14CAA">
              <w:t xml:space="preserve">: </w:t>
            </w:r>
          </w:p>
          <w:p w:rsidR="002D7DA5" w:rsidRPr="008D1350" w:rsidRDefault="000A4D32" w:rsidP="000A4D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4CAA">
              <w:rPr>
                <w:rFonts w:ascii="Times New Roman" w:hAnsi="Times New Roman" w:cs="Times New Roman"/>
                <w:sz w:val="20"/>
              </w:rPr>
              <w:t>Оказание имущественной поддержки  инвесторам и субъектам малого и среднего предпринимательства</w:t>
            </w:r>
          </w:p>
        </w:tc>
      </w:tr>
      <w:tr w:rsidR="0006056F" w:rsidRPr="008D1350" w:rsidTr="007E68C3">
        <w:tc>
          <w:tcPr>
            <w:tcW w:w="454" w:type="dxa"/>
          </w:tcPr>
          <w:p w:rsidR="0006056F" w:rsidRDefault="0006056F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93" w:type="dxa"/>
          </w:tcPr>
          <w:p w:rsidR="0006056F" w:rsidRPr="008D1350" w:rsidRDefault="0006056F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56F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064" w:type="dxa"/>
          </w:tcPr>
          <w:p w:rsidR="0006056F" w:rsidRDefault="0006056F" w:rsidP="002D7DA5">
            <w:pPr>
              <w:rPr>
                <w:color w:val="000000"/>
              </w:rPr>
            </w:pPr>
            <w:r w:rsidRPr="0006056F">
              <w:rPr>
                <w:color w:val="000000"/>
              </w:rPr>
              <w:t>Освобождены от уплаты  земельного налога ветераны боевых действий, а так же лица, указанные в подпунктах 9.1 - 9.5 пункта 1 статьи 407 НК РФ - в отношении одного земельного участка (по выбору налогоплательщика) не используемого в предпринимательской деятельности</w:t>
            </w:r>
          </w:p>
        </w:tc>
        <w:tc>
          <w:tcPr>
            <w:tcW w:w="1549" w:type="dxa"/>
          </w:tcPr>
          <w:p w:rsidR="0006056F" w:rsidRPr="00383EB4" w:rsidRDefault="0006056F">
            <w:r w:rsidRPr="0006056F">
              <w:t xml:space="preserve">Решение </w:t>
            </w:r>
            <w:proofErr w:type="spellStart"/>
            <w:r w:rsidRPr="0006056F">
              <w:t>Десногорского</w:t>
            </w:r>
            <w:proofErr w:type="spellEnd"/>
            <w:r w:rsidRPr="0006056F">
              <w:t xml:space="preserve">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70" w:type="dxa"/>
          </w:tcPr>
          <w:p w:rsidR="0006056F" w:rsidRPr="00017D0B" w:rsidRDefault="0006056F" w:rsidP="00492FE6">
            <w:r>
              <w:t>27</w:t>
            </w:r>
            <w:r w:rsidRPr="0006056F">
              <w:t>.05.2026</w:t>
            </w:r>
          </w:p>
        </w:tc>
        <w:tc>
          <w:tcPr>
            <w:tcW w:w="1275" w:type="dxa"/>
          </w:tcPr>
          <w:p w:rsidR="0006056F" w:rsidRDefault="0006056F">
            <w:r w:rsidRPr="0006056F">
              <w:t>физические лица</w:t>
            </w:r>
          </w:p>
        </w:tc>
        <w:tc>
          <w:tcPr>
            <w:tcW w:w="1276" w:type="dxa"/>
          </w:tcPr>
          <w:p w:rsidR="0006056F" w:rsidRDefault="0006056F">
            <w:r w:rsidRPr="0006056F">
              <w:t>социальная</w:t>
            </w:r>
          </w:p>
        </w:tc>
        <w:tc>
          <w:tcPr>
            <w:tcW w:w="1276" w:type="dxa"/>
          </w:tcPr>
          <w:p w:rsidR="0006056F" w:rsidRDefault="0006056F">
            <w:r w:rsidRPr="0006056F">
              <w:t>Отдел экономики и инвестиций 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06056F" w:rsidRDefault="0006056F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56F"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06056F" w:rsidRPr="00E96196" w:rsidRDefault="0006056F" w:rsidP="00DD6F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56F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06056F"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 w:rsidRPr="0006056F">
              <w:rPr>
                <w:rFonts w:ascii="Times New Roman" w:hAnsi="Times New Roman" w:cs="Times New Roman"/>
                <w:sz w:val="20"/>
              </w:rPr>
              <w:t xml:space="preserve"> городского Совета от 09.07.2020 № 106</w:t>
            </w:r>
          </w:p>
        </w:tc>
        <w:tc>
          <w:tcPr>
            <w:tcW w:w="1560" w:type="dxa"/>
          </w:tcPr>
          <w:p w:rsidR="0006056F" w:rsidRDefault="0006056F" w:rsidP="000A4D32">
            <w:r w:rsidRPr="0006056F">
              <w:t>-</w:t>
            </w:r>
          </w:p>
        </w:tc>
      </w:tr>
      <w:tr w:rsidR="00742402" w:rsidRPr="008D1350" w:rsidTr="007E68C3">
        <w:tc>
          <w:tcPr>
            <w:tcW w:w="454" w:type="dxa"/>
          </w:tcPr>
          <w:p w:rsidR="00742402" w:rsidRPr="008D1350" w:rsidRDefault="00472307" w:rsidP="008A7C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3" w:type="dxa"/>
          </w:tcPr>
          <w:p w:rsidR="00742402" w:rsidRPr="008D1350" w:rsidRDefault="00742402" w:rsidP="008D13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1350">
              <w:rPr>
                <w:rFonts w:ascii="Times New Roman" w:hAnsi="Times New Roman" w:cs="Times New Roman"/>
                <w:sz w:val="20"/>
              </w:rPr>
              <w:t xml:space="preserve">Налог на имущество </w:t>
            </w:r>
          </w:p>
        </w:tc>
        <w:tc>
          <w:tcPr>
            <w:tcW w:w="2064" w:type="dxa"/>
          </w:tcPr>
          <w:p w:rsidR="00742402" w:rsidRDefault="0074240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Освобождены от уплаты налога на имущество </w:t>
            </w:r>
            <w:r>
              <w:rPr>
                <w:color w:val="000000"/>
              </w:rPr>
              <w:lastRenderedPageBreak/>
              <w:t xml:space="preserve">несовершеннолетние дети-сироты и дети, оставшиеся без попечения родителей, лица из числа детей-сирот, оставшимся без попечения родителей, обучающихся в образовательных организациях на полном государственном обеспечении </w:t>
            </w:r>
          </w:p>
        </w:tc>
        <w:tc>
          <w:tcPr>
            <w:tcW w:w="1549" w:type="dxa"/>
          </w:tcPr>
          <w:p w:rsidR="00742402" w:rsidRDefault="007424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</w:t>
            </w:r>
            <w:proofErr w:type="spellStart"/>
            <w:r>
              <w:rPr>
                <w:color w:val="000000"/>
              </w:rPr>
              <w:t>Десногорского</w:t>
            </w:r>
            <w:proofErr w:type="spellEnd"/>
            <w:r>
              <w:rPr>
                <w:color w:val="000000"/>
              </w:rPr>
              <w:t xml:space="preserve"> городского </w:t>
            </w:r>
            <w:r>
              <w:rPr>
                <w:color w:val="000000"/>
              </w:rPr>
              <w:lastRenderedPageBreak/>
              <w:t>Совета от 09.11.2018 № 463 «О налоге на имущество физических лиц на территории муниципального образования «город Десногорск» Смоленской области»</w:t>
            </w:r>
          </w:p>
        </w:tc>
        <w:tc>
          <w:tcPr>
            <w:tcW w:w="1570" w:type="dxa"/>
          </w:tcPr>
          <w:p w:rsidR="00742402" w:rsidRDefault="00742402">
            <w:r>
              <w:lastRenderedPageBreak/>
              <w:t>25.11.2014</w:t>
            </w:r>
          </w:p>
        </w:tc>
        <w:tc>
          <w:tcPr>
            <w:tcW w:w="1275" w:type="dxa"/>
          </w:tcPr>
          <w:p w:rsidR="00742402" w:rsidRDefault="00742402">
            <w:r>
              <w:t>физические лица</w:t>
            </w:r>
          </w:p>
        </w:tc>
        <w:tc>
          <w:tcPr>
            <w:tcW w:w="1276" w:type="dxa"/>
          </w:tcPr>
          <w:p w:rsidR="00742402" w:rsidRDefault="00742402">
            <w:r>
              <w:t>социальная</w:t>
            </w:r>
          </w:p>
        </w:tc>
        <w:tc>
          <w:tcPr>
            <w:tcW w:w="1276" w:type="dxa"/>
          </w:tcPr>
          <w:p w:rsidR="00742402" w:rsidRDefault="00742402" w:rsidP="005B5572">
            <w:r>
              <w:t xml:space="preserve">Отдел экономики и инвестиций </w:t>
            </w:r>
            <w:r>
              <w:lastRenderedPageBreak/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742402" w:rsidRPr="008D1350" w:rsidRDefault="0074240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Стратегия социально-экономического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742402" w:rsidRPr="008D1350" w:rsidRDefault="0074240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Совета от 09.07.2020 № 106</w:t>
            </w:r>
          </w:p>
        </w:tc>
        <w:tc>
          <w:tcPr>
            <w:tcW w:w="1560" w:type="dxa"/>
          </w:tcPr>
          <w:p w:rsidR="00742402" w:rsidRPr="008D1350" w:rsidRDefault="000A4D32" w:rsidP="005B55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</w:tr>
    </w:tbl>
    <w:p w:rsidR="00CC6785" w:rsidRPr="008D1350" w:rsidRDefault="00CC6785" w:rsidP="00A44CC8"/>
    <w:sectPr w:rsidR="00CC6785" w:rsidRPr="008D1350" w:rsidSect="007E68C3">
      <w:headerReference w:type="first" r:id="rId8"/>
      <w:pgSz w:w="16838" w:h="11906" w:orient="landscape"/>
      <w:pgMar w:top="567" w:right="397" w:bottom="851" w:left="96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8" w:rsidRDefault="004A7058" w:rsidP="00A44CC8">
      <w:r>
        <w:separator/>
      </w:r>
    </w:p>
  </w:endnote>
  <w:endnote w:type="continuationSeparator" w:id="0">
    <w:p w:rsidR="004A7058" w:rsidRDefault="004A7058" w:rsidP="00A4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8" w:rsidRDefault="004A7058" w:rsidP="00A44CC8">
      <w:r>
        <w:separator/>
      </w:r>
    </w:p>
  </w:footnote>
  <w:footnote w:type="continuationSeparator" w:id="0">
    <w:p w:rsidR="004A7058" w:rsidRDefault="004A7058" w:rsidP="00A4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8" w:rsidRDefault="00955EA8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C8"/>
    <w:rsid w:val="00042921"/>
    <w:rsid w:val="0006056F"/>
    <w:rsid w:val="00071A1E"/>
    <w:rsid w:val="000A4D32"/>
    <w:rsid w:val="000D2F4E"/>
    <w:rsid w:val="000D71B7"/>
    <w:rsid w:val="000F184C"/>
    <w:rsid w:val="001072EA"/>
    <w:rsid w:val="00225933"/>
    <w:rsid w:val="0022724A"/>
    <w:rsid w:val="00276F88"/>
    <w:rsid w:val="002C0497"/>
    <w:rsid w:val="002C0D20"/>
    <w:rsid w:val="002D7DA5"/>
    <w:rsid w:val="002F6221"/>
    <w:rsid w:val="00340193"/>
    <w:rsid w:val="00383EB4"/>
    <w:rsid w:val="00395C0E"/>
    <w:rsid w:val="003A7004"/>
    <w:rsid w:val="003F7328"/>
    <w:rsid w:val="00413AB1"/>
    <w:rsid w:val="00454582"/>
    <w:rsid w:val="004654B0"/>
    <w:rsid w:val="00472307"/>
    <w:rsid w:val="00472CC6"/>
    <w:rsid w:val="004762A8"/>
    <w:rsid w:val="0048358C"/>
    <w:rsid w:val="004927ED"/>
    <w:rsid w:val="00492FE6"/>
    <w:rsid w:val="004A7058"/>
    <w:rsid w:val="004B485E"/>
    <w:rsid w:val="00555C29"/>
    <w:rsid w:val="005B5572"/>
    <w:rsid w:val="00682A23"/>
    <w:rsid w:val="006C3ADD"/>
    <w:rsid w:val="006E5DF5"/>
    <w:rsid w:val="006F1856"/>
    <w:rsid w:val="007115FD"/>
    <w:rsid w:val="00742402"/>
    <w:rsid w:val="007A5157"/>
    <w:rsid w:val="007C581B"/>
    <w:rsid w:val="007D0562"/>
    <w:rsid w:val="007E68C3"/>
    <w:rsid w:val="008A7CF3"/>
    <w:rsid w:val="008D1350"/>
    <w:rsid w:val="008F420E"/>
    <w:rsid w:val="009478A5"/>
    <w:rsid w:val="00955EA8"/>
    <w:rsid w:val="009704A2"/>
    <w:rsid w:val="00996505"/>
    <w:rsid w:val="009D06C4"/>
    <w:rsid w:val="00A12AF0"/>
    <w:rsid w:val="00A42AE9"/>
    <w:rsid w:val="00A44CC8"/>
    <w:rsid w:val="00A52D39"/>
    <w:rsid w:val="00B167B0"/>
    <w:rsid w:val="00B35611"/>
    <w:rsid w:val="00C11DC7"/>
    <w:rsid w:val="00C17B56"/>
    <w:rsid w:val="00C45D46"/>
    <w:rsid w:val="00C6619B"/>
    <w:rsid w:val="00C75101"/>
    <w:rsid w:val="00CC6785"/>
    <w:rsid w:val="00CF38C8"/>
    <w:rsid w:val="00DD6250"/>
    <w:rsid w:val="00DD6F57"/>
    <w:rsid w:val="00DF13D1"/>
    <w:rsid w:val="00DF64BF"/>
    <w:rsid w:val="00E01A00"/>
    <w:rsid w:val="00E0326A"/>
    <w:rsid w:val="00E56A53"/>
    <w:rsid w:val="00E96196"/>
    <w:rsid w:val="00EE7C13"/>
    <w:rsid w:val="00F05A19"/>
    <w:rsid w:val="00F6108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5B57-F936-40F1-A443-2676E536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ГлавухФин</cp:lastModifiedBy>
  <cp:revision>14</cp:revision>
  <cp:lastPrinted>2026-05-27T05:51:00Z</cp:lastPrinted>
  <dcterms:created xsi:type="dcterms:W3CDTF">2023-09-26T07:16:00Z</dcterms:created>
  <dcterms:modified xsi:type="dcterms:W3CDTF">2026-06-05T05:52:00Z</dcterms:modified>
</cp:coreProperties>
</file>