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091FEE">
      <w:pPr>
        <w:jc w:val="both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1F053E" w:rsidRPr="00846E7C" w:rsidRDefault="008348E2" w:rsidP="008348E2">
      <w:pPr>
        <w:jc w:val="center"/>
        <w:rPr>
          <w:b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</w:p>
    <w:p w:rsidR="00A87587" w:rsidRDefault="00C63CC5" w:rsidP="001F053E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</w:t>
      </w:r>
      <w:r w:rsidR="00A87587" w:rsidRPr="00A87587">
        <w:rPr>
          <w:b/>
          <w:lang w:eastAsia="ar-SA"/>
        </w:rPr>
        <w:t xml:space="preserve">по продаже земельного участка 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1F053E" w:rsidRDefault="000D6FAA" w:rsidP="001F053E">
      <w:pPr>
        <w:jc w:val="both"/>
      </w:pPr>
      <w:r>
        <w:t xml:space="preserve">город </w:t>
      </w:r>
      <w:r w:rsidR="001F053E">
        <w:t xml:space="preserve">Десногорск                                </w:t>
      </w:r>
      <w:r w:rsidR="008526FC">
        <w:t xml:space="preserve">                           </w:t>
      </w:r>
      <w:r w:rsidR="001F053E">
        <w:t xml:space="preserve">    </w:t>
      </w:r>
      <w:r w:rsidR="00123F21">
        <w:t xml:space="preserve">      </w:t>
      </w:r>
      <w:r w:rsidR="001F053E">
        <w:t xml:space="preserve">     </w:t>
      </w:r>
      <w:r w:rsidR="00230F63">
        <w:t xml:space="preserve">    </w:t>
      </w:r>
      <w:r w:rsidR="00B61473">
        <w:t xml:space="preserve">      </w:t>
      </w:r>
      <w:r w:rsidR="00D30B72">
        <w:t>21.04.2021</w:t>
      </w:r>
      <w:r w:rsidR="001F053E">
        <w:t xml:space="preserve"> (1</w:t>
      </w:r>
      <w:r w:rsidR="00846E7C">
        <w:t>0</w:t>
      </w:r>
      <w:r w:rsidR="001F053E">
        <w:t xml:space="preserve"> часов</w:t>
      </w:r>
      <w:r w:rsidR="00230F63">
        <w:t xml:space="preserve"> 00 мин.</w:t>
      </w:r>
      <w:r w:rsidR="001F053E">
        <w:t>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091FEE" w:rsidRDefault="001F053E" w:rsidP="00D30B72">
      <w:pPr>
        <w:suppressAutoHyphens/>
        <w:ind w:firstLine="567"/>
        <w:jc w:val="both"/>
        <w:rPr>
          <w:lang w:eastAsia="ar-SA"/>
        </w:rPr>
      </w:pPr>
      <w:r>
        <w:t xml:space="preserve">Подведение итогов приема заявок на участие в </w:t>
      </w:r>
      <w:r w:rsidRPr="00D30B72">
        <w:rPr>
          <w:b/>
        </w:rPr>
        <w:t>аукционе,</w:t>
      </w:r>
      <w:r w:rsidRPr="000D6FAA">
        <w:t xml:space="preserve"> </w:t>
      </w:r>
      <w:r w:rsidR="00D30B72" w:rsidRPr="00D30B72">
        <w:rPr>
          <w:b/>
          <w:lang w:eastAsia="ar-SA"/>
        </w:rPr>
        <w:t>открытого по составу участников, по продаже земельного участка</w:t>
      </w:r>
      <w:r w:rsidR="00D30B72" w:rsidRPr="00091FEE">
        <w:rPr>
          <w:b/>
          <w:lang w:eastAsia="ar-SA"/>
        </w:rPr>
        <w:t xml:space="preserve">, расположенного по адресу: Смоленская область, г. Десногорск, коммунально-складская зона, с кадастровым номером 67:26:0010202:787, общей площадью 1603 </w:t>
      </w:r>
      <w:proofErr w:type="spellStart"/>
      <w:r w:rsidR="00D30B72" w:rsidRPr="00091FEE">
        <w:rPr>
          <w:b/>
          <w:lang w:eastAsia="ar-SA"/>
        </w:rPr>
        <w:t>кв</w:t>
      </w:r>
      <w:proofErr w:type="gramStart"/>
      <w:r w:rsidR="00D30B72" w:rsidRPr="00091FEE">
        <w:rPr>
          <w:b/>
          <w:lang w:eastAsia="ar-SA"/>
        </w:rPr>
        <w:t>.м</w:t>
      </w:r>
      <w:proofErr w:type="spellEnd"/>
      <w:proofErr w:type="gramEnd"/>
      <w:r w:rsidR="00D30B72" w:rsidRPr="00091FEE">
        <w:rPr>
          <w:b/>
          <w:lang w:eastAsia="ar-SA"/>
        </w:rPr>
        <w:t xml:space="preserve"> – Лот № 1</w:t>
      </w:r>
      <w:r w:rsidR="00D30B72" w:rsidRPr="00D30B72">
        <w:rPr>
          <w:lang w:eastAsia="ar-SA"/>
        </w:rPr>
        <w:t>.</w:t>
      </w:r>
    </w:p>
    <w:p w:rsidR="00CB37D8" w:rsidRDefault="00AA5331" w:rsidP="00D30B72">
      <w:pPr>
        <w:suppressAutoHyphens/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091FEE">
        <w:t>21.04.2021</w:t>
      </w:r>
      <w:r w:rsidR="005F7E7A">
        <w:t xml:space="preserve">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>г.</w:t>
      </w:r>
      <w:r w:rsidR="00230F63">
        <w:t xml:space="preserve"> </w:t>
      </w:r>
      <w:r w:rsidR="005F7E7A">
        <w:t xml:space="preserve">Десногорск, </w:t>
      </w:r>
      <w:r w:rsidR="000D6FAA" w:rsidRPr="000D6FAA">
        <w:t>2 микрорайон</w:t>
      </w:r>
      <w:r w:rsidR="005F7E7A">
        <w:t xml:space="preserve">, </w:t>
      </w:r>
      <w:r w:rsidR="00BD0443">
        <w:t>строение 1</w:t>
      </w:r>
      <w:r w:rsidR="005F7E7A">
        <w:t xml:space="preserve">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0D6FAA">
        <w:t>муниципального</w:t>
      </w:r>
      <w:r w:rsidR="005F7E7A">
        <w:t xml:space="preserve">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1F053E" w:rsidRPr="000D6FAA" w:rsidRDefault="001F053E" w:rsidP="00FF07A6">
      <w:pPr>
        <w:ind w:firstLine="567"/>
        <w:jc w:val="both"/>
      </w:pPr>
      <w:proofErr w:type="gramStart"/>
      <w:r>
        <w:t>Состав ко</w:t>
      </w:r>
      <w:r w:rsidR="00C63CC5">
        <w:t xml:space="preserve">миссии утвержден </w:t>
      </w:r>
      <w:r w:rsidR="008348E2">
        <w:t>постановлением</w:t>
      </w:r>
      <w:r w:rsidR="00C63CC5">
        <w:t xml:space="preserve"> А</w:t>
      </w:r>
      <w:r>
        <w:t>дминистрации муниципального образования «город Десн</w:t>
      </w:r>
      <w:r w:rsidR="000D6FAA">
        <w:t>огорск» Смоленской области</w:t>
      </w:r>
      <w:r w:rsidR="008348E2">
        <w:t xml:space="preserve"> от </w:t>
      </w:r>
      <w:r w:rsidR="000D6FAA">
        <w:t>23.04.2020</w:t>
      </w:r>
      <w:r>
        <w:t xml:space="preserve"> №</w:t>
      </w:r>
      <w:r w:rsidR="00230F63">
        <w:t xml:space="preserve"> </w:t>
      </w:r>
      <w:r w:rsidR="000D6FAA">
        <w:t>348</w:t>
      </w:r>
      <w:r w:rsidR="0014472B">
        <w:t xml:space="preserve"> </w:t>
      </w:r>
      <w:r w:rsidRPr="000D6FAA">
        <w:t>«</w:t>
      </w:r>
      <w:r w:rsidR="000D6FAA" w:rsidRPr="000D6FAA">
        <w:t xml:space="preserve">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="000D6FAA" w:rsidRPr="000D6FAA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="000D6FAA" w:rsidRPr="000D6FAA">
        <w:t xml:space="preserve"> и признании утратившими силу некоторых правовых актов</w:t>
      </w:r>
      <w:r w:rsidRPr="000D6FAA">
        <w:t>»</w:t>
      </w:r>
      <w:r w:rsidR="00C03664" w:rsidRPr="000D6FAA">
        <w:t>.</w:t>
      </w:r>
      <w:proofErr w:type="gramEnd"/>
    </w:p>
    <w:p w:rsidR="001F053E" w:rsidRPr="000D6FAA" w:rsidRDefault="001F053E" w:rsidP="001F053E">
      <w:pPr>
        <w:jc w:val="both"/>
      </w:pPr>
    </w:p>
    <w:p w:rsidR="001F053E" w:rsidRDefault="001F053E" w:rsidP="001F053E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1F053E" w:rsidRPr="00B727D2" w:rsidRDefault="001F053E" w:rsidP="001F053E">
      <w:pPr>
        <w:jc w:val="both"/>
        <w:rPr>
          <w:b/>
        </w:rPr>
      </w:pPr>
    </w:p>
    <w:p w:rsidR="00C06606" w:rsidRPr="004508FF" w:rsidRDefault="00C06606" w:rsidP="00091F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08F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E1BE9" w:rsidRDefault="00160472" w:rsidP="00091FE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>С.А. Гайдайчук</w:t>
      </w:r>
      <w:r w:rsidR="001E1BE9">
        <w:rPr>
          <w:rFonts w:ascii="Times New Roman" w:hAnsi="Times New Roman" w:cs="Times New Roman"/>
          <w:sz w:val="24"/>
          <w:szCs w:val="24"/>
        </w:rPr>
        <w:t xml:space="preserve"> -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 w:rsidR="001E1BE9">
        <w:rPr>
          <w:rFonts w:ascii="Times New Roman" w:hAnsi="Times New Roman" w:cs="Times New Roman"/>
          <w:sz w:val="24"/>
          <w:szCs w:val="24"/>
        </w:rPr>
        <w:t xml:space="preserve">редседатель Комитета имущественных и земельных отношений Администрации </w:t>
      </w:r>
      <w:r w:rsidR="00091FEE">
        <w:rPr>
          <w:rFonts w:ascii="Times New Roman" w:hAnsi="Times New Roman" w:cs="Times New Roman"/>
          <w:sz w:val="24"/>
          <w:szCs w:val="24"/>
        </w:rPr>
        <w:t>муниципального</w:t>
      </w:r>
      <w:r w:rsidR="001E1BE9">
        <w:rPr>
          <w:rFonts w:ascii="Times New Roman" w:hAnsi="Times New Roman" w:cs="Times New Roman"/>
          <w:sz w:val="24"/>
          <w:szCs w:val="24"/>
        </w:rPr>
        <w:t xml:space="preserve"> </w:t>
      </w:r>
      <w:r w:rsidR="001E1BE9"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1E1BE9" w:rsidRDefault="001E1BE9" w:rsidP="001E1BE9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BE9" w:rsidRPr="001E2EF6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30F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комиссии:</w:t>
      </w:r>
    </w:p>
    <w:p w:rsidR="001E1BE9" w:rsidRPr="001E2EF6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472">
        <w:rPr>
          <w:rFonts w:ascii="Times New Roman" w:hAnsi="Times New Roman" w:cs="Times New Roman"/>
          <w:sz w:val="24"/>
          <w:szCs w:val="24"/>
        </w:rPr>
        <w:t>Е.А. Дербышева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  <w:r w:rsidR="001E1BE9"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 w:rsidR="001E1BE9">
        <w:rPr>
          <w:rFonts w:ascii="Times New Roman" w:hAnsi="Times New Roman" w:cs="Times New Roman"/>
          <w:sz w:val="24"/>
          <w:szCs w:val="24"/>
        </w:rPr>
        <w:t xml:space="preserve"> з</w:t>
      </w:r>
      <w:r w:rsidR="001E1BE9"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="001E1BE9" w:rsidRPr="005051ED">
        <w:rPr>
          <w:rFonts w:ascii="Times New Roman" w:hAnsi="Times New Roman" w:cs="Times New Roman"/>
          <w:sz w:val="24"/>
          <w:szCs w:val="24"/>
        </w:rPr>
        <w:t xml:space="preserve"> </w:t>
      </w:r>
      <w:r w:rsidR="001E1BE9"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="001E1BE9" w:rsidRPr="0004136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1E1BE9">
        <w:rPr>
          <w:rFonts w:ascii="Times New Roman" w:hAnsi="Times New Roman" w:cs="Times New Roman"/>
          <w:sz w:val="24"/>
          <w:szCs w:val="24"/>
        </w:rPr>
        <w:t>.</w:t>
      </w:r>
    </w:p>
    <w:p w:rsidR="00160472" w:rsidRDefault="00160472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1BE9" w:rsidRPr="00C06606" w:rsidRDefault="001E1BE9" w:rsidP="001E1BE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660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1BE9" w:rsidRDefault="00160472" w:rsidP="00160472">
      <w:pPr>
        <w:jc w:val="both"/>
      </w:pPr>
      <w:r>
        <w:t>Заверич А.В.</w:t>
      </w:r>
      <w:r w:rsidR="001E1BE9">
        <w:t xml:space="preserve"> - </w:t>
      </w:r>
      <w:r>
        <w:t xml:space="preserve">главный специалист, юрист </w:t>
      </w:r>
      <w:r w:rsidRPr="00160472">
        <w:t>юридического отдела Администрации муниципального образования</w:t>
      </w:r>
      <w:r>
        <w:t xml:space="preserve"> </w:t>
      </w:r>
      <w:r w:rsidRPr="00160472">
        <w:t>«город Десногорск» Смоленской области</w:t>
      </w:r>
      <w:r>
        <w:t>.</w:t>
      </w:r>
    </w:p>
    <w:p w:rsidR="00E76F43" w:rsidRDefault="00E76F43" w:rsidP="00160472">
      <w:pPr>
        <w:jc w:val="both"/>
      </w:pPr>
    </w:p>
    <w:p w:rsidR="00E76F43" w:rsidRPr="00E76F43" w:rsidRDefault="00E76F43" w:rsidP="00E76F43">
      <w:pPr>
        <w:jc w:val="both"/>
      </w:pPr>
      <w:r>
        <w:t xml:space="preserve">Т.Ю. </w:t>
      </w:r>
      <w:proofErr w:type="spellStart"/>
      <w:r>
        <w:t>Носкова</w:t>
      </w:r>
      <w:proofErr w:type="spellEnd"/>
      <w:r>
        <w:t xml:space="preserve"> - </w:t>
      </w:r>
      <w:r w:rsidRPr="00E76F43">
        <w:t>начальник архитектурного отдела Комитета по городскому хозяйству и промышленному комплексу  Администрации муниципального образования «город Десногорск» Смоленской области</w:t>
      </w:r>
    </w:p>
    <w:p w:rsidR="00160472" w:rsidRPr="00160472" w:rsidRDefault="00160472" w:rsidP="00160472">
      <w:pPr>
        <w:jc w:val="both"/>
      </w:pPr>
    </w:p>
    <w:p w:rsidR="001F053E" w:rsidRDefault="001F053E" w:rsidP="001F053E">
      <w:pPr>
        <w:jc w:val="both"/>
      </w:pPr>
      <w:r w:rsidRPr="00B727D2">
        <w:rPr>
          <w:b/>
        </w:rPr>
        <w:t>Слушали:</w:t>
      </w:r>
      <w:r>
        <w:t xml:space="preserve"> </w:t>
      </w:r>
      <w:r w:rsidR="00CB37D8">
        <w:t xml:space="preserve">Заместителя </w:t>
      </w:r>
      <w:r w:rsidR="00230F63">
        <w:t>п</w:t>
      </w:r>
      <w:r>
        <w:t xml:space="preserve">редседателя комиссии </w:t>
      </w:r>
      <w:r w:rsidR="00160472">
        <w:t xml:space="preserve">Е.А. </w:t>
      </w:r>
      <w:proofErr w:type="spellStart"/>
      <w:r w:rsidR="00160472">
        <w:t>Дербышеву</w:t>
      </w:r>
      <w:proofErr w:type="spellEnd"/>
      <w:r w:rsidR="00091FEE">
        <w:t>:</w:t>
      </w:r>
    </w:p>
    <w:p w:rsidR="001F053E" w:rsidRPr="00FF07A6" w:rsidRDefault="001F053E" w:rsidP="00091FEE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160472">
        <w:rPr>
          <w:lang w:eastAsia="ar-SA"/>
        </w:rPr>
        <w:t>,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390FA2" w:rsidRPr="00091FEE" w:rsidRDefault="001F053E" w:rsidP="00091FEE">
      <w:pPr>
        <w:suppressAutoHyphens/>
        <w:ind w:firstLine="567"/>
        <w:jc w:val="both"/>
      </w:pPr>
      <w:r>
        <w:t xml:space="preserve">По состоянию </w:t>
      </w:r>
      <w:r w:rsidRPr="00E76F43">
        <w:t>на 1</w:t>
      </w:r>
      <w:r w:rsidR="00763639" w:rsidRPr="00E76F43">
        <w:t>6</w:t>
      </w:r>
      <w:r w:rsidR="00230F63" w:rsidRPr="00E76F43">
        <w:t xml:space="preserve"> </w:t>
      </w:r>
      <w:r w:rsidRPr="00E76F43">
        <w:t>часов</w:t>
      </w:r>
      <w:r w:rsidR="00230F63" w:rsidRPr="00E76F43">
        <w:t xml:space="preserve"> 00 мин.</w:t>
      </w:r>
      <w:r w:rsidRPr="00E76F43">
        <w:t xml:space="preserve"> </w:t>
      </w:r>
      <w:r w:rsidR="00091FEE">
        <w:t>20.04.2021</w:t>
      </w:r>
      <w:r>
        <w:t xml:space="preserve"> для участия в </w:t>
      </w:r>
      <w:r w:rsidR="00091FEE" w:rsidRPr="00091FEE">
        <w:rPr>
          <w:b/>
        </w:rPr>
        <w:t xml:space="preserve">аукционе, открытого по составу участников, по продаже земельного участка, расположенного по адресу: Смоленская область, г. Десногорск, коммунально-складская зона, с кадастровым номером 67:26:0010202:787, общей площадью 1603 </w:t>
      </w:r>
      <w:proofErr w:type="spellStart"/>
      <w:r w:rsidR="00091FEE" w:rsidRPr="00091FEE">
        <w:rPr>
          <w:b/>
        </w:rPr>
        <w:t>кв</w:t>
      </w:r>
      <w:proofErr w:type="gramStart"/>
      <w:r w:rsidR="00091FEE" w:rsidRPr="00091FEE">
        <w:rPr>
          <w:b/>
        </w:rPr>
        <w:t>.м</w:t>
      </w:r>
      <w:proofErr w:type="spellEnd"/>
      <w:proofErr w:type="gramEnd"/>
      <w:r w:rsidR="00091FEE" w:rsidRPr="00091FEE">
        <w:rPr>
          <w:b/>
        </w:rPr>
        <w:t xml:space="preserve"> – Лот № 1</w:t>
      </w:r>
      <w:r w:rsidR="00836E61">
        <w:rPr>
          <w:b/>
          <w:lang w:eastAsia="ar-SA"/>
        </w:rPr>
        <w:t xml:space="preserve">, </w:t>
      </w:r>
      <w:r w:rsidR="002348C4">
        <w:t>п</w:t>
      </w:r>
      <w:r>
        <w:t>оступил</w:t>
      </w:r>
      <w:r w:rsidR="00091FEE">
        <w:t>а</w:t>
      </w:r>
      <w:r w:rsidR="00C37B00">
        <w:t xml:space="preserve"> </w:t>
      </w:r>
      <w:r w:rsidR="00091FEE">
        <w:t>1</w:t>
      </w:r>
      <w:r w:rsidR="00C37B00">
        <w:t xml:space="preserve"> (</w:t>
      </w:r>
      <w:r w:rsidR="00091FEE">
        <w:t>одна</w:t>
      </w:r>
      <w:r w:rsidR="00C37B00">
        <w:t>) заяв</w:t>
      </w:r>
      <w:r w:rsidR="008B167E">
        <w:t>к</w:t>
      </w:r>
      <w:r w:rsidR="00091FEE">
        <w:t>а</w:t>
      </w:r>
      <w:r w:rsidR="00390FA2">
        <w:t>:</w:t>
      </w:r>
    </w:p>
    <w:p w:rsidR="009B232C" w:rsidRPr="009B232C" w:rsidRDefault="00FA11EC" w:rsidP="009B232C">
      <w:pPr>
        <w:suppressAutoHyphens/>
        <w:ind w:firstLine="567"/>
        <w:jc w:val="both"/>
      </w:pPr>
      <w:r>
        <w:lastRenderedPageBreak/>
        <w:t xml:space="preserve">- </w:t>
      </w:r>
      <w:r w:rsidR="009B232C" w:rsidRPr="009B232C">
        <w:t xml:space="preserve">от </w:t>
      </w:r>
      <w:r w:rsidR="00A87587">
        <w:t>о</w:t>
      </w:r>
      <w:r w:rsidR="009B232C" w:rsidRPr="009B232C">
        <w:t xml:space="preserve">бщества с ограниченной ответственностью «Полимер» (ИНН/КПП </w:t>
      </w:r>
      <w:r w:rsidR="009B232C">
        <w:t>6724001017</w:t>
      </w:r>
      <w:r w:rsidR="009B232C" w:rsidRPr="009B232C">
        <w:t>/</w:t>
      </w:r>
      <w:r w:rsidR="009B232C">
        <w:t>672401001</w:t>
      </w:r>
      <w:r w:rsidR="009B232C" w:rsidRPr="009B232C">
        <w:t xml:space="preserve">, ОГРН </w:t>
      </w:r>
      <w:r w:rsidR="009B232C">
        <w:t>1026700923347</w:t>
      </w:r>
      <w:r w:rsidR="009B232C" w:rsidRPr="009B232C">
        <w:t>), дата подачи заявки</w:t>
      </w:r>
      <w:r w:rsidR="00091FEE">
        <w:t>: 25.03.2021</w:t>
      </w:r>
      <w:r w:rsidR="009B232C" w:rsidRPr="009B232C">
        <w:t xml:space="preserve">, задаток внесен в полном объеме </w:t>
      </w:r>
      <w:r w:rsidR="00091FEE">
        <w:t>25.03.2021.</w:t>
      </w:r>
    </w:p>
    <w:p w:rsidR="00220221" w:rsidRDefault="00220221" w:rsidP="001F053E">
      <w:pPr>
        <w:jc w:val="both"/>
        <w:rPr>
          <w:b/>
        </w:rPr>
      </w:pPr>
    </w:p>
    <w:p w:rsidR="001F053E" w:rsidRDefault="001F053E" w:rsidP="001F053E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C37B00">
        <w:t xml:space="preserve">Заместитель </w:t>
      </w:r>
      <w:r>
        <w:t>Председател</w:t>
      </w:r>
      <w:r w:rsidR="00C37B00">
        <w:t>я</w:t>
      </w:r>
      <w:r>
        <w:t xml:space="preserve"> комиссии </w:t>
      </w:r>
      <w:r w:rsidR="00220221">
        <w:t>Е.А. Дербышева</w:t>
      </w:r>
      <w:r w:rsidR="00091FEE">
        <w:t>:</w:t>
      </w:r>
    </w:p>
    <w:p w:rsidR="00091FEE" w:rsidRDefault="00A87587" w:rsidP="00A87587">
      <w:pPr>
        <w:ind w:firstLine="709"/>
        <w:jc w:val="both"/>
      </w:pPr>
      <w:r>
        <w:t>-16.04.2021 о</w:t>
      </w:r>
      <w:r w:rsidRPr="009B232C">
        <w:t>бществ</w:t>
      </w:r>
      <w:r>
        <w:t>о</w:t>
      </w:r>
      <w:r w:rsidRPr="009B232C">
        <w:t xml:space="preserve"> с ограниченной ответственностью «Полимер» (ИНН/КПП </w:t>
      </w:r>
      <w:r>
        <w:t>6724001017</w:t>
      </w:r>
      <w:r w:rsidRPr="009B232C">
        <w:t>/</w:t>
      </w:r>
      <w:r>
        <w:t>672401001</w:t>
      </w:r>
      <w:r w:rsidRPr="009B232C">
        <w:t xml:space="preserve">, ОГРН </w:t>
      </w:r>
      <w:r>
        <w:t>1026700923347</w:t>
      </w:r>
      <w:r w:rsidRPr="009B232C">
        <w:t>)</w:t>
      </w:r>
      <w:r>
        <w:t xml:space="preserve"> отозвало свою заявку на участие в аукционе.</w:t>
      </w:r>
    </w:p>
    <w:p w:rsidR="001F053E" w:rsidRDefault="001F053E" w:rsidP="00220221">
      <w:pPr>
        <w:suppressAutoHyphens/>
        <w:ind w:firstLine="567"/>
        <w:jc w:val="both"/>
      </w:pPr>
      <w:r>
        <w:t xml:space="preserve">Срок подачи заявок для участия в </w:t>
      </w:r>
      <w:r w:rsidR="00091FEE" w:rsidRPr="00091FEE">
        <w:rPr>
          <w:b/>
        </w:rPr>
        <w:t xml:space="preserve">аукционе, открытого по составу участников, по продаже земельного участка, расположенного по адресу: Смоленская область, </w:t>
      </w:r>
      <w:r w:rsidR="00091FEE">
        <w:rPr>
          <w:b/>
        </w:rPr>
        <w:t xml:space="preserve">                    </w:t>
      </w:r>
      <w:r w:rsidR="00091FEE" w:rsidRPr="00091FEE">
        <w:rPr>
          <w:b/>
        </w:rPr>
        <w:t xml:space="preserve">г. Десногорск, коммунально-складская зона, с кадастровым номером 67:26:0010202:787, общей площадью 1603 </w:t>
      </w:r>
      <w:proofErr w:type="spellStart"/>
      <w:r w:rsidR="00091FEE" w:rsidRPr="00091FEE">
        <w:rPr>
          <w:b/>
        </w:rPr>
        <w:t>кв</w:t>
      </w:r>
      <w:proofErr w:type="gramStart"/>
      <w:r w:rsidR="00091FEE" w:rsidRPr="00091FEE">
        <w:rPr>
          <w:b/>
        </w:rPr>
        <w:t>.м</w:t>
      </w:r>
      <w:proofErr w:type="spellEnd"/>
      <w:proofErr w:type="gramEnd"/>
      <w:r w:rsidR="00091FEE" w:rsidRPr="00091FEE">
        <w:rPr>
          <w:b/>
        </w:rPr>
        <w:t xml:space="preserve"> – Лот № 1</w:t>
      </w:r>
      <w:r w:rsidR="00091FEE">
        <w:rPr>
          <w:b/>
        </w:rPr>
        <w:t xml:space="preserve">, </w:t>
      </w:r>
      <w:r>
        <w:t>с момента опубликования в СМИ</w:t>
      </w:r>
      <w:r w:rsidR="00C63CC5">
        <w:t xml:space="preserve"> и на официальных сайтах</w:t>
      </w:r>
      <w:r>
        <w:t xml:space="preserve"> истёк </w:t>
      </w:r>
      <w:r w:rsidR="00091FEE">
        <w:t>20.04.2021</w:t>
      </w:r>
      <w:r>
        <w:t xml:space="preserve"> в 1</w:t>
      </w:r>
      <w:r w:rsidR="00763639">
        <w:t>6</w:t>
      </w:r>
      <w:r>
        <w:t xml:space="preserve"> часов</w:t>
      </w:r>
      <w:r w:rsidR="00230F63">
        <w:t xml:space="preserve"> 00 мин</w:t>
      </w:r>
      <w:r w:rsidR="00CC2315">
        <w:t>ут</w:t>
      </w:r>
      <w:r w:rsidR="00230F63">
        <w:t>.</w:t>
      </w:r>
    </w:p>
    <w:p w:rsidR="00091FEE" w:rsidRPr="00220221" w:rsidRDefault="00091FEE" w:rsidP="00220221">
      <w:pPr>
        <w:suppressAutoHyphens/>
        <w:ind w:firstLine="567"/>
        <w:jc w:val="both"/>
        <w:rPr>
          <w:b/>
          <w:lang w:eastAsia="ar-SA"/>
        </w:rPr>
      </w:pPr>
    </w:p>
    <w:p w:rsidR="001F053E" w:rsidRDefault="00A87587" w:rsidP="00A87587">
      <w:pPr>
        <w:ind w:firstLine="709"/>
        <w:jc w:val="both"/>
      </w:pPr>
      <w:r>
        <w:t xml:space="preserve">Заявки </w:t>
      </w:r>
      <w:r w:rsidR="00C63CC5">
        <w:t>на участие в аукционе</w:t>
      </w:r>
      <w:r w:rsidR="00E07394">
        <w:t xml:space="preserve"> по Лоту №</w:t>
      </w:r>
      <w:r w:rsidR="00717D07">
        <w:t xml:space="preserve"> </w:t>
      </w:r>
      <w:r w:rsidR="00E07394">
        <w:t>1</w:t>
      </w:r>
      <w:r>
        <w:t xml:space="preserve"> отсутствуют.</w:t>
      </w:r>
    </w:p>
    <w:p w:rsidR="00886333" w:rsidRDefault="00886333" w:rsidP="001F053E">
      <w:pPr>
        <w:jc w:val="both"/>
      </w:pPr>
    </w:p>
    <w:p w:rsidR="009E565B" w:rsidRPr="009E565B" w:rsidRDefault="00C92C43" w:rsidP="009E565B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</w:t>
      </w:r>
    </w:p>
    <w:p w:rsidR="009E565B" w:rsidRPr="009E565B" w:rsidRDefault="009E565B" w:rsidP="009E565B">
      <w:pPr>
        <w:suppressAutoHyphens/>
        <w:ind w:firstLine="567"/>
        <w:jc w:val="both"/>
      </w:pPr>
      <w:r w:rsidRPr="009E565B">
        <w:t xml:space="preserve">- Аукцион признать не состоявшимся в соответствии со ст. 39.12 ЗК РФ и </w:t>
      </w:r>
      <w:r w:rsidR="000C2E33">
        <w:t>информационным сообщением, в связи с отсутствием поданных заявок.</w:t>
      </w:r>
    </w:p>
    <w:p w:rsidR="00C92C43" w:rsidRDefault="00C92C43" w:rsidP="009E565B">
      <w:pPr>
        <w:suppressAutoHyphens/>
        <w:ind w:firstLine="567"/>
        <w:jc w:val="both"/>
        <w:rPr>
          <w:b/>
        </w:rPr>
      </w:pPr>
    </w:p>
    <w:p w:rsidR="00C92C43" w:rsidRDefault="00C92C43" w:rsidP="000C2E33">
      <w:pPr>
        <w:ind w:firstLine="709"/>
        <w:jc w:val="both"/>
        <w:rPr>
          <w:b/>
        </w:rPr>
      </w:pPr>
      <w:r w:rsidRPr="00381BA4">
        <w:rPr>
          <w:b/>
        </w:rPr>
        <w:t>Решили:</w:t>
      </w:r>
    </w:p>
    <w:p w:rsidR="00886333" w:rsidRDefault="009E565B" w:rsidP="00654AF4">
      <w:pPr>
        <w:suppressAutoHyphens/>
        <w:ind w:firstLine="426"/>
        <w:jc w:val="both"/>
      </w:pPr>
      <w:r w:rsidRPr="009E565B">
        <w:t>Аукцион признать не состоявшимся в соответствии со ст. 39.12 ЗК РФ и информационным сообщением</w:t>
      </w:r>
      <w:r>
        <w:t>.</w:t>
      </w:r>
    </w:p>
    <w:p w:rsidR="009E565B" w:rsidRDefault="009E565B" w:rsidP="00654AF4">
      <w:pPr>
        <w:suppressAutoHyphens/>
        <w:ind w:firstLine="426"/>
        <w:jc w:val="both"/>
      </w:pPr>
    </w:p>
    <w:p w:rsidR="009E565B" w:rsidRDefault="009E565B" w:rsidP="00654AF4">
      <w:pPr>
        <w:suppressAutoHyphens/>
        <w:ind w:firstLine="426"/>
        <w:jc w:val="both"/>
      </w:pPr>
    </w:p>
    <w:p w:rsidR="009E565B" w:rsidRDefault="009E565B" w:rsidP="00654AF4">
      <w:pPr>
        <w:suppressAutoHyphens/>
        <w:ind w:firstLine="426"/>
        <w:jc w:val="both"/>
      </w:pPr>
    </w:p>
    <w:p w:rsidR="009E565B" w:rsidRDefault="009E565B" w:rsidP="00654AF4">
      <w:pPr>
        <w:suppressAutoHyphens/>
        <w:ind w:firstLine="426"/>
        <w:jc w:val="both"/>
      </w:pPr>
    </w:p>
    <w:p w:rsidR="009E565B" w:rsidRDefault="009E565B" w:rsidP="00654AF4">
      <w:pPr>
        <w:suppressAutoHyphens/>
        <w:ind w:firstLine="426"/>
        <w:jc w:val="both"/>
      </w:pPr>
    </w:p>
    <w:p w:rsidR="009E565B" w:rsidRPr="003F5F78" w:rsidRDefault="009E565B" w:rsidP="00654AF4">
      <w:pPr>
        <w:suppressAutoHyphens/>
        <w:ind w:firstLine="426"/>
        <w:jc w:val="both"/>
      </w:pPr>
    </w:p>
    <w:p w:rsidR="00B22156" w:rsidRDefault="00B22156" w:rsidP="00502FFD">
      <w:pPr>
        <w:ind w:left="6096"/>
      </w:pPr>
      <w:r>
        <w:t>______</w:t>
      </w:r>
      <w:r w:rsidR="00502FFD">
        <w:t>____</w:t>
      </w:r>
      <w:r>
        <w:t>______ (</w:t>
      </w:r>
      <w:r w:rsidR="00E76F43" w:rsidRPr="00E76F43">
        <w:t>Гайдайчук</w:t>
      </w:r>
      <w:r w:rsidR="000C2E33" w:rsidRPr="000C2E33">
        <w:t xml:space="preserve"> </w:t>
      </w:r>
      <w:bookmarkStart w:id="0" w:name="_GoBack"/>
      <w:r w:rsidR="000C2E33" w:rsidRPr="00E76F43">
        <w:t>С.А.</w:t>
      </w:r>
      <w:bookmarkEnd w:id="0"/>
      <w:r>
        <w:t>)</w:t>
      </w:r>
    </w:p>
    <w:p w:rsidR="00FB1BEF" w:rsidRDefault="00FB1BEF" w:rsidP="00B22156">
      <w:pPr>
        <w:jc w:val="right"/>
      </w:pPr>
    </w:p>
    <w:p w:rsidR="00B22156" w:rsidRDefault="00B22156" w:rsidP="00B22156">
      <w:pPr>
        <w:jc w:val="right"/>
      </w:pPr>
      <w:r>
        <w:t>___</w:t>
      </w:r>
      <w:r w:rsidR="000C7042">
        <w:t>_</w:t>
      </w:r>
      <w:r>
        <w:t>___</w:t>
      </w:r>
      <w:r w:rsidR="00810499">
        <w:t>______</w:t>
      </w:r>
      <w:r>
        <w:t>___</w:t>
      </w:r>
      <w:r w:rsidR="00E76F43">
        <w:t>(Дербышева Е.А.)</w:t>
      </w:r>
    </w:p>
    <w:p w:rsidR="00E76F43" w:rsidRDefault="00E76F43" w:rsidP="00E76F43">
      <w:pPr>
        <w:jc w:val="right"/>
      </w:pPr>
    </w:p>
    <w:p w:rsidR="00B22156" w:rsidRDefault="008807E3" w:rsidP="00E76F43">
      <w:pPr>
        <w:jc w:val="right"/>
      </w:pPr>
      <w:r>
        <w:t>__________________(Заверич А.В.)</w:t>
      </w:r>
      <w:r w:rsidR="00E76F43">
        <w:t xml:space="preserve"> </w:t>
      </w:r>
    </w:p>
    <w:p w:rsidR="00F15E95" w:rsidRDefault="00F15E95" w:rsidP="00E76F43">
      <w:pPr>
        <w:jc w:val="right"/>
      </w:pPr>
    </w:p>
    <w:p w:rsidR="00F15E95" w:rsidRDefault="00F15E95" w:rsidP="00E76F43">
      <w:pPr>
        <w:jc w:val="right"/>
      </w:pPr>
      <w:r>
        <w:t>__________________(</w:t>
      </w:r>
      <w:r w:rsidRPr="00F15E95">
        <w:t xml:space="preserve"> </w:t>
      </w:r>
      <w:proofErr w:type="spellStart"/>
      <w:r w:rsidRPr="00F15E95">
        <w:t>Носкова</w:t>
      </w:r>
      <w:proofErr w:type="spellEnd"/>
      <w:r>
        <w:t xml:space="preserve"> </w:t>
      </w:r>
      <w:r w:rsidRPr="00F15E95">
        <w:t>Т.Ю.</w:t>
      </w:r>
      <w:r>
        <w:t>)</w:t>
      </w:r>
    </w:p>
    <w:p w:rsidR="009E565B" w:rsidRDefault="009E565B" w:rsidP="00E76F43">
      <w:pPr>
        <w:jc w:val="right"/>
      </w:pPr>
    </w:p>
    <w:p w:rsidR="009E565B" w:rsidRDefault="009E565B" w:rsidP="00E76F43">
      <w:pPr>
        <w:jc w:val="right"/>
      </w:pPr>
    </w:p>
    <w:p w:rsidR="009E565B" w:rsidRDefault="009E565B" w:rsidP="00E76F43">
      <w:pPr>
        <w:jc w:val="right"/>
      </w:pPr>
    </w:p>
    <w:p w:rsidR="009E565B" w:rsidRDefault="009E565B" w:rsidP="00E76F43">
      <w:pPr>
        <w:jc w:val="right"/>
      </w:pPr>
    </w:p>
    <w:p w:rsidR="009E565B" w:rsidRDefault="009E565B" w:rsidP="00E76F43">
      <w:pPr>
        <w:jc w:val="right"/>
      </w:pPr>
    </w:p>
    <w:p w:rsidR="009E565B" w:rsidRDefault="009E565B" w:rsidP="00E76F43">
      <w:pPr>
        <w:jc w:val="right"/>
      </w:pPr>
    </w:p>
    <w:p w:rsidR="009E565B" w:rsidRDefault="009E565B" w:rsidP="00E76F43">
      <w:pPr>
        <w:jc w:val="right"/>
      </w:pPr>
    </w:p>
    <w:sectPr w:rsidR="009E565B" w:rsidSect="00F15E9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7C" w:rsidRDefault="00B77C7C" w:rsidP="00F15E95">
      <w:r>
        <w:separator/>
      </w:r>
    </w:p>
  </w:endnote>
  <w:endnote w:type="continuationSeparator" w:id="0">
    <w:p w:rsidR="00B77C7C" w:rsidRDefault="00B77C7C" w:rsidP="00F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7C" w:rsidRDefault="00B77C7C" w:rsidP="00F15E95">
      <w:r>
        <w:separator/>
      </w:r>
    </w:p>
  </w:footnote>
  <w:footnote w:type="continuationSeparator" w:id="0">
    <w:p w:rsidR="00B77C7C" w:rsidRDefault="00B77C7C" w:rsidP="00F1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989490"/>
      <w:docPartObj>
        <w:docPartGallery w:val="Page Numbers (Top of Page)"/>
        <w:docPartUnique/>
      </w:docPartObj>
    </w:sdtPr>
    <w:sdtEndPr/>
    <w:sdtContent>
      <w:p w:rsidR="00F15E95" w:rsidRDefault="00F15E95" w:rsidP="00091F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6737C"/>
    <w:multiLevelType w:val="hybridMultilevel"/>
    <w:tmpl w:val="F53800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91FEE"/>
    <w:rsid w:val="000A14DD"/>
    <w:rsid w:val="000B1D9E"/>
    <w:rsid w:val="000B655A"/>
    <w:rsid w:val="000C2E33"/>
    <w:rsid w:val="000C7042"/>
    <w:rsid w:val="000D6FAA"/>
    <w:rsid w:val="000F7808"/>
    <w:rsid w:val="00123F21"/>
    <w:rsid w:val="00133486"/>
    <w:rsid w:val="0013785B"/>
    <w:rsid w:val="0014472B"/>
    <w:rsid w:val="0015395F"/>
    <w:rsid w:val="00160472"/>
    <w:rsid w:val="00164A4E"/>
    <w:rsid w:val="001E1BE9"/>
    <w:rsid w:val="001F053E"/>
    <w:rsid w:val="002143A3"/>
    <w:rsid w:val="00220221"/>
    <w:rsid w:val="002302AA"/>
    <w:rsid w:val="00230F63"/>
    <w:rsid w:val="00232624"/>
    <w:rsid w:val="002348C4"/>
    <w:rsid w:val="002764CB"/>
    <w:rsid w:val="002968A6"/>
    <w:rsid w:val="002C092F"/>
    <w:rsid w:val="00327ED2"/>
    <w:rsid w:val="00366065"/>
    <w:rsid w:val="00367B75"/>
    <w:rsid w:val="00381BA4"/>
    <w:rsid w:val="003825B4"/>
    <w:rsid w:val="00390FA2"/>
    <w:rsid w:val="003A77CD"/>
    <w:rsid w:val="003D3C96"/>
    <w:rsid w:val="004324A8"/>
    <w:rsid w:val="004416E6"/>
    <w:rsid w:val="00444B9D"/>
    <w:rsid w:val="004918AE"/>
    <w:rsid w:val="004E7DDD"/>
    <w:rsid w:val="004F0EF0"/>
    <w:rsid w:val="00502FFD"/>
    <w:rsid w:val="00503906"/>
    <w:rsid w:val="00511C3E"/>
    <w:rsid w:val="00556212"/>
    <w:rsid w:val="005632A7"/>
    <w:rsid w:val="00573559"/>
    <w:rsid w:val="005F1A11"/>
    <w:rsid w:val="005F7E7A"/>
    <w:rsid w:val="006026D4"/>
    <w:rsid w:val="0064125D"/>
    <w:rsid w:val="00654AF4"/>
    <w:rsid w:val="006E05C3"/>
    <w:rsid w:val="006E3AA1"/>
    <w:rsid w:val="00717D07"/>
    <w:rsid w:val="00760CF0"/>
    <w:rsid w:val="00763639"/>
    <w:rsid w:val="007851EE"/>
    <w:rsid w:val="0079393D"/>
    <w:rsid w:val="00795729"/>
    <w:rsid w:val="007A519C"/>
    <w:rsid w:val="007B199B"/>
    <w:rsid w:val="007B5298"/>
    <w:rsid w:val="007C7403"/>
    <w:rsid w:val="007D423B"/>
    <w:rsid w:val="007D7EB6"/>
    <w:rsid w:val="007E68AB"/>
    <w:rsid w:val="00810499"/>
    <w:rsid w:val="00824CC5"/>
    <w:rsid w:val="008348E2"/>
    <w:rsid w:val="00836E61"/>
    <w:rsid w:val="00843136"/>
    <w:rsid w:val="00846E7C"/>
    <w:rsid w:val="008526FC"/>
    <w:rsid w:val="008807E3"/>
    <w:rsid w:val="00886333"/>
    <w:rsid w:val="008A4CCA"/>
    <w:rsid w:val="008B167E"/>
    <w:rsid w:val="00903530"/>
    <w:rsid w:val="0091082C"/>
    <w:rsid w:val="00912665"/>
    <w:rsid w:val="0096524E"/>
    <w:rsid w:val="009A3CD2"/>
    <w:rsid w:val="009B0864"/>
    <w:rsid w:val="009B232C"/>
    <w:rsid w:val="009D1BC5"/>
    <w:rsid w:val="009E07EB"/>
    <w:rsid w:val="009E565B"/>
    <w:rsid w:val="009F31EC"/>
    <w:rsid w:val="00A174AD"/>
    <w:rsid w:val="00A45716"/>
    <w:rsid w:val="00A87587"/>
    <w:rsid w:val="00AA4E9B"/>
    <w:rsid w:val="00AA5331"/>
    <w:rsid w:val="00AB0BE1"/>
    <w:rsid w:val="00B03875"/>
    <w:rsid w:val="00B22156"/>
    <w:rsid w:val="00B52543"/>
    <w:rsid w:val="00B61473"/>
    <w:rsid w:val="00B63E6F"/>
    <w:rsid w:val="00B77C7C"/>
    <w:rsid w:val="00BA6F28"/>
    <w:rsid w:val="00BB6D5D"/>
    <w:rsid w:val="00BD0443"/>
    <w:rsid w:val="00BE386D"/>
    <w:rsid w:val="00C03664"/>
    <w:rsid w:val="00C06606"/>
    <w:rsid w:val="00C07CAF"/>
    <w:rsid w:val="00C37B00"/>
    <w:rsid w:val="00C41381"/>
    <w:rsid w:val="00C63CC5"/>
    <w:rsid w:val="00C92C43"/>
    <w:rsid w:val="00CB37D8"/>
    <w:rsid w:val="00CC2315"/>
    <w:rsid w:val="00D22DC8"/>
    <w:rsid w:val="00D27334"/>
    <w:rsid w:val="00D30B72"/>
    <w:rsid w:val="00D44968"/>
    <w:rsid w:val="00D94F78"/>
    <w:rsid w:val="00DC26F9"/>
    <w:rsid w:val="00DD5561"/>
    <w:rsid w:val="00E07394"/>
    <w:rsid w:val="00E10916"/>
    <w:rsid w:val="00E66AAA"/>
    <w:rsid w:val="00E76F43"/>
    <w:rsid w:val="00E80390"/>
    <w:rsid w:val="00E950BD"/>
    <w:rsid w:val="00F137ED"/>
    <w:rsid w:val="00F15E95"/>
    <w:rsid w:val="00F27BD2"/>
    <w:rsid w:val="00F37ACF"/>
    <w:rsid w:val="00FA11EC"/>
    <w:rsid w:val="00FB1BEF"/>
    <w:rsid w:val="00FB59BA"/>
    <w:rsid w:val="00FD05A7"/>
    <w:rsid w:val="00FD347F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5236-D40B-4342-A6BD-1F411D01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</cp:lastModifiedBy>
  <cp:revision>102</cp:revision>
  <cp:lastPrinted>2021-04-21T11:56:00Z</cp:lastPrinted>
  <dcterms:created xsi:type="dcterms:W3CDTF">2015-08-04T11:35:00Z</dcterms:created>
  <dcterms:modified xsi:type="dcterms:W3CDTF">2021-04-21T11:58:00Z</dcterms:modified>
</cp:coreProperties>
</file>