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5A" w:rsidRPr="008E7225" w:rsidRDefault="00D0265A" w:rsidP="00D0265A">
      <w:pPr>
        <w:spacing w:line="276" w:lineRule="auto"/>
        <w:rPr>
          <w:sz w:val="26"/>
          <w:szCs w:val="26"/>
        </w:rPr>
      </w:pPr>
      <w:r>
        <w:rPr>
          <w:noProof/>
        </w:rPr>
        <mc:AlternateContent>
          <mc:Choice Requires="wps">
            <w:drawing>
              <wp:anchor distT="0" distB="0" distL="114300" distR="114300" simplePos="0" relativeHeight="251659264" behindDoc="0" locked="0" layoutInCell="0" allowOverlap="1">
                <wp:simplePos x="0" y="0"/>
                <wp:positionH relativeFrom="column">
                  <wp:posOffset>836930</wp:posOffset>
                </wp:positionH>
                <wp:positionV relativeFrom="paragraph">
                  <wp:posOffset>99695</wp:posOffset>
                </wp:positionV>
                <wp:extent cx="5303520" cy="1305560"/>
                <wp:effectExtent l="0" t="0" r="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0265A" w:rsidRPr="00D0265A" w:rsidRDefault="00D0265A" w:rsidP="00D0265A">
                            <w:pPr>
                              <w:pStyle w:val="afa"/>
                              <w:tabs>
                                <w:tab w:val="left" w:pos="12293"/>
                              </w:tabs>
                              <w:jc w:val="center"/>
                              <w:rPr>
                                <w:rFonts w:ascii="Times New Roman" w:hAnsi="Times New Roman"/>
                                <w:sz w:val="26"/>
                              </w:rPr>
                            </w:pPr>
                            <w:r w:rsidRPr="00D0265A">
                              <w:rPr>
                                <w:rFonts w:ascii="Times New Roman" w:hAnsi="Times New Roman"/>
                                <w:sz w:val="26"/>
                              </w:rPr>
                              <w:t xml:space="preserve">МУНИЦИПАЛЬНОЕ ОБРАЗОВАНИЕ </w:t>
                            </w:r>
                          </w:p>
                          <w:p w:rsidR="00D0265A" w:rsidRPr="00D0265A" w:rsidRDefault="00D0265A" w:rsidP="00D0265A">
                            <w:pPr>
                              <w:pStyle w:val="afa"/>
                              <w:tabs>
                                <w:tab w:val="left" w:pos="12293"/>
                              </w:tabs>
                              <w:jc w:val="center"/>
                              <w:rPr>
                                <w:rFonts w:ascii="Times New Roman" w:hAnsi="Times New Roman"/>
                                <w:sz w:val="34"/>
                              </w:rPr>
                            </w:pPr>
                            <w:r w:rsidRPr="00D0265A">
                              <w:rPr>
                                <w:rFonts w:ascii="Times New Roman" w:hAnsi="Times New Roman"/>
                                <w:sz w:val="26"/>
                              </w:rPr>
                              <w:t>«ГОРОД  ДЕСНОГОРСК» СМОЛЕНСКОЙ ОБЛАСТИ</w:t>
                            </w:r>
                          </w:p>
                          <w:p w:rsidR="00D0265A" w:rsidRPr="00D0265A" w:rsidRDefault="00D0265A" w:rsidP="00D0265A">
                            <w:pPr>
                              <w:pStyle w:val="afa"/>
                              <w:tabs>
                                <w:tab w:val="left" w:pos="12293"/>
                              </w:tabs>
                              <w:jc w:val="center"/>
                              <w:rPr>
                                <w:rFonts w:ascii="Times New Roman" w:hAnsi="Times New Roman"/>
                                <w:sz w:val="40"/>
                                <w:szCs w:val="40"/>
                              </w:rPr>
                            </w:pPr>
                            <w:r w:rsidRPr="00D0265A">
                              <w:rPr>
                                <w:rFonts w:ascii="Times New Roman" w:hAnsi="Times New Roman"/>
                                <w:sz w:val="40"/>
                                <w:szCs w:val="40"/>
                              </w:rPr>
                              <w:t>ДЕСНОГОРСКИЙ  ГОРОДСКОЙ  СОВЕТ</w:t>
                            </w:r>
                          </w:p>
                          <w:p w:rsidR="00D0265A" w:rsidRPr="00D0265A" w:rsidRDefault="00D0265A" w:rsidP="00D0265A">
                            <w:pPr>
                              <w:pStyle w:val="afa"/>
                              <w:tabs>
                                <w:tab w:val="left" w:pos="12293"/>
                              </w:tabs>
                              <w:jc w:val="center"/>
                              <w:rPr>
                                <w:rFonts w:ascii="Times New Roman" w:hAnsi="Times New Roman"/>
                                <w:b/>
                                <w:sz w:val="32"/>
                              </w:rPr>
                            </w:pPr>
                          </w:p>
                          <w:p w:rsidR="00D0265A" w:rsidRPr="00D0265A" w:rsidRDefault="00D0265A" w:rsidP="00D0265A">
                            <w:pPr>
                              <w:pStyle w:val="afa"/>
                              <w:tabs>
                                <w:tab w:val="left" w:pos="12293"/>
                              </w:tabs>
                              <w:jc w:val="center"/>
                              <w:rPr>
                                <w:rFonts w:ascii="Times New Roman" w:hAnsi="Times New Roman"/>
                                <w:b/>
                                <w:sz w:val="32"/>
                              </w:rPr>
                            </w:pPr>
                            <w:r w:rsidRPr="00D0265A">
                              <w:rPr>
                                <w:rFonts w:ascii="Times New Roman" w:hAnsi="Times New Roman"/>
                                <w:b/>
                                <w:sz w:val="32"/>
                              </w:rPr>
                              <w:t>Р Е Ш Е Н И Е</w:t>
                            </w:r>
                          </w:p>
                          <w:p w:rsidR="00D0265A" w:rsidRDefault="00D0265A" w:rsidP="00D0265A">
                            <w:pPr>
                              <w:jc w:val="right"/>
                              <w:rPr>
                                <w:b/>
                                <w:i/>
                                <w:sz w:val="48"/>
                              </w:rPr>
                            </w:pPr>
                          </w:p>
                          <w:p w:rsidR="00D0265A" w:rsidRDefault="00D0265A" w:rsidP="00D0265A"/>
                          <w:p w:rsidR="00D0265A" w:rsidRDefault="00D0265A" w:rsidP="00D0265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5.9pt;margin-top:7.85pt;width:417.6pt;height:1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" o:allowincell="f" filled="f" stroked="f" strokeweight=".25pt">
                <v:textbox inset="1pt,1pt,1pt,1pt">
                  <w:txbxContent>
                    <w:p w:rsidR="00D0265A" w:rsidRPr="00D0265A" w:rsidRDefault="00D0265A" w:rsidP="00D0265A">
                      <w:pPr>
                        <w:pStyle w:val="afa"/>
                        <w:tabs>
                          <w:tab w:val="left" w:pos="12293"/>
                        </w:tabs>
                        <w:jc w:val="center"/>
                        <w:rPr>
                          <w:rFonts w:ascii="Times New Roman" w:hAnsi="Times New Roman"/>
                          <w:sz w:val="26"/>
                        </w:rPr>
                      </w:pPr>
                      <w:r w:rsidRPr="00D0265A">
                        <w:rPr>
                          <w:rFonts w:ascii="Times New Roman" w:hAnsi="Times New Roman"/>
                          <w:sz w:val="26"/>
                        </w:rPr>
                        <w:t xml:space="preserve">МУНИЦИПАЛЬНОЕ ОБРАЗОВАНИЕ </w:t>
                      </w:r>
                    </w:p>
                    <w:p w:rsidR="00D0265A" w:rsidRPr="00D0265A" w:rsidRDefault="00D0265A" w:rsidP="00D0265A">
                      <w:pPr>
                        <w:pStyle w:val="afa"/>
                        <w:tabs>
                          <w:tab w:val="left" w:pos="12293"/>
                        </w:tabs>
                        <w:jc w:val="center"/>
                        <w:rPr>
                          <w:rFonts w:ascii="Times New Roman" w:hAnsi="Times New Roman"/>
                          <w:sz w:val="34"/>
                        </w:rPr>
                      </w:pPr>
                      <w:r w:rsidRPr="00D0265A">
                        <w:rPr>
                          <w:rFonts w:ascii="Times New Roman" w:hAnsi="Times New Roman"/>
                          <w:sz w:val="26"/>
                        </w:rPr>
                        <w:t>«ГОРОД  ДЕСНОГОРСК» СМОЛЕНСКОЙ ОБЛАСТИ</w:t>
                      </w:r>
                    </w:p>
                    <w:p w:rsidR="00D0265A" w:rsidRPr="00D0265A" w:rsidRDefault="00D0265A" w:rsidP="00D0265A">
                      <w:pPr>
                        <w:pStyle w:val="afa"/>
                        <w:tabs>
                          <w:tab w:val="left" w:pos="12293"/>
                        </w:tabs>
                        <w:jc w:val="center"/>
                        <w:rPr>
                          <w:rFonts w:ascii="Times New Roman" w:hAnsi="Times New Roman"/>
                          <w:sz w:val="40"/>
                          <w:szCs w:val="40"/>
                        </w:rPr>
                      </w:pPr>
                      <w:r w:rsidRPr="00D0265A">
                        <w:rPr>
                          <w:rFonts w:ascii="Times New Roman" w:hAnsi="Times New Roman"/>
                          <w:sz w:val="40"/>
                          <w:szCs w:val="40"/>
                        </w:rPr>
                        <w:t>ДЕСНОГОРСКИЙ  ГОРОДСКОЙ  СОВЕТ</w:t>
                      </w:r>
                    </w:p>
                    <w:p w:rsidR="00D0265A" w:rsidRPr="00D0265A" w:rsidRDefault="00D0265A" w:rsidP="00D0265A">
                      <w:pPr>
                        <w:pStyle w:val="afa"/>
                        <w:tabs>
                          <w:tab w:val="left" w:pos="12293"/>
                        </w:tabs>
                        <w:jc w:val="center"/>
                        <w:rPr>
                          <w:rFonts w:ascii="Times New Roman" w:hAnsi="Times New Roman"/>
                          <w:b/>
                          <w:sz w:val="32"/>
                        </w:rPr>
                      </w:pPr>
                    </w:p>
                    <w:p w:rsidR="00D0265A" w:rsidRPr="00D0265A" w:rsidRDefault="00D0265A" w:rsidP="00D0265A">
                      <w:pPr>
                        <w:pStyle w:val="afa"/>
                        <w:tabs>
                          <w:tab w:val="left" w:pos="12293"/>
                        </w:tabs>
                        <w:jc w:val="center"/>
                        <w:rPr>
                          <w:rFonts w:ascii="Times New Roman" w:hAnsi="Times New Roman"/>
                          <w:b/>
                          <w:sz w:val="32"/>
                        </w:rPr>
                      </w:pPr>
                      <w:r w:rsidRPr="00D0265A">
                        <w:rPr>
                          <w:rFonts w:ascii="Times New Roman" w:hAnsi="Times New Roman"/>
                          <w:b/>
                          <w:sz w:val="32"/>
                        </w:rPr>
                        <w:t>Р Е Ш Е Н И Е</w:t>
                      </w:r>
                    </w:p>
                    <w:p w:rsidR="00D0265A" w:rsidRDefault="00D0265A" w:rsidP="00D0265A">
                      <w:pPr>
                        <w:jc w:val="right"/>
                        <w:rPr>
                          <w:b/>
                          <w:i/>
                          <w:sz w:val="48"/>
                        </w:rPr>
                      </w:pPr>
                    </w:p>
                    <w:p w:rsidR="00D0265A" w:rsidRDefault="00D0265A" w:rsidP="00D0265A"/>
                    <w:p w:rsidR="00D0265A" w:rsidRDefault="00D0265A" w:rsidP="00D0265A"/>
                  </w:txbxContent>
                </v:textbox>
              </v:rect>
            </w:pict>
          </mc:Fallback>
        </mc:AlternateContent>
      </w:r>
    </w:p>
    <w:p w:rsidR="00D0265A" w:rsidRPr="008E7225" w:rsidRDefault="00D0265A" w:rsidP="00D0265A">
      <w:pPr>
        <w:spacing w:line="276" w:lineRule="auto"/>
        <w:rPr>
          <w:sz w:val="26"/>
          <w:szCs w:val="26"/>
        </w:rPr>
      </w:pPr>
      <w:r>
        <w:rPr>
          <w:noProof/>
          <w:sz w:val="26"/>
          <w:szCs w:val="26"/>
        </w:rPr>
        <w:drawing>
          <wp:inline distT="0" distB="0" distL="0" distR="0">
            <wp:extent cx="746760" cy="807720"/>
            <wp:effectExtent l="0" t="0" r="0" b="0"/>
            <wp:docPr id="3" name="Рисунок 3" descr="Описание: 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cv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807720"/>
                    </a:xfrm>
                    <a:prstGeom prst="rect">
                      <a:avLst/>
                    </a:prstGeom>
                    <a:noFill/>
                    <a:ln>
                      <a:noFill/>
                    </a:ln>
                  </pic:spPr>
                </pic:pic>
              </a:graphicData>
            </a:graphic>
          </wp:inline>
        </w:drawing>
      </w:r>
    </w:p>
    <w:p w:rsidR="00D0265A" w:rsidRPr="001F0B1E" w:rsidRDefault="00D0265A" w:rsidP="00D0265A"/>
    <w:p w:rsidR="006E6A4D" w:rsidRPr="00861007" w:rsidRDefault="006E6A4D" w:rsidP="008B3701">
      <w:pPr>
        <w:widowControl/>
        <w:spacing w:line="264" w:lineRule="auto"/>
        <w:ind w:firstLine="709"/>
        <w:jc w:val="both"/>
        <w:rPr>
          <w:rFonts w:ascii="Times New Roman" w:hAnsi="Times New Roman"/>
          <w:color w:val="404040" w:themeColor="text1" w:themeTint="BF"/>
          <w:kern w:val="2"/>
          <w:sz w:val="24"/>
          <w:szCs w:val="24"/>
          <w:lang w:eastAsia="ar-SA"/>
        </w:rPr>
      </w:pPr>
    </w:p>
    <w:p w:rsidR="00D0265A" w:rsidRDefault="00D0265A" w:rsidP="00D0265A">
      <w:pPr>
        <w:spacing w:line="276" w:lineRule="auto"/>
        <w:rPr>
          <w:sz w:val="26"/>
          <w:szCs w:val="26"/>
        </w:rPr>
      </w:pPr>
    </w:p>
    <w:p w:rsidR="006E6A4D" w:rsidRPr="00861007" w:rsidRDefault="008B3701"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kern w:val="2"/>
          <w:sz w:val="24"/>
          <w:szCs w:val="24"/>
          <w:lang w:eastAsia="ar-SA"/>
        </w:rPr>
        <w:t>3</w:t>
      </w:r>
      <w:r w:rsidR="00D0265A">
        <w:rPr>
          <w:rFonts w:ascii="Times New Roman" w:hAnsi="Times New Roman"/>
          <w:color w:val="404040" w:themeColor="text1" w:themeTint="BF"/>
          <w:kern w:val="2"/>
          <w:sz w:val="24"/>
          <w:szCs w:val="24"/>
          <w:lang w:eastAsia="ar-SA"/>
        </w:rPr>
        <w:t>5</w:t>
      </w:r>
      <w:r w:rsidR="00495A44" w:rsidRPr="00861007">
        <w:rPr>
          <w:rFonts w:ascii="Times New Roman" w:hAnsi="Times New Roman"/>
          <w:color w:val="404040" w:themeColor="text1" w:themeTint="BF"/>
          <w:kern w:val="2"/>
          <w:sz w:val="24"/>
          <w:szCs w:val="24"/>
          <w:lang w:eastAsia="ar-SA"/>
        </w:rPr>
        <w:t xml:space="preserve"> сессии пятого созыва</w:t>
      </w:r>
    </w:p>
    <w:p w:rsidR="006E6A4D" w:rsidRPr="00861007" w:rsidRDefault="008B3701"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kern w:val="2"/>
          <w:sz w:val="24"/>
          <w:szCs w:val="24"/>
          <w:lang w:eastAsia="ar-SA"/>
        </w:rPr>
        <w:t xml:space="preserve">от </w:t>
      </w:r>
      <w:r w:rsidR="00D0265A">
        <w:rPr>
          <w:rFonts w:ascii="Times New Roman" w:hAnsi="Times New Roman"/>
          <w:color w:val="404040" w:themeColor="text1" w:themeTint="BF"/>
          <w:kern w:val="2"/>
          <w:sz w:val="24"/>
          <w:szCs w:val="24"/>
          <w:lang w:eastAsia="ar-SA"/>
        </w:rPr>
        <w:t>20.12.</w:t>
      </w:r>
      <w:r w:rsidRPr="00861007">
        <w:rPr>
          <w:rFonts w:ascii="Times New Roman" w:hAnsi="Times New Roman"/>
          <w:color w:val="404040" w:themeColor="text1" w:themeTint="BF"/>
          <w:kern w:val="2"/>
          <w:sz w:val="24"/>
          <w:szCs w:val="24"/>
          <w:lang w:eastAsia="ar-SA"/>
        </w:rPr>
        <w:t>2021</w:t>
      </w:r>
      <w:r w:rsidR="00495A44" w:rsidRPr="00861007">
        <w:rPr>
          <w:rFonts w:ascii="Times New Roman" w:hAnsi="Times New Roman"/>
          <w:color w:val="404040" w:themeColor="text1" w:themeTint="BF"/>
          <w:kern w:val="2"/>
          <w:sz w:val="24"/>
          <w:szCs w:val="24"/>
          <w:lang w:eastAsia="ar-SA"/>
        </w:rPr>
        <w:t xml:space="preserve"> № </w:t>
      </w:r>
      <w:r w:rsidR="00D0265A">
        <w:rPr>
          <w:rFonts w:ascii="Times New Roman" w:hAnsi="Times New Roman"/>
          <w:color w:val="404040" w:themeColor="text1" w:themeTint="BF"/>
          <w:kern w:val="2"/>
          <w:sz w:val="24"/>
          <w:szCs w:val="24"/>
          <w:lang w:eastAsia="ar-SA"/>
        </w:rPr>
        <w:t>225</w:t>
      </w:r>
    </w:p>
    <w:p w:rsidR="006E6A4D" w:rsidRPr="00861007" w:rsidRDefault="006E6A4D" w:rsidP="008B3701">
      <w:pPr>
        <w:spacing w:line="264" w:lineRule="auto"/>
        <w:ind w:firstLine="709"/>
        <w:jc w:val="both"/>
        <w:rPr>
          <w:rFonts w:ascii="Times New Roman" w:eastAsia="Lucida Sans Unicode" w:hAnsi="Times New Roman"/>
          <w:color w:val="404040" w:themeColor="text1" w:themeTint="BF"/>
          <w:kern w:val="2"/>
          <w:sz w:val="24"/>
          <w:szCs w:val="24"/>
          <w:lang w:eastAsia="en-US"/>
        </w:rPr>
      </w:pP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eastAsia="Lucida Sans Unicode" w:hAnsi="Times New Roman"/>
          <w:color w:val="404040" w:themeColor="text1" w:themeTint="BF"/>
          <w:kern w:val="2"/>
          <w:sz w:val="24"/>
          <w:szCs w:val="24"/>
          <w:lang w:eastAsia="en-US"/>
        </w:rPr>
        <w:tab/>
      </w:r>
      <w:r w:rsidRPr="00861007">
        <w:rPr>
          <w:rFonts w:ascii="Times New Roman" w:eastAsia="Lucida Sans Unicode" w:hAnsi="Times New Roman"/>
          <w:color w:val="404040" w:themeColor="text1" w:themeTint="BF"/>
          <w:kern w:val="2"/>
          <w:sz w:val="24"/>
          <w:szCs w:val="24"/>
          <w:lang w:eastAsia="en-US"/>
        </w:rPr>
        <w:tab/>
        <w:t xml:space="preserve">          </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eastAsia="Lucida Sans Unicode" w:hAnsi="Times New Roman"/>
          <w:color w:val="404040" w:themeColor="text1" w:themeTint="BF"/>
          <w:kern w:val="2"/>
          <w:sz w:val="24"/>
          <w:szCs w:val="24"/>
          <w:lang w:eastAsia="en-US"/>
        </w:rPr>
        <w:t xml:space="preserve">Об утверждении Положения </w:t>
      </w:r>
    </w:p>
    <w:p w:rsidR="008B3701" w:rsidRPr="00861007" w:rsidRDefault="00495A44" w:rsidP="008B3701">
      <w:pPr>
        <w:spacing w:line="264" w:lineRule="auto"/>
        <w:ind w:firstLine="709"/>
        <w:jc w:val="both"/>
        <w:rPr>
          <w:rFonts w:ascii="Times New Roman" w:eastAsia="Lucida Sans Unicode" w:hAnsi="Times New Roman"/>
          <w:bCs/>
          <w:color w:val="404040" w:themeColor="text1" w:themeTint="BF"/>
          <w:kern w:val="2"/>
          <w:sz w:val="24"/>
          <w:szCs w:val="24"/>
          <w:lang w:eastAsia="en-US"/>
        </w:rPr>
      </w:pPr>
      <w:r w:rsidRPr="00861007">
        <w:rPr>
          <w:rFonts w:ascii="Times New Roman" w:eastAsia="Lucida Sans Unicode" w:hAnsi="Times New Roman"/>
          <w:bCs/>
          <w:color w:val="404040" w:themeColor="text1" w:themeTint="BF"/>
          <w:kern w:val="2"/>
          <w:sz w:val="24"/>
          <w:szCs w:val="24"/>
          <w:lang w:eastAsia="en-US"/>
        </w:rPr>
        <w:t xml:space="preserve">о муниципальном контроле </w:t>
      </w:r>
      <w:proofErr w:type="gramStart"/>
      <w:r w:rsidRPr="00861007">
        <w:rPr>
          <w:rFonts w:ascii="Times New Roman" w:eastAsia="Lucida Sans Unicode" w:hAnsi="Times New Roman"/>
          <w:bCs/>
          <w:color w:val="404040" w:themeColor="text1" w:themeTint="BF"/>
          <w:kern w:val="2"/>
          <w:sz w:val="24"/>
          <w:szCs w:val="24"/>
          <w:lang w:eastAsia="en-US"/>
        </w:rPr>
        <w:t>в</w:t>
      </w:r>
      <w:proofErr w:type="gramEnd"/>
      <w:r w:rsidRPr="00861007">
        <w:rPr>
          <w:rFonts w:ascii="Times New Roman" w:eastAsia="Lucida Sans Unicode" w:hAnsi="Times New Roman"/>
          <w:bCs/>
          <w:color w:val="404040" w:themeColor="text1" w:themeTint="BF"/>
          <w:kern w:val="2"/>
          <w:sz w:val="24"/>
          <w:szCs w:val="24"/>
          <w:lang w:eastAsia="en-US"/>
        </w:rPr>
        <w:t xml:space="preserve"> </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eastAsia="Lucida Sans Unicode" w:hAnsi="Times New Roman"/>
          <w:bCs/>
          <w:color w:val="404040" w:themeColor="text1" w:themeTint="BF"/>
          <w:kern w:val="2"/>
          <w:sz w:val="24"/>
          <w:szCs w:val="24"/>
          <w:lang w:eastAsia="en-US"/>
        </w:rPr>
        <w:t xml:space="preserve">сфере благоустройства </w:t>
      </w:r>
      <w:r w:rsidR="0081208E" w:rsidRPr="00861007">
        <w:rPr>
          <w:rFonts w:ascii="Times New Roman" w:eastAsia="Lucida Sans Unicode" w:hAnsi="Times New Roman"/>
          <w:bCs/>
          <w:color w:val="404040" w:themeColor="text1" w:themeTint="BF"/>
          <w:kern w:val="2"/>
          <w:sz w:val="24"/>
          <w:szCs w:val="24"/>
          <w:lang w:eastAsia="en-US"/>
        </w:rPr>
        <w:t>в границах</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eastAsia="Lucida Sans Unicode" w:hAnsi="Times New Roman"/>
          <w:color w:val="404040" w:themeColor="text1" w:themeTint="BF"/>
          <w:kern w:val="2"/>
          <w:sz w:val="24"/>
          <w:szCs w:val="24"/>
          <w:lang w:eastAsia="en-US"/>
        </w:rPr>
        <w:t xml:space="preserve">муниципального образования </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eastAsia="Lucida Sans Unicode" w:hAnsi="Times New Roman"/>
          <w:color w:val="404040" w:themeColor="text1" w:themeTint="BF"/>
          <w:kern w:val="2"/>
          <w:sz w:val="24"/>
          <w:szCs w:val="24"/>
          <w:lang w:eastAsia="en-US"/>
        </w:rPr>
        <w:t>«город Десногорск» Смоленской области</w:t>
      </w:r>
    </w:p>
    <w:p w:rsidR="006E6A4D" w:rsidRPr="00861007" w:rsidRDefault="006E6A4D" w:rsidP="008B3701">
      <w:pPr>
        <w:spacing w:line="264" w:lineRule="auto"/>
        <w:jc w:val="both"/>
        <w:rPr>
          <w:rFonts w:ascii="Times New Roman" w:eastAsia="Lucida Sans Unicode" w:hAnsi="Times New Roman"/>
          <w:color w:val="404040" w:themeColor="text1" w:themeTint="BF"/>
          <w:kern w:val="2"/>
          <w:sz w:val="24"/>
          <w:szCs w:val="24"/>
          <w:lang w:eastAsia="en-US"/>
        </w:rPr>
      </w:pPr>
    </w:p>
    <w:p w:rsidR="008B3701" w:rsidRPr="00861007" w:rsidRDefault="008B3701" w:rsidP="008B3701">
      <w:pPr>
        <w:spacing w:line="264" w:lineRule="auto"/>
        <w:jc w:val="both"/>
        <w:rPr>
          <w:rFonts w:ascii="Times New Roman" w:eastAsia="Lucida Sans Unicode" w:hAnsi="Times New Roman"/>
          <w:color w:val="404040" w:themeColor="text1" w:themeTint="BF"/>
          <w:kern w:val="2"/>
          <w:sz w:val="24"/>
          <w:szCs w:val="24"/>
          <w:lang w:eastAsia="en-US"/>
        </w:rPr>
      </w:pPr>
    </w:p>
    <w:p w:rsidR="006E6A4D" w:rsidRPr="00861007" w:rsidRDefault="00495A44" w:rsidP="008B3701">
      <w:pPr>
        <w:widowControl/>
        <w:shd w:val="clear" w:color="auto" w:fill="FFFFFF"/>
        <w:spacing w:line="264" w:lineRule="auto"/>
        <w:ind w:firstLine="708"/>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Положение разработано в соответс</w:t>
      </w:r>
      <w:r w:rsidR="008F762D" w:rsidRPr="00861007">
        <w:rPr>
          <w:rFonts w:ascii="Times New Roman" w:hAnsi="Times New Roman"/>
          <w:color w:val="404040" w:themeColor="text1" w:themeTint="BF"/>
          <w:sz w:val="24"/>
          <w:szCs w:val="24"/>
        </w:rPr>
        <w:t>твии с Федеральным законом от 6.10.</w:t>
      </w:r>
      <w:r w:rsidRPr="00861007">
        <w:rPr>
          <w:rFonts w:ascii="Times New Roman" w:hAnsi="Times New Roman"/>
          <w:color w:val="404040" w:themeColor="text1" w:themeTint="BF"/>
          <w:sz w:val="24"/>
          <w:szCs w:val="24"/>
        </w:rPr>
        <w:t>2003 № 131-ФЗ «Об общих принципах организации местного самоуправления в Российской Федера</w:t>
      </w:r>
      <w:r w:rsidR="008F762D" w:rsidRPr="00861007">
        <w:rPr>
          <w:rFonts w:ascii="Times New Roman" w:hAnsi="Times New Roman"/>
          <w:color w:val="404040" w:themeColor="text1" w:themeTint="BF"/>
          <w:sz w:val="24"/>
          <w:szCs w:val="24"/>
        </w:rPr>
        <w:t>ции», Федеральным законом от 31.07.</w:t>
      </w:r>
      <w:r w:rsidRPr="00861007">
        <w:rPr>
          <w:rFonts w:ascii="Times New Roman" w:hAnsi="Times New Roman"/>
          <w:color w:val="404040" w:themeColor="text1" w:themeTint="BF"/>
          <w:sz w:val="24"/>
          <w:szCs w:val="24"/>
        </w:rPr>
        <w:t>2020 № 248-ФЗ «О государственном контроле (надзоре) и муниципальном контроле в Российской Федерации» (далее – Федеральный закон № 248-ФЗ),</w:t>
      </w:r>
      <w:r w:rsidR="0068061B" w:rsidRPr="00861007">
        <w:rPr>
          <w:rFonts w:ascii="Times New Roman" w:hAnsi="Times New Roman"/>
          <w:color w:val="404040" w:themeColor="text1" w:themeTint="BF"/>
          <w:sz w:val="24"/>
          <w:szCs w:val="24"/>
        </w:rPr>
        <w:t xml:space="preserve"> </w:t>
      </w:r>
      <w:r w:rsidR="004C195B" w:rsidRPr="00861007">
        <w:rPr>
          <w:rFonts w:ascii="Times New Roman" w:hAnsi="Times New Roman"/>
          <w:color w:val="404040" w:themeColor="text1" w:themeTint="BF"/>
          <w:sz w:val="24"/>
          <w:szCs w:val="24"/>
        </w:rPr>
        <w:t xml:space="preserve">Уставом муниципального образования «город Десногорск» Смоленской области, </w:t>
      </w:r>
      <w:r w:rsidR="0068061B" w:rsidRPr="00861007">
        <w:rPr>
          <w:rFonts w:ascii="Times New Roman" w:hAnsi="Times New Roman"/>
          <w:color w:val="404040" w:themeColor="text1" w:themeTint="BF"/>
          <w:sz w:val="24"/>
          <w:szCs w:val="24"/>
        </w:rPr>
        <w:t xml:space="preserve">Правилами благоустройства территории муниципального образования «город Десногорск» </w:t>
      </w:r>
      <w:r w:rsidR="004C195B" w:rsidRPr="00861007">
        <w:rPr>
          <w:rFonts w:ascii="Times New Roman" w:hAnsi="Times New Roman"/>
          <w:color w:val="404040" w:themeColor="text1" w:themeTint="BF"/>
          <w:sz w:val="24"/>
          <w:szCs w:val="24"/>
        </w:rPr>
        <w:t>Смоленской области, утвержденными</w:t>
      </w:r>
      <w:r w:rsidR="0068061B" w:rsidRPr="00861007">
        <w:rPr>
          <w:rFonts w:ascii="Times New Roman" w:hAnsi="Times New Roman"/>
          <w:color w:val="404040" w:themeColor="text1" w:themeTint="BF"/>
          <w:sz w:val="24"/>
          <w:szCs w:val="24"/>
        </w:rPr>
        <w:t xml:space="preserve">  решением Десногорского городс</w:t>
      </w:r>
      <w:r w:rsidR="004C195B" w:rsidRPr="00861007">
        <w:rPr>
          <w:rFonts w:ascii="Times New Roman" w:hAnsi="Times New Roman"/>
          <w:color w:val="404040" w:themeColor="text1" w:themeTint="BF"/>
          <w:sz w:val="24"/>
          <w:szCs w:val="24"/>
        </w:rPr>
        <w:t>кого Совета от 21.05.2019 № 518</w:t>
      </w:r>
      <w:r w:rsidRPr="00861007">
        <w:rPr>
          <w:rFonts w:ascii="Times New Roman" w:eastAsia="Lucida Sans Unicode" w:hAnsi="Times New Roman"/>
          <w:color w:val="404040" w:themeColor="text1" w:themeTint="BF"/>
          <w:kern w:val="2"/>
          <w:sz w:val="24"/>
          <w:szCs w:val="24"/>
          <w:lang w:eastAsia="en-US"/>
        </w:rPr>
        <w:tab/>
      </w:r>
    </w:p>
    <w:p w:rsidR="006E6A4D" w:rsidRPr="00861007" w:rsidRDefault="006E6A4D" w:rsidP="008B3701">
      <w:pPr>
        <w:spacing w:line="264" w:lineRule="auto"/>
        <w:ind w:firstLine="709"/>
        <w:jc w:val="both"/>
        <w:rPr>
          <w:rFonts w:ascii="Times New Roman" w:hAnsi="Times New Roman"/>
          <w:b/>
          <w:color w:val="404040" w:themeColor="text1" w:themeTint="BF"/>
          <w:kern w:val="2"/>
          <w:sz w:val="24"/>
          <w:szCs w:val="24"/>
          <w:lang w:eastAsia="ar-SA"/>
        </w:rPr>
      </w:pPr>
    </w:p>
    <w:p w:rsidR="006E6A4D" w:rsidRPr="00861007" w:rsidRDefault="00495A44" w:rsidP="008B3701">
      <w:pPr>
        <w:spacing w:line="264" w:lineRule="auto"/>
        <w:jc w:val="center"/>
        <w:rPr>
          <w:rFonts w:ascii="Times New Roman" w:hAnsi="Times New Roman"/>
          <w:color w:val="404040" w:themeColor="text1" w:themeTint="BF"/>
          <w:sz w:val="24"/>
          <w:szCs w:val="24"/>
        </w:rPr>
      </w:pPr>
      <w:proofErr w:type="gramStart"/>
      <w:r w:rsidRPr="00861007">
        <w:rPr>
          <w:rFonts w:ascii="Times New Roman" w:hAnsi="Times New Roman"/>
          <w:color w:val="404040" w:themeColor="text1" w:themeTint="BF"/>
          <w:kern w:val="2"/>
          <w:sz w:val="24"/>
          <w:szCs w:val="24"/>
          <w:lang w:eastAsia="ar-SA"/>
        </w:rPr>
        <w:t>Р</w:t>
      </w:r>
      <w:proofErr w:type="gramEnd"/>
      <w:r w:rsidRPr="00861007">
        <w:rPr>
          <w:rFonts w:ascii="Times New Roman" w:hAnsi="Times New Roman"/>
          <w:color w:val="404040" w:themeColor="text1" w:themeTint="BF"/>
          <w:kern w:val="2"/>
          <w:sz w:val="24"/>
          <w:szCs w:val="24"/>
          <w:lang w:eastAsia="ar-SA"/>
        </w:rPr>
        <w:t xml:space="preserve"> Е Ш И Л:</w:t>
      </w:r>
    </w:p>
    <w:p w:rsidR="006E6A4D" w:rsidRPr="00861007" w:rsidRDefault="006E6A4D" w:rsidP="008B3701">
      <w:pPr>
        <w:spacing w:line="264" w:lineRule="auto"/>
        <w:ind w:firstLine="709"/>
        <w:jc w:val="both"/>
        <w:rPr>
          <w:rFonts w:ascii="Times New Roman" w:eastAsia="Lucida Sans Unicode" w:hAnsi="Times New Roman"/>
          <w:color w:val="404040" w:themeColor="text1" w:themeTint="BF"/>
          <w:kern w:val="2"/>
          <w:sz w:val="24"/>
          <w:szCs w:val="24"/>
          <w:lang w:eastAsia="en-US"/>
        </w:rPr>
      </w:pP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eastAsia="Lucida Sans Unicode" w:hAnsi="Times New Roman"/>
          <w:color w:val="404040" w:themeColor="text1" w:themeTint="BF"/>
          <w:kern w:val="2"/>
          <w:sz w:val="24"/>
          <w:szCs w:val="24"/>
          <w:lang w:eastAsia="en-US"/>
        </w:rPr>
        <w:t xml:space="preserve">1. Утвердить прилагаемое Положение о муниципальном контроле </w:t>
      </w:r>
      <w:r w:rsidRPr="00861007">
        <w:rPr>
          <w:rFonts w:ascii="Times New Roman" w:eastAsia="Lucida Sans Unicode" w:hAnsi="Times New Roman"/>
          <w:bCs/>
          <w:color w:val="404040" w:themeColor="text1" w:themeTint="BF"/>
          <w:kern w:val="2"/>
          <w:sz w:val="24"/>
          <w:szCs w:val="24"/>
          <w:lang w:eastAsia="en-US"/>
        </w:rPr>
        <w:t xml:space="preserve">в сфере благоустройства </w:t>
      </w:r>
      <w:r w:rsidR="0081208E" w:rsidRPr="00861007">
        <w:rPr>
          <w:rFonts w:ascii="Times New Roman" w:eastAsia="Lucida Sans Unicode" w:hAnsi="Times New Roman"/>
          <w:bCs/>
          <w:color w:val="404040" w:themeColor="text1" w:themeTint="BF"/>
          <w:kern w:val="2"/>
          <w:sz w:val="24"/>
          <w:szCs w:val="24"/>
          <w:lang w:eastAsia="en-US"/>
        </w:rPr>
        <w:t xml:space="preserve">в границах </w:t>
      </w:r>
      <w:r w:rsidRPr="00861007">
        <w:rPr>
          <w:rFonts w:ascii="Times New Roman" w:eastAsia="Lucida Sans Unicode" w:hAnsi="Times New Roman"/>
          <w:color w:val="404040" w:themeColor="text1" w:themeTint="BF"/>
          <w:kern w:val="2"/>
          <w:sz w:val="24"/>
          <w:szCs w:val="24"/>
          <w:lang w:eastAsia="en-US"/>
        </w:rPr>
        <w:t>муниципального образования «город Десногорск» Смоленской области.</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eastAsia="Lucida Sans Unicode" w:hAnsi="Times New Roman"/>
          <w:bCs/>
          <w:color w:val="404040" w:themeColor="text1" w:themeTint="BF"/>
          <w:kern w:val="2"/>
          <w:sz w:val="24"/>
          <w:szCs w:val="24"/>
          <w:lang w:eastAsia="en-US"/>
        </w:rPr>
        <w:t xml:space="preserve">2. Настоящее решение вступает в силу со дня его официального опубликования, но не ранее 01.01.2022, за исключением положений раздела 5 Положения о муниципальном контроле в сфере благоустройства </w:t>
      </w:r>
      <w:r w:rsidR="0081208E" w:rsidRPr="00861007">
        <w:rPr>
          <w:rFonts w:ascii="Times New Roman" w:eastAsia="Lucida Sans Unicode" w:hAnsi="Times New Roman"/>
          <w:bCs/>
          <w:color w:val="404040" w:themeColor="text1" w:themeTint="BF"/>
          <w:kern w:val="2"/>
          <w:sz w:val="24"/>
          <w:szCs w:val="24"/>
          <w:lang w:eastAsia="en-US"/>
        </w:rPr>
        <w:t>в границах</w:t>
      </w:r>
      <w:r w:rsidRPr="00861007">
        <w:rPr>
          <w:rFonts w:ascii="Times New Roman" w:eastAsia="Lucida Sans Unicode" w:hAnsi="Times New Roman"/>
          <w:bCs/>
          <w:color w:val="404040" w:themeColor="text1" w:themeTint="BF"/>
          <w:kern w:val="2"/>
          <w:sz w:val="24"/>
          <w:szCs w:val="24"/>
          <w:lang w:eastAsia="en-US"/>
        </w:rPr>
        <w:t xml:space="preserve"> муниципального образования «город Десногорск» Смоленской области. </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eastAsia="Lucida Sans Unicode" w:hAnsi="Times New Roman"/>
          <w:bCs/>
          <w:color w:val="404040" w:themeColor="text1" w:themeTint="BF"/>
          <w:kern w:val="2"/>
          <w:sz w:val="24"/>
          <w:szCs w:val="24"/>
          <w:lang w:eastAsia="en-US"/>
        </w:rPr>
        <w:t xml:space="preserve">Положения раздела 5 Положения о муниципальном контроле в сфере благоустройства </w:t>
      </w:r>
      <w:r w:rsidR="0081208E" w:rsidRPr="00861007">
        <w:rPr>
          <w:rFonts w:ascii="Times New Roman" w:eastAsia="Lucida Sans Unicode" w:hAnsi="Times New Roman"/>
          <w:bCs/>
          <w:color w:val="404040" w:themeColor="text1" w:themeTint="BF"/>
          <w:kern w:val="2"/>
          <w:sz w:val="24"/>
          <w:szCs w:val="24"/>
          <w:lang w:eastAsia="en-US"/>
        </w:rPr>
        <w:t>в границах</w:t>
      </w:r>
      <w:r w:rsidRPr="00861007">
        <w:rPr>
          <w:rFonts w:ascii="Times New Roman" w:eastAsia="Lucida Sans Unicode" w:hAnsi="Times New Roman"/>
          <w:bCs/>
          <w:color w:val="404040" w:themeColor="text1" w:themeTint="BF"/>
          <w:kern w:val="2"/>
          <w:sz w:val="24"/>
          <w:szCs w:val="24"/>
          <w:lang w:eastAsia="en-US"/>
        </w:rPr>
        <w:t xml:space="preserve"> муниципального образования «город Десногорск» Смоленской области вступают в силу с 01.03.2022.</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eastAsia="Lucida Sans Unicode" w:hAnsi="Times New Roman"/>
          <w:color w:val="404040" w:themeColor="text1" w:themeTint="BF"/>
          <w:kern w:val="2"/>
          <w:sz w:val="24"/>
          <w:szCs w:val="24"/>
          <w:lang w:eastAsia="en-US"/>
        </w:rPr>
        <w:t>3. Настоящее решение опубликовать в газете «Десна».</w:t>
      </w:r>
    </w:p>
    <w:p w:rsidR="006E6A4D" w:rsidRPr="00861007" w:rsidRDefault="006E6A4D" w:rsidP="008B3701">
      <w:pPr>
        <w:widowControl/>
        <w:spacing w:line="264" w:lineRule="auto"/>
        <w:ind w:firstLine="709"/>
        <w:jc w:val="both"/>
        <w:rPr>
          <w:rFonts w:ascii="Times New Roman" w:hAnsi="Times New Roman"/>
          <w:bCs/>
          <w:color w:val="404040" w:themeColor="text1" w:themeTint="BF"/>
          <w:kern w:val="2"/>
          <w:sz w:val="24"/>
          <w:szCs w:val="24"/>
          <w:lang w:eastAsia="ar-SA"/>
        </w:rPr>
      </w:pPr>
    </w:p>
    <w:p w:rsidR="006E6A4D" w:rsidRPr="00861007" w:rsidRDefault="006E6A4D" w:rsidP="008B3701">
      <w:pPr>
        <w:widowControl/>
        <w:spacing w:line="264" w:lineRule="auto"/>
        <w:ind w:firstLine="709"/>
        <w:jc w:val="both"/>
        <w:rPr>
          <w:rFonts w:ascii="Times New Roman" w:hAnsi="Times New Roman"/>
          <w:bCs/>
          <w:color w:val="404040" w:themeColor="text1" w:themeTint="BF"/>
          <w:kern w:val="2"/>
          <w:sz w:val="24"/>
          <w:szCs w:val="24"/>
          <w:lang w:eastAsia="ar-SA"/>
        </w:rPr>
      </w:pPr>
    </w:p>
    <w:p w:rsidR="006E6A4D" w:rsidRPr="00861007" w:rsidRDefault="00495A44" w:rsidP="008B3701">
      <w:pPr>
        <w:spacing w:line="264" w:lineRule="auto"/>
        <w:jc w:val="both"/>
        <w:outlineLvl w:val="0"/>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 xml:space="preserve">Председатель </w:t>
      </w:r>
      <w:r w:rsidRPr="00861007">
        <w:rPr>
          <w:rFonts w:ascii="Times New Roman" w:hAnsi="Times New Roman"/>
          <w:color w:val="404040" w:themeColor="text1" w:themeTint="BF"/>
          <w:sz w:val="24"/>
          <w:szCs w:val="24"/>
        </w:rPr>
        <w:tab/>
      </w:r>
      <w:r w:rsidR="000A1C8A" w:rsidRPr="00861007">
        <w:rPr>
          <w:rFonts w:ascii="Times New Roman" w:hAnsi="Times New Roman"/>
          <w:color w:val="404040" w:themeColor="text1" w:themeTint="BF"/>
          <w:sz w:val="24"/>
          <w:szCs w:val="24"/>
        </w:rPr>
        <w:t xml:space="preserve">                               </w:t>
      </w:r>
      <w:r w:rsidR="0081208E" w:rsidRPr="00861007">
        <w:rPr>
          <w:rFonts w:ascii="Times New Roman" w:hAnsi="Times New Roman"/>
          <w:color w:val="404040" w:themeColor="text1" w:themeTint="BF"/>
          <w:sz w:val="24"/>
          <w:szCs w:val="24"/>
        </w:rPr>
        <w:tab/>
      </w:r>
      <w:r w:rsidR="0081208E" w:rsidRPr="00861007">
        <w:rPr>
          <w:rFonts w:ascii="Times New Roman" w:hAnsi="Times New Roman"/>
          <w:color w:val="404040" w:themeColor="text1" w:themeTint="BF"/>
          <w:sz w:val="24"/>
          <w:szCs w:val="24"/>
        </w:rPr>
        <w:tab/>
      </w:r>
      <w:r w:rsidR="0081208E" w:rsidRPr="00861007">
        <w:rPr>
          <w:rFonts w:ascii="Times New Roman" w:hAnsi="Times New Roman"/>
          <w:color w:val="404040" w:themeColor="text1" w:themeTint="BF"/>
          <w:sz w:val="24"/>
          <w:szCs w:val="24"/>
        </w:rPr>
        <w:tab/>
      </w:r>
      <w:r w:rsidRPr="00861007">
        <w:rPr>
          <w:rFonts w:ascii="Times New Roman" w:hAnsi="Times New Roman"/>
          <w:color w:val="404040" w:themeColor="text1" w:themeTint="BF"/>
          <w:sz w:val="24"/>
          <w:szCs w:val="24"/>
        </w:rPr>
        <w:t>Глава      муниципального    образования</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kern w:val="2"/>
          <w:sz w:val="24"/>
          <w:szCs w:val="24"/>
          <w:lang w:eastAsia="ar-SA"/>
        </w:rPr>
        <w:t xml:space="preserve">Десногорского городского Совета          </w:t>
      </w:r>
      <w:r w:rsidR="0081208E" w:rsidRPr="00861007">
        <w:rPr>
          <w:rFonts w:ascii="Times New Roman" w:hAnsi="Times New Roman"/>
          <w:color w:val="404040" w:themeColor="text1" w:themeTint="BF"/>
          <w:kern w:val="2"/>
          <w:sz w:val="24"/>
          <w:szCs w:val="24"/>
          <w:lang w:eastAsia="ar-SA"/>
        </w:rPr>
        <w:tab/>
      </w:r>
      <w:r w:rsidR="0081208E" w:rsidRPr="00861007">
        <w:rPr>
          <w:rFonts w:ascii="Times New Roman" w:hAnsi="Times New Roman"/>
          <w:color w:val="404040" w:themeColor="text1" w:themeTint="BF"/>
          <w:kern w:val="2"/>
          <w:sz w:val="24"/>
          <w:szCs w:val="24"/>
          <w:lang w:eastAsia="ar-SA"/>
        </w:rPr>
        <w:tab/>
      </w:r>
      <w:r w:rsidR="0081208E" w:rsidRPr="00861007">
        <w:rPr>
          <w:rFonts w:ascii="Times New Roman" w:hAnsi="Times New Roman"/>
          <w:color w:val="404040" w:themeColor="text1" w:themeTint="BF"/>
          <w:kern w:val="2"/>
          <w:sz w:val="24"/>
          <w:szCs w:val="24"/>
          <w:lang w:eastAsia="ar-SA"/>
        </w:rPr>
        <w:tab/>
      </w:r>
      <w:r w:rsidRPr="00861007">
        <w:rPr>
          <w:rFonts w:ascii="Times New Roman" w:hAnsi="Times New Roman"/>
          <w:color w:val="404040" w:themeColor="text1" w:themeTint="BF"/>
          <w:kern w:val="2"/>
          <w:sz w:val="24"/>
          <w:szCs w:val="24"/>
          <w:lang w:eastAsia="ar-SA"/>
        </w:rPr>
        <w:t xml:space="preserve">«город Десногорск» Смоленской области                                                </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kern w:val="2"/>
          <w:sz w:val="24"/>
          <w:szCs w:val="24"/>
          <w:lang w:eastAsia="ar-SA"/>
        </w:rPr>
        <w:t xml:space="preserve">    </w:t>
      </w:r>
    </w:p>
    <w:p w:rsidR="006E6A4D" w:rsidRPr="00861007" w:rsidRDefault="00495A44" w:rsidP="008B3701">
      <w:pPr>
        <w:spacing w:line="264" w:lineRule="auto"/>
        <w:ind w:firstLine="709"/>
        <w:jc w:val="both"/>
        <w:rPr>
          <w:rFonts w:ascii="Times New Roman" w:hAnsi="Times New Roman"/>
          <w:color w:val="404040" w:themeColor="text1" w:themeTint="BF"/>
          <w:kern w:val="2"/>
          <w:sz w:val="24"/>
          <w:szCs w:val="24"/>
          <w:lang w:eastAsia="ar-SA"/>
        </w:rPr>
      </w:pPr>
      <w:r w:rsidRPr="00861007">
        <w:rPr>
          <w:rFonts w:ascii="Times New Roman" w:hAnsi="Times New Roman"/>
          <w:color w:val="404040" w:themeColor="text1" w:themeTint="BF"/>
          <w:kern w:val="2"/>
          <w:sz w:val="24"/>
          <w:szCs w:val="24"/>
          <w:lang w:eastAsia="ar-SA"/>
        </w:rPr>
        <w:t xml:space="preserve">                     А.А. Терлецкий                                                    </w:t>
      </w:r>
      <w:bookmarkStart w:id="0" w:name="_GoBack"/>
      <w:bookmarkEnd w:id="0"/>
      <w:r w:rsidRPr="00861007">
        <w:rPr>
          <w:rFonts w:ascii="Times New Roman" w:hAnsi="Times New Roman"/>
          <w:color w:val="404040" w:themeColor="text1" w:themeTint="BF"/>
          <w:kern w:val="2"/>
          <w:sz w:val="24"/>
          <w:szCs w:val="24"/>
          <w:lang w:eastAsia="ar-SA"/>
        </w:rPr>
        <w:t xml:space="preserve">   </w:t>
      </w:r>
      <w:r w:rsidR="0081208E" w:rsidRPr="00861007">
        <w:rPr>
          <w:rFonts w:ascii="Times New Roman" w:hAnsi="Times New Roman"/>
          <w:color w:val="404040" w:themeColor="text1" w:themeTint="BF"/>
          <w:kern w:val="2"/>
          <w:sz w:val="24"/>
          <w:szCs w:val="24"/>
          <w:lang w:eastAsia="ar-SA"/>
        </w:rPr>
        <w:tab/>
      </w:r>
      <w:r w:rsidR="0081208E" w:rsidRPr="00861007">
        <w:rPr>
          <w:rFonts w:ascii="Times New Roman" w:hAnsi="Times New Roman"/>
          <w:color w:val="404040" w:themeColor="text1" w:themeTint="BF"/>
          <w:kern w:val="2"/>
          <w:sz w:val="24"/>
          <w:szCs w:val="24"/>
          <w:lang w:eastAsia="ar-SA"/>
        </w:rPr>
        <w:tab/>
      </w:r>
      <w:r w:rsidR="0081208E" w:rsidRPr="00861007">
        <w:rPr>
          <w:rFonts w:ascii="Times New Roman" w:hAnsi="Times New Roman"/>
          <w:color w:val="404040" w:themeColor="text1" w:themeTint="BF"/>
          <w:kern w:val="2"/>
          <w:sz w:val="24"/>
          <w:szCs w:val="24"/>
          <w:lang w:eastAsia="ar-SA"/>
        </w:rPr>
        <w:tab/>
      </w:r>
      <w:r w:rsidR="00D0265A">
        <w:rPr>
          <w:rFonts w:ascii="Times New Roman" w:hAnsi="Times New Roman"/>
          <w:color w:val="404040" w:themeColor="text1" w:themeTint="BF"/>
          <w:kern w:val="2"/>
          <w:sz w:val="24"/>
          <w:szCs w:val="24"/>
          <w:lang w:eastAsia="ar-SA"/>
        </w:rPr>
        <w:t xml:space="preserve"> </w:t>
      </w:r>
      <w:r w:rsidRPr="00861007">
        <w:rPr>
          <w:rFonts w:ascii="Times New Roman" w:hAnsi="Times New Roman"/>
          <w:color w:val="404040" w:themeColor="text1" w:themeTint="BF"/>
          <w:kern w:val="2"/>
          <w:sz w:val="24"/>
          <w:szCs w:val="24"/>
          <w:lang w:eastAsia="ar-SA"/>
        </w:rPr>
        <w:t>А.Н. Шубин</w:t>
      </w:r>
    </w:p>
    <w:p w:rsidR="006E6A4D" w:rsidRPr="00861007" w:rsidRDefault="00495A44" w:rsidP="008B3701">
      <w:pPr>
        <w:pStyle w:val="ConsPlusNormal"/>
        <w:spacing w:line="264" w:lineRule="auto"/>
        <w:ind w:firstLine="0"/>
        <w:jc w:val="right"/>
        <w:outlineLvl w:val="0"/>
        <w:rPr>
          <w:color w:val="404040" w:themeColor="text1" w:themeTint="BF"/>
          <w:szCs w:val="24"/>
        </w:rPr>
      </w:pPr>
      <w:r w:rsidRPr="00861007">
        <w:rPr>
          <w:color w:val="404040" w:themeColor="text1" w:themeTint="BF"/>
          <w:szCs w:val="24"/>
        </w:rPr>
        <w:lastRenderedPageBreak/>
        <w:t>Утверждено</w:t>
      </w:r>
    </w:p>
    <w:p w:rsidR="006E6A4D" w:rsidRPr="00861007" w:rsidRDefault="00495A44" w:rsidP="008B3701">
      <w:pPr>
        <w:pStyle w:val="ConsPlusNormal"/>
        <w:spacing w:line="264" w:lineRule="auto"/>
        <w:ind w:firstLine="0"/>
        <w:jc w:val="right"/>
        <w:outlineLvl w:val="0"/>
        <w:rPr>
          <w:color w:val="404040" w:themeColor="text1" w:themeTint="BF"/>
          <w:szCs w:val="24"/>
        </w:rPr>
      </w:pPr>
      <w:r w:rsidRPr="00861007">
        <w:rPr>
          <w:color w:val="404040" w:themeColor="text1" w:themeTint="BF"/>
          <w:szCs w:val="24"/>
        </w:rPr>
        <w:t xml:space="preserve"> решением Десногорского </w:t>
      </w:r>
    </w:p>
    <w:p w:rsidR="006E6A4D" w:rsidRPr="00861007" w:rsidRDefault="00FB14E2" w:rsidP="00FB14E2">
      <w:pPr>
        <w:pStyle w:val="ConsPlusNormal"/>
        <w:spacing w:line="264" w:lineRule="auto"/>
        <w:ind w:firstLine="0"/>
        <w:jc w:val="center"/>
        <w:outlineLvl w:val="0"/>
        <w:rPr>
          <w:color w:val="404040" w:themeColor="text1" w:themeTint="BF"/>
          <w:szCs w:val="24"/>
        </w:rPr>
      </w:pPr>
      <w:r>
        <w:rPr>
          <w:color w:val="404040" w:themeColor="text1" w:themeTint="BF"/>
          <w:szCs w:val="24"/>
        </w:rPr>
        <w:t xml:space="preserve">                                                                                                              </w:t>
      </w:r>
      <w:r w:rsidR="00495A44" w:rsidRPr="00861007">
        <w:rPr>
          <w:color w:val="404040" w:themeColor="text1" w:themeTint="BF"/>
          <w:szCs w:val="24"/>
        </w:rPr>
        <w:t xml:space="preserve">городского Совета </w:t>
      </w:r>
    </w:p>
    <w:p w:rsidR="006E6A4D" w:rsidRPr="00861007" w:rsidRDefault="00FB14E2" w:rsidP="00FB14E2">
      <w:pPr>
        <w:spacing w:line="264" w:lineRule="auto"/>
        <w:jc w:val="center"/>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w:t>
      </w:r>
      <w:r w:rsidR="00D0265A">
        <w:rPr>
          <w:rFonts w:ascii="Times New Roman" w:hAnsi="Times New Roman"/>
          <w:color w:val="404040" w:themeColor="text1" w:themeTint="BF"/>
          <w:sz w:val="24"/>
          <w:szCs w:val="24"/>
        </w:rPr>
        <w:t xml:space="preserve">                               </w:t>
      </w:r>
      <w:r w:rsidR="00495A44" w:rsidRPr="00861007">
        <w:rPr>
          <w:rFonts w:ascii="Times New Roman" w:hAnsi="Times New Roman"/>
          <w:color w:val="404040" w:themeColor="text1" w:themeTint="BF"/>
          <w:sz w:val="24"/>
          <w:szCs w:val="24"/>
        </w:rPr>
        <w:t xml:space="preserve">от </w:t>
      </w:r>
      <w:r w:rsidR="00D0265A">
        <w:rPr>
          <w:rFonts w:ascii="Times New Roman" w:hAnsi="Times New Roman"/>
          <w:color w:val="404040" w:themeColor="text1" w:themeTint="BF"/>
          <w:sz w:val="24"/>
          <w:szCs w:val="24"/>
        </w:rPr>
        <w:t>20.12.2021</w:t>
      </w:r>
      <w:r w:rsidR="00AE278C">
        <w:rPr>
          <w:rFonts w:ascii="Times New Roman" w:hAnsi="Times New Roman"/>
          <w:color w:val="404040" w:themeColor="text1" w:themeTint="BF"/>
          <w:sz w:val="24"/>
          <w:szCs w:val="24"/>
        </w:rPr>
        <w:t xml:space="preserve"> </w:t>
      </w:r>
      <w:r w:rsidR="00495A44" w:rsidRPr="00861007">
        <w:rPr>
          <w:rFonts w:ascii="Times New Roman" w:hAnsi="Times New Roman"/>
          <w:color w:val="404040" w:themeColor="text1" w:themeTint="BF"/>
          <w:sz w:val="24"/>
          <w:szCs w:val="24"/>
        </w:rPr>
        <w:t xml:space="preserve">№ </w:t>
      </w:r>
      <w:r w:rsidR="00D0265A">
        <w:rPr>
          <w:rFonts w:ascii="Times New Roman" w:hAnsi="Times New Roman"/>
          <w:color w:val="404040" w:themeColor="text1" w:themeTint="BF"/>
          <w:sz w:val="24"/>
          <w:szCs w:val="24"/>
        </w:rPr>
        <w:t>225</w:t>
      </w:r>
    </w:p>
    <w:p w:rsidR="006E6A4D" w:rsidRPr="00861007" w:rsidRDefault="006E6A4D" w:rsidP="008B3701">
      <w:pPr>
        <w:pStyle w:val="ConsPlusTitle"/>
        <w:spacing w:line="264" w:lineRule="auto"/>
        <w:jc w:val="right"/>
        <w:rPr>
          <w:b w:val="0"/>
          <w:color w:val="404040" w:themeColor="text1" w:themeTint="BF"/>
          <w:szCs w:val="24"/>
        </w:rPr>
      </w:pPr>
      <w:bookmarkStart w:id="1" w:name="Par35"/>
      <w:bookmarkEnd w:id="1"/>
    </w:p>
    <w:p w:rsidR="00861007" w:rsidRPr="00861007" w:rsidRDefault="00861007" w:rsidP="008B3701">
      <w:pPr>
        <w:pStyle w:val="ConsPlusTitle"/>
        <w:spacing w:line="264" w:lineRule="auto"/>
        <w:jc w:val="right"/>
        <w:rPr>
          <w:b w:val="0"/>
          <w:color w:val="404040" w:themeColor="text1" w:themeTint="BF"/>
          <w:szCs w:val="24"/>
        </w:rPr>
      </w:pPr>
    </w:p>
    <w:p w:rsidR="006E6A4D" w:rsidRPr="00861007" w:rsidRDefault="00495A44" w:rsidP="008B3701">
      <w:pPr>
        <w:pStyle w:val="ConsPlusTitle"/>
        <w:spacing w:line="264" w:lineRule="auto"/>
        <w:jc w:val="center"/>
        <w:rPr>
          <w:color w:val="404040" w:themeColor="text1" w:themeTint="BF"/>
          <w:szCs w:val="24"/>
        </w:rPr>
      </w:pPr>
      <w:r w:rsidRPr="00861007">
        <w:rPr>
          <w:color w:val="404040" w:themeColor="text1" w:themeTint="BF"/>
          <w:szCs w:val="24"/>
        </w:rPr>
        <w:t>Положение</w:t>
      </w:r>
    </w:p>
    <w:p w:rsidR="006E6A4D" w:rsidRPr="00861007" w:rsidRDefault="00495A44" w:rsidP="008B3701">
      <w:pPr>
        <w:pStyle w:val="ConsPlusTitle"/>
        <w:spacing w:line="264" w:lineRule="auto"/>
        <w:jc w:val="center"/>
        <w:rPr>
          <w:color w:val="404040" w:themeColor="text1" w:themeTint="BF"/>
          <w:szCs w:val="24"/>
        </w:rPr>
      </w:pPr>
      <w:bookmarkStart w:id="2" w:name="_Hlk73456502"/>
      <w:r w:rsidRPr="00861007">
        <w:rPr>
          <w:color w:val="404040" w:themeColor="text1" w:themeTint="BF"/>
          <w:szCs w:val="24"/>
        </w:rPr>
        <w:t xml:space="preserve">о муниципальном контроле в </w:t>
      </w:r>
      <w:bookmarkEnd w:id="2"/>
      <w:r w:rsidRPr="00861007">
        <w:rPr>
          <w:color w:val="404040" w:themeColor="text1" w:themeTint="BF"/>
          <w:szCs w:val="24"/>
        </w:rPr>
        <w:t xml:space="preserve">сфере благоустройства </w:t>
      </w:r>
      <w:r w:rsidR="0081208E" w:rsidRPr="00861007">
        <w:rPr>
          <w:color w:val="404040" w:themeColor="text1" w:themeTint="BF"/>
          <w:szCs w:val="24"/>
        </w:rPr>
        <w:t>в границах</w:t>
      </w:r>
      <w:r w:rsidRPr="00861007">
        <w:rPr>
          <w:color w:val="404040" w:themeColor="text1" w:themeTint="BF"/>
          <w:szCs w:val="24"/>
        </w:rPr>
        <w:t xml:space="preserve"> муниципального образования «город Десногорск» Смоленской области</w:t>
      </w:r>
    </w:p>
    <w:p w:rsidR="006E6A4D" w:rsidRPr="00861007" w:rsidRDefault="006E6A4D" w:rsidP="008B3701">
      <w:pPr>
        <w:pStyle w:val="ConsPlusTitle"/>
        <w:spacing w:line="264" w:lineRule="auto"/>
        <w:jc w:val="center"/>
        <w:rPr>
          <w:b w:val="0"/>
          <w:color w:val="404040" w:themeColor="text1" w:themeTint="BF"/>
          <w:szCs w:val="24"/>
        </w:rPr>
      </w:pPr>
    </w:p>
    <w:p w:rsidR="006E6A4D" w:rsidRPr="00861007" w:rsidRDefault="00495A44" w:rsidP="008B3701">
      <w:pPr>
        <w:pStyle w:val="ConsPlusNormal"/>
        <w:numPr>
          <w:ilvl w:val="0"/>
          <w:numId w:val="1"/>
        </w:numPr>
        <w:spacing w:line="264" w:lineRule="auto"/>
        <w:ind w:left="0"/>
        <w:jc w:val="center"/>
        <w:rPr>
          <w:color w:val="404040" w:themeColor="text1" w:themeTint="BF"/>
          <w:szCs w:val="24"/>
        </w:rPr>
      </w:pPr>
      <w:r w:rsidRPr="00861007">
        <w:rPr>
          <w:b/>
          <w:color w:val="404040" w:themeColor="text1" w:themeTint="BF"/>
          <w:szCs w:val="24"/>
        </w:rPr>
        <w:t>Общие положения</w:t>
      </w:r>
    </w:p>
    <w:p w:rsidR="006E6A4D" w:rsidRPr="00861007" w:rsidRDefault="006E6A4D" w:rsidP="008B3701">
      <w:pPr>
        <w:pStyle w:val="ConsPlusNormal"/>
        <w:spacing w:line="264" w:lineRule="auto"/>
        <w:ind w:firstLine="0"/>
        <w:jc w:val="both"/>
        <w:rPr>
          <w:b/>
          <w:color w:val="404040" w:themeColor="text1" w:themeTint="BF"/>
          <w:szCs w:val="24"/>
        </w:rPr>
      </w:pP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 xml:space="preserve">1.1. Настоящее Положение устанавливает порядок осуществления муниципального контроля в сфере благоустройства </w:t>
      </w:r>
      <w:r w:rsidR="0081208E" w:rsidRPr="00861007">
        <w:rPr>
          <w:rFonts w:ascii="Times New Roman" w:hAnsi="Times New Roman"/>
          <w:color w:val="404040" w:themeColor="text1" w:themeTint="BF"/>
          <w:sz w:val="24"/>
          <w:szCs w:val="24"/>
          <w:lang w:eastAsia="zh-CN"/>
        </w:rPr>
        <w:t>в границах</w:t>
      </w:r>
      <w:r w:rsidRPr="00861007">
        <w:rPr>
          <w:rFonts w:ascii="Times New Roman" w:hAnsi="Times New Roman"/>
          <w:color w:val="404040" w:themeColor="text1" w:themeTint="BF"/>
          <w:sz w:val="24"/>
          <w:szCs w:val="24"/>
          <w:lang w:eastAsia="zh-CN"/>
        </w:rPr>
        <w:t xml:space="preserve"> муниципального образования «город Десногорск» Смоленской области (далее – муниципальный контроль в сфере благоустройства).</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 xml:space="preserve">1.2. </w:t>
      </w:r>
      <w:proofErr w:type="gramStart"/>
      <w:r w:rsidRPr="00861007">
        <w:rPr>
          <w:rFonts w:ascii="Times New Roman" w:hAnsi="Times New Roman"/>
          <w:color w:val="404040" w:themeColor="text1" w:themeTint="BF"/>
          <w:sz w:val="24"/>
          <w:szCs w:val="24"/>
          <w:lang w:eastAsia="zh-CN"/>
        </w:rPr>
        <w:t>Предметом муниципального контроля в сфере благоустройства является соблюдение юридическими лицами, индивидуальными предпринимателями и гражданам</w:t>
      </w:r>
      <w:r w:rsidR="00954135" w:rsidRPr="00861007">
        <w:rPr>
          <w:rFonts w:ascii="Times New Roman" w:hAnsi="Times New Roman"/>
          <w:color w:val="404040" w:themeColor="text1" w:themeTint="BF"/>
          <w:sz w:val="24"/>
          <w:szCs w:val="24"/>
          <w:lang w:eastAsia="zh-CN"/>
        </w:rPr>
        <w:t>и (далее – контролируемые лица)</w:t>
      </w:r>
      <w:r w:rsidRPr="00861007">
        <w:rPr>
          <w:rFonts w:ascii="Times New Roman" w:hAnsi="Times New Roman"/>
          <w:color w:val="404040" w:themeColor="text1" w:themeTint="BF"/>
          <w:sz w:val="24"/>
          <w:szCs w:val="24"/>
          <w:lang w:eastAsia="zh-CN"/>
        </w:rPr>
        <w:t xml:space="preserve"> требований Правил благоустройства территории муниципального образования «город Десногорск» Смоленской области</w:t>
      </w:r>
      <w:r w:rsidR="00F77E57" w:rsidRPr="00861007">
        <w:rPr>
          <w:rFonts w:ascii="Times New Roman" w:hAnsi="Times New Roman"/>
          <w:color w:val="404040" w:themeColor="text1" w:themeTint="BF"/>
          <w:sz w:val="24"/>
          <w:szCs w:val="24"/>
          <w:lang w:eastAsia="zh-CN"/>
        </w:rPr>
        <w:t>, утвержденных</w:t>
      </w:r>
      <w:r w:rsidR="0056200A" w:rsidRPr="00861007">
        <w:rPr>
          <w:rFonts w:ascii="Times New Roman" w:hAnsi="Times New Roman"/>
          <w:color w:val="404040" w:themeColor="text1" w:themeTint="BF"/>
          <w:sz w:val="24"/>
          <w:szCs w:val="24"/>
          <w:lang w:eastAsia="zh-CN"/>
        </w:rPr>
        <w:t xml:space="preserve"> решением Десногорского городского Совета</w:t>
      </w:r>
      <w:r w:rsidR="00DF040C" w:rsidRPr="00861007">
        <w:rPr>
          <w:rFonts w:ascii="Times New Roman" w:hAnsi="Times New Roman"/>
          <w:color w:val="404040" w:themeColor="text1" w:themeTint="BF"/>
          <w:sz w:val="24"/>
          <w:szCs w:val="24"/>
          <w:lang w:eastAsia="zh-CN"/>
        </w:rPr>
        <w:t xml:space="preserve"> от 21.05.2019 № 518</w:t>
      </w:r>
      <w:r w:rsidRPr="00861007">
        <w:rPr>
          <w:rFonts w:ascii="Times New Roman" w:hAnsi="Times New Roman"/>
          <w:color w:val="404040" w:themeColor="text1" w:themeTint="BF"/>
          <w:sz w:val="24"/>
          <w:szCs w:val="24"/>
          <w:lang w:eastAsia="zh-CN"/>
        </w:rPr>
        <w:t xml:space="preserve">, </w:t>
      </w:r>
      <w:r w:rsidR="00A231B0" w:rsidRPr="00861007">
        <w:rPr>
          <w:rFonts w:ascii="Times New Roman" w:hAnsi="Times New Roman"/>
          <w:color w:val="404040" w:themeColor="text1" w:themeTint="BF"/>
          <w:sz w:val="24"/>
          <w:szCs w:val="24"/>
          <w:lang w:eastAsia="zh-CN"/>
        </w:rPr>
        <w:t xml:space="preserve">включая </w:t>
      </w:r>
      <w:r w:rsidRPr="00861007">
        <w:rPr>
          <w:rFonts w:ascii="Times New Roman" w:hAnsi="Times New Roman"/>
          <w:color w:val="404040" w:themeColor="text1" w:themeTint="BF"/>
          <w:sz w:val="24"/>
          <w:szCs w:val="24"/>
          <w:lang w:eastAsia="zh-CN"/>
        </w:rPr>
        <w:t>требовани</w:t>
      </w:r>
      <w:r w:rsidR="00A231B0" w:rsidRPr="00861007">
        <w:rPr>
          <w:rFonts w:ascii="Times New Roman" w:hAnsi="Times New Roman"/>
          <w:color w:val="404040" w:themeColor="text1" w:themeTint="BF"/>
          <w:sz w:val="24"/>
          <w:szCs w:val="24"/>
          <w:lang w:eastAsia="zh-CN"/>
        </w:rPr>
        <w:t>я</w:t>
      </w:r>
      <w:r w:rsidRPr="00861007">
        <w:rPr>
          <w:rFonts w:ascii="Times New Roman" w:hAnsi="Times New Roman"/>
          <w:color w:val="404040" w:themeColor="text1" w:themeTint="BF"/>
          <w:sz w:val="24"/>
          <w:szCs w:val="24"/>
          <w:lang w:eastAsia="zh-CN"/>
        </w:rPr>
        <w:t xml:space="preserve"> к обеспечению доступности для инвалидов объектов социальной,</w:t>
      </w:r>
      <w:r w:rsidR="0056200A" w:rsidRPr="00861007">
        <w:rPr>
          <w:rFonts w:ascii="Times New Roman" w:hAnsi="Times New Roman"/>
          <w:color w:val="404040" w:themeColor="text1" w:themeTint="BF"/>
          <w:sz w:val="24"/>
          <w:szCs w:val="24"/>
          <w:lang w:eastAsia="zh-CN"/>
        </w:rPr>
        <w:t xml:space="preserve"> </w:t>
      </w:r>
      <w:r w:rsidRPr="00861007">
        <w:rPr>
          <w:rFonts w:ascii="Times New Roman" w:hAnsi="Times New Roman"/>
          <w:color w:val="404040" w:themeColor="text1" w:themeTint="BF"/>
          <w:sz w:val="24"/>
          <w:szCs w:val="24"/>
          <w:lang w:eastAsia="zh-CN"/>
        </w:rPr>
        <w:t xml:space="preserve">инженерной и транспортной инфраструктур и предоставляемых услуг (далее </w:t>
      </w:r>
      <w:r w:rsidR="00A231B0" w:rsidRPr="00861007">
        <w:rPr>
          <w:rFonts w:ascii="Times New Roman" w:hAnsi="Times New Roman"/>
          <w:color w:val="404040" w:themeColor="text1" w:themeTint="BF"/>
          <w:sz w:val="24"/>
          <w:szCs w:val="24"/>
          <w:lang w:eastAsia="zh-CN"/>
        </w:rPr>
        <w:t xml:space="preserve">соответственно </w:t>
      </w:r>
      <w:r w:rsidRPr="00861007">
        <w:rPr>
          <w:rFonts w:ascii="Times New Roman" w:hAnsi="Times New Roman"/>
          <w:color w:val="404040" w:themeColor="text1" w:themeTint="BF"/>
          <w:sz w:val="24"/>
          <w:szCs w:val="24"/>
          <w:lang w:eastAsia="zh-CN"/>
        </w:rPr>
        <w:t xml:space="preserve">– </w:t>
      </w:r>
      <w:r w:rsidR="00A231B0" w:rsidRPr="00861007">
        <w:rPr>
          <w:rFonts w:ascii="Times New Roman" w:hAnsi="Times New Roman"/>
          <w:color w:val="404040" w:themeColor="text1" w:themeTint="BF"/>
          <w:sz w:val="24"/>
          <w:szCs w:val="24"/>
          <w:lang w:eastAsia="zh-CN"/>
        </w:rPr>
        <w:t xml:space="preserve">Правила благоустройства, </w:t>
      </w:r>
      <w:r w:rsidRPr="00861007">
        <w:rPr>
          <w:rFonts w:ascii="Times New Roman" w:hAnsi="Times New Roman"/>
          <w:color w:val="404040" w:themeColor="text1" w:themeTint="BF"/>
          <w:sz w:val="24"/>
          <w:szCs w:val="24"/>
          <w:lang w:eastAsia="zh-CN"/>
        </w:rPr>
        <w:t>обязательные требования).</w:t>
      </w:r>
      <w:proofErr w:type="gramEnd"/>
    </w:p>
    <w:p w:rsidR="006E6A4D" w:rsidRPr="00861007" w:rsidRDefault="00495A44" w:rsidP="008B3701">
      <w:pPr>
        <w:widowControl/>
        <w:spacing w:line="264" w:lineRule="auto"/>
        <w:ind w:firstLine="709"/>
        <w:contextualSpacing/>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1.3. Муниципальный контроль в сфере благоустройства осуществляется Администрацией муниципального образования «город Десногорск» Смоленской области</w:t>
      </w:r>
      <w:r w:rsidRPr="00861007">
        <w:rPr>
          <w:rFonts w:ascii="Times New Roman" w:hAnsi="Times New Roman"/>
          <w:i/>
          <w:iCs/>
          <w:color w:val="404040" w:themeColor="text1" w:themeTint="BF"/>
          <w:sz w:val="24"/>
          <w:szCs w:val="24"/>
        </w:rPr>
        <w:t xml:space="preserve"> </w:t>
      </w:r>
      <w:r w:rsidRPr="00861007">
        <w:rPr>
          <w:rFonts w:ascii="Times New Roman" w:hAnsi="Times New Roman"/>
          <w:color w:val="404040" w:themeColor="text1" w:themeTint="BF"/>
          <w:sz w:val="24"/>
          <w:szCs w:val="24"/>
        </w:rPr>
        <w:t>(далее – Администрация).</w:t>
      </w:r>
    </w:p>
    <w:p w:rsidR="006E6A4D" w:rsidRPr="00861007" w:rsidRDefault="00495A44" w:rsidP="008B3701">
      <w:pPr>
        <w:widowControl/>
        <w:spacing w:line="264" w:lineRule="auto"/>
        <w:ind w:firstLine="709"/>
        <w:contextualSpacing/>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Непосредственное осуществление муниципального контроля в сфере благоустройства возлагается на Комитет по городскому хозяйству и промышленному комплексу Администрации муниципального образования «город Десногорск» Смоленской области (далее – Комитет ГХ и ПК).</w:t>
      </w:r>
    </w:p>
    <w:p w:rsidR="006E6A4D" w:rsidRPr="00861007" w:rsidRDefault="00495A44" w:rsidP="008B3701">
      <w:pPr>
        <w:widowControl/>
        <w:spacing w:line="264" w:lineRule="auto"/>
        <w:ind w:firstLine="709"/>
        <w:contextualSpacing/>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1.4. Должностными лицами, уполномоченными осуществлять муниципальный контроль в сфере благоустройства, являются:</w:t>
      </w:r>
    </w:p>
    <w:p w:rsidR="006E6A4D" w:rsidRPr="00861007" w:rsidRDefault="00495A44" w:rsidP="008B3701">
      <w:pPr>
        <w:widowControl/>
        <w:spacing w:line="264" w:lineRule="auto"/>
        <w:ind w:firstLine="709"/>
        <w:contextualSpacing/>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 председатель Комитета ГХ и ПК;</w:t>
      </w:r>
    </w:p>
    <w:p w:rsidR="003017F6" w:rsidRPr="00861007" w:rsidRDefault="003017F6" w:rsidP="008B3701">
      <w:pPr>
        <w:widowControl/>
        <w:spacing w:line="264" w:lineRule="auto"/>
        <w:ind w:firstLine="709"/>
        <w:contextualSpacing/>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 начальник архитектурного отдела Комитета ГХ и ПК;</w:t>
      </w:r>
    </w:p>
    <w:p w:rsidR="006E6A4D" w:rsidRPr="00861007" w:rsidRDefault="00495A44" w:rsidP="008B3701">
      <w:pPr>
        <w:widowControl/>
        <w:spacing w:line="264" w:lineRule="auto"/>
        <w:ind w:firstLine="709"/>
        <w:contextualSpacing/>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 ведущий специалист архитектурного отдела Комитета ГХ и ПК</w:t>
      </w:r>
      <w:r w:rsidR="00F656DD" w:rsidRPr="00861007">
        <w:rPr>
          <w:rFonts w:ascii="Times New Roman" w:hAnsi="Times New Roman"/>
          <w:color w:val="404040" w:themeColor="text1" w:themeTint="BF"/>
          <w:sz w:val="24"/>
          <w:szCs w:val="24"/>
        </w:rPr>
        <w:t xml:space="preserve"> </w:t>
      </w:r>
      <w:r w:rsidR="00DF040C" w:rsidRPr="00861007">
        <w:rPr>
          <w:rFonts w:ascii="Times New Roman" w:hAnsi="Times New Roman"/>
          <w:color w:val="404040" w:themeColor="text1" w:themeTint="BF"/>
          <w:sz w:val="24"/>
          <w:szCs w:val="24"/>
        </w:rPr>
        <w:t xml:space="preserve">                                  </w:t>
      </w:r>
      <w:r w:rsidRPr="00861007">
        <w:rPr>
          <w:rFonts w:ascii="Times New Roman" w:hAnsi="Times New Roman"/>
          <w:color w:val="404040" w:themeColor="text1" w:themeTint="BF"/>
          <w:sz w:val="24"/>
          <w:szCs w:val="24"/>
        </w:rPr>
        <w:t>(далее также – должностные лица, уполномоченные осуществлять муниципальный контроль в сфере благоустройства). 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 в сфере благоустройства.</w:t>
      </w:r>
    </w:p>
    <w:p w:rsidR="006E6A4D" w:rsidRPr="00861007" w:rsidRDefault="00495A44" w:rsidP="008B3701">
      <w:pPr>
        <w:widowControl/>
        <w:spacing w:line="264" w:lineRule="auto"/>
        <w:ind w:firstLine="709"/>
        <w:contextualSpacing/>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w:t>
      </w:r>
      <w:r w:rsidR="008F762D" w:rsidRPr="00861007">
        <w:rPr>
          <w:rFonts w:ascii="Times New Roman" w:hAnsi="Times New Roman"/>
          <w:color w:val="404040" w:themeColor="text1" w:themeTint="BF"/>
          <w:sz w:val="24"/>
          <w:szCs w:val="24"/>
        </w:rPr>
        <w:t xml:space="preserve">ным законом </w:t>
      </w:r>
      <w:r w:rsidR="0081208E" w:rsidRPr="00861007">
        <w:rPr>
          <w:rFonts w:ascii="Times New Roman" w:hAnsi="Times New Roman"/>
          <w:color w:val="404040" w:themeColor="text1" w:themeTint="BF"/>
          <w:sz w:val="24"/>
          <w:szCs w:val="24"/>
        </w:rPr>
        <w:t xml:space="preserve">        </w:t>
      </w:r>
      <w:r w:rsidR="008F762D" w:rsidRPr="00861007">
        <w:rPr>
          <w:rFonts w:ascii="Times New Roman" w:hAnsi="Times New Roman"/>
          <w:color w:val="404040" w:themeColor="text1" w:themeTint="BF"/>
          <w:sz w:val="24"/>
          <w:szCs w:val="24"/>
        </w:rPr>
        <w:t>от 31.07.2020 № 248-Ф</w:t>
      </w:r>
      <w:r w:rsidR="00F656DD" w:rsidRPr="00861007">
        <w:rPr>
          <w:rFonts w:ascii="Times New Roman" w:hAnsi="Times New Roman"/>
          <w:color w:val="404040" w:themeColor="text1" w:themeTint="BF"/>
          <w:sz w:val="24"/>
          <w:szCs w:val="24"/>
        </w:rPr>
        <w:t xml:space="preserve">З </w:t>
      </w:r>
      <w:r w:rsidRPr="00861007">
        <w:rPr>
          <w:rFonts w:ascii="Times New Roman" w:hAnsi="Times New Roman"/>
          <w:color w:val="404040" w:themeColor="text1" w:themeTint="BF"/>
          <w:sz w:val="24"/>
          <w:szCs w:val="24"/>
        </w:rPr>
        <w:t>«О государственном контроле (надзоре) и муниципальном контроле в Российской Федерации» и иными федеральными законами.</w:t>
      </w:r>
    </w:p>
    <w:p w:rsidR="006E6A4D" w:rsidRPr="00861007" w:rsidRDefault="00495A44" w:rsidP="008B3701">
      <w:pPr>
        <w:pStyle w:val="ConsPlusNormal"/>
        <w:spacing w:line="264" w:lineRule="auto"/>
        <w:ind w:firstLine="709"/>
        <w:jc w:val="both"/>
        <w:rPr>
          <w:color w:val="404040" w:themeColor="text1" w:themeTint="BF"/>
          <w:szCs w:val="24"/>
        </w:rPr>
      </w:pPr>
      <w:r w:rsidRPr="00861007">
        <w:rPr>
          <w:color w:val="404040" w:themeColor="text1" w:themeTint="BF"/>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861007">
        <w:rPr>
          <w:rStyle w:val="-"/>
          <w:color w:val="404040" w:themeColor="text1" w:themeTint="BF"/>
          <w:szCs w:val="24"/>
          <w:u w:val="none"/>
        </w:rPr>
        <w:t>закона</w:t>
      </w:r>
      <w:r w:rsidR="00F656DD" w:rsidRPr="00861007">
        <w:rPr>
          <w:color w:val="404040" w:themeColor="text1" w:themeTint="BF"/>
          <w:szCs w:val="24"/>
        </w:rPr>
        <w:t xml:space="preserve"> от </w:t>
      </w:r>
      <w:r w:rsidR="008F762D" w:rsidRPr="00861007">
        <w:rPr>
          <w:color w:val="404040" w:themeColor="text1" w:themeTint="BF"/>
          <w:szCs w:val="24"/>
        </w:rPr>
        <w:t>31.07.</w:t>
      </w:r>
      <w:r w:rsidRPr="00861007">
        <w:rPr>
          <w:color w:val="404040" w:themeColor="text1" w:themeTint="BF"/>
          <w:szCs w:val="24"/>
        </w:rPr>
        <w:t xml:space="preserve">2020 № 248-ФЗ «О государственном </w:t>
      </w:r>
      <w:r w:rsidRPr="00861007">
        <w:rPr>
          <w:color w:val="404040" w:themeColor="text1" w:themeTint="BF"/>
          <w:szCs w:val="24"/>
        </w:rPr>
        <w:lastRenderedPageBreak/>
        <w:t xml:space="preserve">контроле (надзоре) и муниципальном контроле в Российской Федерации», Федерального </w:t>
      </w:r>
      <w:r w:rsidRPr="00861007">
        <w:rPr>
          <w:rStyle w:val="-"/>
          <w:color w:val="404040" w:themeColor="text1" w:themeTint="BF"/>
          <w:szCs w:val="24"/>
          <w:u w:val="none"/>
        </w:rPr>
        <w:t>закона</w:t>
      </w:r>
      <w:r w:rsidR="00F656DD" w:rsidRPr="00861007">
        <w:rPr>
          <w:color w:val="404040" w:themeColor="text1" w:themeTint="BF"/>
          <w:szCs w:val="24"/>
        </w:rPr>
        <w:t xml:space="preserve"> от 0</w:t>
      </w:r>
      <w:r w:rsidR="008F762D" w:rsidRPr="00861007">
        <w:rPr>
          <w:color w:val="404040" w:themeColor="text1" w:themeTint="BF"/>
          <w:szCs w:val="24"/>
        </w:rPr>
        <w:t>6.10.</w:t>
      </w:r>
      <w:r w:rsidRPr="00861007">
        <w:rPr>
          <w:color w:val="404040" w:themeColor="text1" w:themeTint="BF"/>
          <w:szCs w:val="24"/>
        </w:rPr>
        <w:t>2003 № 131-ФЗ «Об общих принципах организации местного самоуправления в Российской Федерации».</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 xml:space="preserve">1.6. </w:t>
      </w:r>
      <w:r w:rsidR="00F55366" w:rsidRPr="00861007">
        <w:rPr>
          <w:rFonts w:ascii="Times New Roman" w:hAnsi="Times New Roman"/>
          <w:color w:val="404040" w:themeColor="text1" w:themeTint="BF"/>
          <w:sz w:val="24"/>
          <w:szCs w:val="24"/>
          <w:lang w:eastAsia="zh-CN"/>
        </w:rPr>
        <w:t>Комитет ГХ и ПК</w:t>
      </w:r>
      <w:r w:rsidRPr="00861007">
        <w:rPr>
          <w:rFonts w:ascii="Times New Roman" w:hAnsi="Times New Roman"/>
          <w:color w:val="404040" w:themeColor="text1" w:themeTint="BF"/>
          <w:sz w:val="24"/>
          <w:szCs w:val="24"/>
          <w:lang w:eastAsia="zh-CN"/>
        </w:rPr>
        <w:t xml:space="preserve"> осуществляет </w:t>
      </w:r>
      <w:proofErr w:type="gramStart"/>
      <w:r w:rsidRPr="00861007">
        <w:rPr>
          <w:rFonts w:ascii="Times New Roman" w:hAnsi="Times New Roman"/>
          <w:color w:val="404040" w:themeColor="text1" w:themeTint="BF"/>
          <w:sz w:val="24"/>
          <w:szCs w:val="24"/>
          <w:lang w:eastAsia="zh-CN"/>
        </w:rPr>
        <w:t>контроль за</w:t>
      </w:r>
      <w:proofErr w:type="gramEnd"/>
      <w:r w:rsidRPr="00861007">
        <w:rPr>
          <w:rFonts w:ascii="Times New Roman" w:hAnsi="Times New Roman"/>
          <w:color w:val="404040" w:themeColor="text1" w:themeTint="BF"/>
          <w:sz w:val="24"/>
          <w:szCs w:val="24"/>
          <w:lang w:eastAsia="zh-CN"/>
        </w:rPr>
        <w:t xml:space="preserve"> соблюдением норм, установленных Правилами благоустройства, </w:t>
      </w:r>
      <w:r w:rsidR="000B49DF" w:rsidRPr="00861007">
        <w:rPr>
          <w:rFonts w:ascii="Times New Roman" w:hAnsi="Times New Roman"/>
          <w:color w:val="404040" w:themeColor="text1" w:themeTint="BF"/>
          <w:sz w:val="24"/>
          <w:szCs w:val="24"/>
          <w:lang w:eastAsia="zh-CN"/>
        </w:rPr>
        <w:t xml:space="preserve">за исключением правонарушений административная ответственность за которые установлена ст. 17.5 </w:t>
      </w:r>
      <w:r w:rsidR="00C96B53" w:rsidRPr="00861007">
        <w:rPr>
          <w:rFonts w:ascii="Times New Roman" w:hAnsi="Times New Roman"/>
          <w:color w:val="404040" w:themeColor="text1" w:themeTint="BF"/>
          <w:sz w:val="24"/>
          <w:szCs w:val="24"/>
          <w:lang w:eastAsia="zh-CN"/>
        </w:rPr>
        <w:t>закона Смоленской области</w:t>
      </w:r>
      <w:r w:rsidR="000B49DF" w:rsidRPr="00861007">
        <w:rPr>
          <w:rFonts w:ascii="Times New Roman" w:hAnsi="Times New Roman"/>
          <w:color w:val="404040" w:themeColor="text1" w:themeTint="BF"/>
          <w:sz w:val="24"/>
          <w:szCs w:val="24"/>
          <w:lang w:eastAsia="zh-CN"/>
        </w:rPr>
        <w:t xml:space="preserve"> от 25.06.2003 </w:t>
      </w:r>
      <w:r w:rsidR="00C96B53" w:rsidRPr="00861007">
        <w:rPr>
          <w:rFonts w:ascii="Times New Roman" w:hAnsi="Times New Roman"/>
          <w:color w:val="404040" w:themeColor="text1" w:themeTint="BF"/>
          <w:sz w:val="24"/>
          <w:szCs w:val="24"/>
          <w:lang w:eastAsia="zh-CN"/>
        </w:rPr>
        <w:t xml:space="preserve">      </w:t>
      </w:r>
      <w:r w:rsidR="000B49DF" w:rsidRPr="00861007">
        <w:rPr>
          <w:rFonts w:ascii="Times New Roman" w:hAnsi="Times New Roman"/>
          <w:color w:val="404040" w:themeColor="text1" w:themeTint="BF"/>
          <w:sz w:val="24"/>
          <w:szCs w:val="24"/>
          <w:lang w:eastAsia="zh-CN"/>
        </w:rPr>
        <w:t>№ 28-з «Об административных правонарушениях на территории Смоленской области»</w:t>
      </w:r>
      <w:r w:rsidRPr="00861007">
        <w:rPr>
          <w:rStyle w:val="FootnoteCharacters"/>
          <w:rFonts w:ascii="Times New Roman" w:hAnsi="Times New Roman"/>
          <w:color w:val="404040" w:themeColor="text1" w:themeTint="BF"/>
          <w:sz w:val="24"/>
          <w:szCs w:val="24"/>
          <w:vertAlign w:val="baseline"/>
          <w:lang w:val="ru-RU" w:eastAsia="zh-CN"/>
        </w:rPr>
        <w:t>.</w:t>
      </w:r>
    </w:p>
    <w:p w:rsidR="006E6A4D" w:rsidRPr="00861007" w:rsidRDefault="00F55366"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Комитет ГХ и ПК</w:t>
      </w:r>
      <w:r w:rsidR="00495A44" w:rsidRPr="00861007">
        <w:rPr>
          <w:rFonts w:ascii="Times New Roman" w:hAnsi="Times New Roman"/>
          <w:color w:val="404040" w:themeColor="text1" w:themeTint="BF"/>
          <w:sz w:val="24"/>
          <w:szCs w:val="24"/>
          <w:lang w:eastAsia="zh-CN"/>
        </w:rPr>
        <w:t xml:space="preserve"> осуществляет </w:t>
      </w:r>
      <w:proofErr w:type="gramStart"/>
      <w:r w:rsidR="00495A44" w:rsidRPr="00861007">
        <w:rPr>
          <w:rFonts w:ascii="Times New Roman" w:hAnsi="Times New Roman"/>
          <w:color w:val="404040" w:themeColor="text1" w:themeTint="BF"/>
          <w:sz w:val="24"/>
          <w:szCs w:val="24"/>
          <w:lang w:eastAsia="zh-CN"/>
        </w:rPr>
        <w:t>контроль за</w:t>
      </w:r>
      <w:proofErr w:type="gramEnd"/>
      <w:r w:rsidR="00495A44" w:rsidRPr="00861007">
        <w:rPr>
          <w:rFonts w:ascii="Times New Roman" w:hAnsi="Times New Roman"/>
          <w:color w:val="404040" w:themeColor="text1" w:themeTint="BF"/>
          <w:sz w:val="24"/>
          <w:szCs w:val="24"/>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муниципальный контроль в сфере благоустройства, в пределах их компетенции.</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 xml:space="preserve">1.7. </w:t>
      </w:r>
      <w:r w:rsidRPr="00861007">
        <w:rPr>
          <w:rFonts w:ascii="Times New Roman" w:hAnsi="Times New Roman"/>
          <w:color w:val="404040" w:themeColor="text1" w:themeTint="BF"/>
          <w:sz w:val="24"/>
          <w:szCs w:val="24"/>
        </w:rPr>
        <w:tab/>
        <w:t xml:space="preserve">Под элементами благоустройства в настоящем Положении понимаются </w:t>
      </w:r>
      <w:r w:rsidRPr="00861007">
        <w:rPr>
          <w:rFonts w:ascii="Times New Roman" w:eastAsiaTheme="minorHAnsi" w:hAnsi="Times New Roman"/>
          <w:color w:val="404040" w:themeColor="text1" w:themeTint="BF"/>
          <w:sz w:val="24"/>
          <w:szCs w:val="24"/>
          <w:lang w:eastAsia="en-US"/>
        </w:rPr>
        <w:t>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E6A4D" w:rsidRPr="00861007" w:rsidRDefault="00495A44" w:rsidP="008B3701">
      <w:pPr>
        <w:widowControl/>
        <w:suppressAutoHyphens w:val="0"/>
        <w:spacing w:line="264" w:lineRule="auto"/>
        <w:ind w:firstLine="709"/>
        <w:jc w:val="both"/>
        <w:rPr>
          <w:rFonts w:ascii="Times New Roman" w:hAnsi="Times New Roman"/>
          <w:color w:val="404040" w:themeColor="text1" w:themeTint="BF"/>
          <w:sz w:val="24"/>
          <w:szCs w:val="24"/>
        </w:rPr>
      </w:pPr>
      <w:r w:rsidRPr="00861007">
        <w:rPr>
          <w:rFonts w:ascii="Times New Roman" w:eastAsiaTheme="minorHAnsi" w:hAnsi="Times New Roman"/>
          <w:color w:val="404040" w:themeColor="text1" w:themeTint="BF"/>
          <w:sz w:val="24"/>
          <w:szCs w:val="24"/>
          <w:lang w:eastAsia="en-US"/>
        </w:rPr>
        <w:t>1) детские площадки, спортивные и другие площадки отдыха и досуга;</w:t>
      </w:r>
    </w:p>
    <w:p w:rsidR="006E6A4D" w:rsidRPr="00861007" w:rsidRDefault="00495A44" w:rsidP="008B3701">
      <w:pPr>
        <w:widowControl/>
        <w:suppressAutoHyphens w:val="0"/>
        <w:spacing w:line="264" w:lineRule="auto"/>
        <w:ind w:firstLine="709"/>
        <w:jc w:val="both"/>
        <w:rPr>
          <w:rFonts w:ascii="Times New Roman" w:hAnsi="Times New Roman"/>
          <w:color w:val="404040" w:themeColor="text1" w:themeTint="BF"/>
          <w:sz w:val="24"/>
          <w:szCs w:val="24"/>
        </w:rPr>
      </w:pPr>
      <w:r w:rsidRPr="00861007">
        <w:rPr>
          <w:rFonts w:ascii="Times New Roman" w:eastAsiaTheme="minorHAnsi" w:hAnsi="Times New Roman"/>
          <w:color w:val="404040" w:themeColor="text1" w:themeTint="BF"/>
          <w:sz w:val="24"/>
          <w:szCs w:val="24"/>
          <w:lang w:eastAsia="en-US"/>
        </w:rPr>
        <w:t>2) площадки для выгула и дрессировки собак;</w:t>
      </w:r>
    </w:p>
    <w:p w:rsidR="006E6A4D" w:rsidRPr="00861007" w:rsidRDefault="00495A44" w:rsidP="008B3701">
      <w:pPr>
        <w:widowControl/>
        <w:suppressAutoHyphens w:val="0"/>
        <w:spacing w:line="264" w:lineRule="auto"/>
        <w:ind w:firstLine="709"/>
        <w:jc w:val="both"/>
        <w:rPr>
          <w:rFonts w:ascii="Times New Roman" w:hAnsi="Times New Roman"/>
          <w:color w:val="404040" w:themeColor="text1" w:themeTint="BF"/>
          <w:sz w:val="24"/>
          <w:szCs w:val="24"/>
        </w:rPr>
      </w:pPr>
      <w:r w:rsidRPr="00861007">
        <w:rPr>
          <w:rFonts w:ascii="Times New Roman" w:eastAsiaTheme="minorHAnsi" w:hAnsi="Times New Roman"/>
          <w:color w:val="404040" w:themeColor="text1" w:themeTint="BF"/>
          <w:sz w:val="24"/>
          <w:szCs w:val="24"/>
          <w:lang w:eastAsia="en-US"/>
        </w:rPr>
        <w:t>3) площадки автостоянок;</w:t>
      </w:r>
    </w:p>
    <w:p w:rsidR="006E6A4D" w:rsidRPr="00861007" w:rsidRDefault="00495A44" w:rsidP="008B3701">
      <w:pPr>
        <w:widowControl/>
        <w:suppressAutoHyphens w:val="0"/>
        <w:spacing w:line="264" w:lineRule="auto"/>
        <w:ind w:firstLine="709"/>
        <w:jc w:val="both"/>
        <w:rPr>
          <w:rFonts w:ascii="Times New Roman" w:hAnsi="Times New Roman"/>
          <w:color w:val="404040" w:themeColor="text1" w:themeTint="BF"/>
          <w:sz w:val="24"/>
          <w:szCs w:val="24"/>
        </w:rPr>
      </w:pPr>
      <w:r w:rsidRPr="00861007">
        <w:rPr>
          <w:rFonts w:ascii="Times New Roman" w:eastAsiaTheme="minorHAnsi" w:hAnsi="Times New Roman"/>
          <w:color w:val="404040" w:themeColor="text1" w:themeTint="BF"/>
          <w:sz w:val="24"/>
          <w:szCs w:val="24"/>
          <w:lang w:eastAsia="en-US"/>
        </w:rPr>
        <w:t>4) улицы (в том числе пешеходные) и дороги;</w:t>
      </w:r>
    </w:p>
    <w:p w:rsidR="006E6A4D" w:rsidRPr="00861007" w:rsidRDefault="00495A44" w:rsidP="008B3701">
      <w:pPr>
        <w:widowControl/>
        <w:suppressAutoHyphens w:val="0"/>
        <w:spacing w:line="264" w:lineRule="auto"/>
        <w:ind w:firstLine="709"/>
        <w:jc w:val="both"/>
        <w:rPr>
          <w:rFonts w:ascii="Times New Roman" w:hAnsi="Times New Roman"/>
          <w:color w:val="404040" w:themeColor="text1" w:themeTint="BF"/>
          <w:sz w:val="24"/>
          <w:szCs w:val="24"/>
        </w:rPr>
      </w:pPr>
      <w:r w:rsidRPr="00861007">
        <w:rPr>
          <w:rFonts w:ascii="Times New Roman" w:eastAsiaTheme="minorHAnsi" w:hAnsi="Times New Roman"/>
          <w:color w:val="404040" w:themeColor="text1" w:themeTint="BF"/>
          <w:sz w:val="24"/>
          <w:szCs w:val="24"/>
          <w:lang w:eastAsia="en-US"/>
        </w:rPr>
        <w:t>5) общественные пространства, в том числе: парки, скверы, иные зеленые зоны, площ</w:t>
      </w:r>
      <w:r w:rsidRPr="00861007">
        <w:rPr>
          <w:rFonts w:ascii="Times New Roman" w:eastAsiaTheme="minorHAnsi" w:hAnsi="Times New Roman"/>
          <w:color w:val="404040" w:themeColor="text1" w:themeTint="BF"/>
          <w:sz w:val="24"/>
          <w:szCs w:val="24"/>
          <w:lang w:eastAsia="en-US"/>
        </w:rPr>
        <w:t>а</w:t>
      </w:r>
      <w:r w:rsidRPr="00861007">
        <w:rPr>
          <w:rFonts w:ascii="Times New Roman" w:eastAsiaTheme="minorHAnsi" w:hAnsi="Times New Roman"/>
          <w:color w:val="404040" w:themeColor="text1" w:themeTint="BF"/>
          <w:sz w:val="24"/>
          <w:szCs w:val="24"/>
          <w:lang w:eastAsia="en-US"/>
        </w:rPr>
        <w:t>ди, набережные и другие территории;</w:t>
      </w:r>
    </w:p>
    <w:p w:rsidR="006E6A4D" w:rsidRPr="00861007" w:rsidRDefault="00495A44" w:rsidP="008B3701">
      <w:pPr>
        <w:widowControl/>
        <w:suppressAutoHyphens w:val="0"/>
        <w:spacing w:line="264" w:lineRule="auto"/>
        <w:ind w:firstLine="709"/>
        <w:jc w:val="both"/>
        <w:rPr>
          <w:rFonts w:ascii="Times New Roman" w:hAnsi="Times New Roman"/>
          <w:color w:val="404040" w:themeColor="text1" w:themeTint="BF"/>
          <w:sz w:val="24"/>
          <w:szCs w:val="24"/>
        </w:rPr>
      </w:pPr>
      <w:r w:rsidRPr="00861007">
        <w:rPr>
          <w:rFonts w:ascii="Times New Roman" w:eastAsiaTheme="minorHAnsi" w:hAnsi="Times New Roman"/>
          <w:color w:val="404040" w:themeColor="text1" w:themeTint="BF"/>
          <w:sz w:val="24"/>
          <w:szCs w:val="24"/>
          <w:lang w:eastAsia="en-US"/>
        </w:rPr>
        <w:t>6) территории общего пользования, прилегающие к зданиям, строениям, сооружениям, земельным участкам (далее - прилегающие территории);</w:t>
      </w:r>
    </w:p>
    <w:p w:rsidR="006E6A4D" w:rsidRPr="00861007" w:rsidRDefault="00495A44" w:rsidP="008B3701">
      <w:pPr>
        <w:widowControl/>
        <w:suppressAutoHyphens w:val="0"/>
        <w:spacing w:line="264" w:lineRule="auto"/>
        <w:ind w:firstLine="709"/>
        <w:jc w:val="both"/>
        <w:rPr>
          <w:rFonts w:ascii="Times New Roman" w:hAnsi="Times New Roman"/>
          <w:color w:val="404040" w:themeColor="text1" w:themeTint="BF"/>
          <w:sz w:val="24"/>
          <w:szCs w:val="24"/>
        </w:rPr>
      </w:pPr>
      <w:r w:rsidRPr="00861007">
        <w:rPr>
          <w:rFonts w:ascii="Times New Roman" w:eastAsiaTheme="minorHAnsi" w:hAnsi="Times New Roman"/>
          <w:color w:val="404040" w:themeColor="text1" w:themeTint="BF"/>
          <w:sz w:val="24"/>
          <w:szCs w:val="24"/>
          <w:lang w:eastAsia="en-US"/>
        </w:rPr>
        <w:t xml:space="preserve">7) технические зоны транспортных, инженерных коммуникаций, </w:t>
      </w:r>
      <w:proofErr w:type="spellStart"/>
      <w:r w:rsidRPr="00861007">
        <w:rPr>
          <w:rFonts w:ascii="Times New Roman" w:eastAsiaTheme="minorHAnsi" w:hAnsi="Times New Roman"/>
          <w:color w:val="404040" w:themeColor="text1" w:themeTint="BF"/>
          <w:sz w:val="24"/>
          <w:szCs w:val="24"/>
          <w:lang w:eastAsia="en-US"/>
        </w:rPr>
        <w:t>водоохранные</w:t>
      </w:r>
      <w:proofErr w:type="spellEnd"/>
      <w:r w:rsidRPr="00861007">
        <w:rPr>
          <w:rFonts w:ascii="Times New Roman" w:eastAsiaTheme="minorHAnsi" w:hAnsi="Times New Roman"/>
          <w:color w:val="404040" w:themeColor="text1" w:themeTint="BF"/>
          <w:sz w:val="24"/>
          <w:szCs w:val="24"/>
          <w:lang w:eastAsia="en-US"/>
        </w:rPr>
        <w:t xml:space="preserve"> зоны;</w:t>
      </w:r>
    </w:p>
    <w:p w:rsidR="006E6A4D" w:rsidRPr="00861007" w:rsidRDefault="00495A44" w:rsidP="008B3701">
      <w:pPr>
        <w:widowControl/>
        <w:suppressAutoHyphens w:val="0"/>
        <w:spacing w:line="264" w:lineRule="auto"/>
        <w:ind w:firstLine="709"/>
        <w:jc w:val="both"/>
        <w:rPr>
          <w:rFonts w:ascii="Times New Roman" w:hAnsi="Times New Roman"/>
          <w:color w:val="404040" w:themeColor="text1" w:themeTint="BF"/>
          <w:sz w:val="24"/>
          <w:szCs w:val="24"/>
        </w:rPr>
      </w:pPr>
      <w:r w:rsidRPr="00861007">
        <w:rPr>
          <w:rFonts w:ascii="Times New Roman" w:eastAsiaTheme="minorHAnsi" w:hAnsi="Times New Roman"/>
          <w:color w:val="404040" w:themeColor="text1" w:themeTint="BF"/>
          <w:sz w:val="24"/>
          <w:szCs w:val="24"/>
          <w:lang w:eastAsia="en-US"/>
        </w:rPr>
        <w:t>8) контейнерные площадки и площадки для складирования отдельных групп коммунал</w:t>
      </w:r>
      <w:r w:rsidRPr="00861007">
        <w:rPr>
          <w:rFonts w:ascii="Times New Roman" w:eastAsiaTheme="minorHAnsi" w:hAnsi="Times New Roman"/>
          <w:color w:val="404040" w:themeColor="text1" w:themeTint="BF"/>
          <w:sz w:val="24"/>
          <w:szCs w:val="24"/>
          <w:lang w:eastAsia="en-US"/>
        </w:rPr>
        <w:t>ь</w:t>
      </w:r>
      <w:r w:rsidRPr="00861007">
        <w:rPr>
          <w:rFonts w:ascii="Times New Roman" w:eastAsiaTheme="minorHAnsi" w:hAnsi="Times New Roman"/>
          <w:color w:val="404040" w:themeColor="text1" w:themeTint="BF"/>
          <w:sz w:val="24"/>
          <w:szCs w:val="24"/>
          <w:lang w:eastAsia="en-US"/>
        </w:rPr>
        <w:t>ных отходов.</w:t>
      </w:r>
    </w:p>
    <w:p w:rsidR="00A740FE" w:rsidRPr="00861007" w:rsidRDefault="00495A44" w:rsidP="008B3701">
      <w:pPr>
        <w:spacing w:line="264" w:lineRule="auto"/>
        <w:jc w:val="both"/>
        <w:rPr>
          <w:rFonts w:ascii="Times New Roman" w:hAnsi="Times New Roman"/>
          <w:color w:val="404040" w:themeColor="text1" w:themeTint="BF"/>
          <w:sz w:val="24"/>
          <w:szCs w:val="24"/>
          <w:lang w:eastAsia="zh-CN"/>
        </w:rPr>
      </w:pPr>
      <w:r w:rsidRPr="00861007">
        <w:rPr>
          <w:rFonts w:ascii="Times New Roman" w:hAnsi="Times New Roman"/>
          <w:bCs/>
          <w:color w:val="404040" w:themeColor="text1" w:themeTint="BF"/>
          <w:sz w:val="24"/>
          <w:szCs w:val="24"/>
          <w:lang w:eastAsia="zh-CN"/>
        </w:rPr>
        <w:tab/>
        <w:t>1.8.</w:t>
      </w:r>
      <w:r w:rsidRPr="00861007">
        <w:rPr>
          <w:rFonts w:ascii="Times New Roman" w:hAnsi="Times New Roman"/>
          <w:color w:val="404040" w:themeColor="text1" w:themeTint="BF"/>
          <w:sz w:val="24"/>
          <w:szCs w:val="24"/>
          <w:lang w:eastAsia="zh-CN"/>
        </w:rPr>
        <w:t xml:space="preserve"> </w:t>
      </w:r>
      <w:r w:rsidR="00A740FE" w:rsidRPr="00861007">
        <w:rPr>
          <w:rFonts w:ascii="Times New Roman" w:hAnsi="Times New Roman"/>
          <w:color w:val="404040" w:themeColor="text1" w:themeTint="BF"/>
          <w:sz w:val="24"/>
          <w:szCs w:val="24"/>
          <w:lang w:eastAsia="zh-CN"/>
        </w:rPr>
        <w:t>При осуществлении контроля в сфере благоустройства система оценки и управления рисками не применяется.</w:t>
      </w:r>
      <w:r w:rsidR="00A231B0" w:rsidRPr="00861007">
        <w:rPr>
          <w:rFonts w:ascii="Times New Roman" w:hAnsi="Times New Roman"/>
          <w:color w:val="404040" w:themeColor="text1" w:themeTint="BF"/>
          <w:sz w:val="24"/>
          <w:szCs w:val="24"/>
          <w:lang w:eastAsia="zh-CN"/>
        </w:rPr>
        <w:t xml:space="preserve"> В соответствии с частью 7 статьи 22 Федерального закона от 31.07.2020 № 248-ФЗ «О государственном контроле (надзоре) и муниципальном контроле в Российской Федерации» плановые контрольные мероприятия и внеплановые контрольные мероприятия проводятся с учетом особенностей, установленных статьями 61 и 66 указанного Федерального закона.</w:t>
      </w:r>
    </w:p>
    <w:p w:rsidR="006E6A4D" w:rsidRPr="00861007" w:rsidRDefault="006E6A4D" w:rsidP="008B3701">
      <w:pPr>
        <w:spacing w:line="264" w:lineRule="auto"/>
        <w:jc w:val="both"/>
        <w:rPr>
          <w:rFonts w:ascii="Times New Roman" w:hAnsi="Times New Roman"/>
          <w:bCs/>
          <w:color w:val="404040" w:themeColor="text1" w:themeTint="BF"/>
          <w:sz w:val="24"/>
          <w:szCs w:val="24"/>
          <w:lang w:eastAsia="zh-CN"/>
        </w:rPr>
      </w:pPr>
    </w:p>
    <w:p w:rsidR="006E6A4D" w:rsidRPr="00861007" w:rsidRDefault="00A740FE" w:rsidP="008B3701">
      <w:pPr>
        <w:pStyle w:val="af9"/>
        <w:widowControl/>
        <w:spacing w:line="264" w:lineRule="auto"/>
        <w:ind w:left="0"/>
        <w:jc w:val="center"/>
        <w:rPr>
          <w:rFonts w:ascii="Times New Roman" w:hAnsi="Times New Roman"/>
          <w:b/>
          <w:bCs/>
          <w:color w:val="404040" w:themeColor="text1" w:themeTint="BF"/>
          <w:sz w:val="24"/>
          <w:szCs w:val="24"/>
          <w:lang w:val="ru-RU" w:eastAsia="zh-CN"/>
        </w:rPr>
      </w:pPr>
      <w:r w:rsidRPr="00861007">
        <w:rPr>
          <w:rFonts w:ascii="Times New Roman" w:hAnsi="Times New Roman"/>
          <w:b/>
          <w:bCs/>
          <w:color w:val="404040" w:themeColor="text1" w:themeTint="BF"/>
          <w:sz w:val="24"/>
          <w:szCs w:val="24"/>
          <w:lang w:val="ru-RU" w:eastAsia="zh-CN"/>
        </w:rPr>
        <w:t>Профилактика рисков причинения вреда (ущерба) охраняемым законом ценностям</w:t>
      </w:r>
    </w:p>
    <w:p w:rsidR="00A740FE" w:rsidRPr="00861007" w:rsidRDefault="00A740FE" w:rsidP="008B3701">
      <w:pPr>
        <w:pStyle w:val="af9"/>
        <w:widowControl/>
        <w:spacing w:line="264" w:lineRule="auto"/>
        <w:ind w:left="0"/>
        <w:jc w:val="both"/>
        <w:rPr>
          <w:rFonts w:ascii="Times New Roman" w:hAnsi="Times New Roman"/>
          <w:b/>
          <w:bCs/>
          <w:color w:val="404040" w:themeColor="text1" w:themeTint="BF"/>
          <w:sz w:val="24"/>
          <w:szCs w:val="24"/>
          <w:lang w:eastAsia="zh-CN"/>
        </w:rPr>
      </w:pP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 xml:space="preserve">2.1. Комитет ГХ и ПК осуществляет муниципальный контроль в сфере </w:t>
      </w:r>
      <w:proofErr w:type="gramStart"/>
      <w:r w:rsidRPr="00861007">
        <w:rPr>
          <w:rFonts w:ascii="Times New Roman" w:hAnsi="Times New Roman"/>
          <w:color w:val="404040" w:themeColor="text1" w:themeTint="BF"/>
          <w:sz w:val="24"/>
          <w:szCs w:val="24"/>
          <w:lang w:eastAsia="zh-CN"/>
        </w:rPr>
        <w:t>благоустройства</w:t>
      </w:r>
      <w:proofErr w:type="gramEnd"/>
      <w:r w:rsidRPr="00861007">
        <w:rPr>
          <w:rFonts w:ascii="Times New Roman" w:hAnsi="Times New Roman"/>
          <w:color w:val="404040" w:themeColor="text1" w:themeTint="BF"/>
          <w:sz w:val="24"/>
          <w:szCs w:val="24"/>
          <w:lang w:eastAsia="zh-CN"/>
        </w:rPr>
        <w:t xml:space="preserve"> </w:t>
      </w:r>
      <w:r w:rsidR="00B5597D" w:rsidRPr="00861007">
        <w:rPr>
          <w:rFonts w:ascii="Times New Roman" w:hAnsi="Times New Roman"/>
          <w:color w:val="404040" w:themeColor="text1" w:themeTint="BF"/>
          <w:sz w:val="24"/>
          <w:szCs w:val="24"/>
          <w:lang w:eastAsia="zh-CN"/>
        </w:rPr>
        <w:t>в том числе посредством проведения профилактических мероприятий.</w:t>
      </w:r>
    </w:p>
    <w:p w:rsidR="00616901" w:rsidRPr="00861007" w:rsidRDefault="00495A44" w:rsidP="008B3701">
      <w:pPr>
        <w:widowControl/>
        <w:spacing w:line="264" w:lineRule="auto"/>
        <w:ind w:firstLine="709"/>
        <w:jc w:val="both"/>
        <w:rPr>
          <w:rFonts w:ascii="Times New Roman" w:hAnsi="Times New Roman"/>
          <w:color w:val="404040" w:themeColor="text1" w:themeTint="BF"/>
          <w:sz w:val="24"/>
          <w:szCs w:val="24"/>
          <w:lang w:eastAsia="zh-CN"/>
        </w:rPr>
      </w:pPr>
      <w:r w:rsidRPr="00861007">
        <w:rPr>
          <w:rFonts w:ascii="Times New Roman" w:hAnsi="Times New Roman"/>
          <w:color w:val="404040" w:themeColor="text1" w:themeTint="BF"/>
          <w:sz w:val="24"/>
          <w:szCs w:val="24"/>
          <w:lang w:eastAsia="zh-CN"/>
        </w:rPr>
        <w:t xml:space="preserve">2.2. </w:t>
      </w:r>
      <w:r w:rsidR="00616901" w:rsidRPr="00861007">
        <w:rPr>
          <w:rFonts w:ascii="Times New Roman" w:hAnsi="Times New Roman"/>
          <w:color w:val="404040" w:themeColor="text1" w:themeTint="BF"/>
          <w:sz w:val="24"/>
          <w:szCs w:val="24"/>
          <w:lang w:eastAsia="zh-CN"/>
        </w:rPr>
        <w:t>Профилактичес</w:t>
      </w:r>
      <w:r w:rsidR="000B49DF" w:rsidRPr="00861007">
        <w:rPr>
          <w:rFonts w:ascii="Times New Roman" w:hAnsi="Times New Roman"/>
          <w:color w:val="404040" w:themeColor="text1" w:themeTint="BF"/>
          <w:sz w:val="24"/>
          <w:szCs w:val="24"/>
          <w:lang w:eastAsia="zh-CN"/>
        </w:rPr>
        <w:t>кие мероприятия осуществляются А</w:t>
      </w:r>
      <w:r w:rsidR="00616901" w:rsidRPr="00861007">
        <w:rPr>
          <w:rFonts w:ascii="Times New Roman" w:hAnsi="Times New Roman"/>
          <w:color w:val="404040" w:themeColor="text1" w:themeTint="BF"/>
          <w:sz w:val="24"/>
          <w:szCs w:val="24"/>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16901" w:rsidRPr="00861007" w:rsidRDefault="00495A44" w:rsidP="008B3701">
      <w:pPr>
        <w:widowControl/>
        <w:spacing w:line="264" w:lineRule="auto"/>
        <w:ind w:firstLine="709"/>
        <w:jc w:val="both"/>
        <w:rPr>
          <w:rFonts w:ascii="Times New Roman" w:hAnsi="Times New Roman"/>
          <w:color w:val="404040" w:themeColor="text1" w:themeTint="BF"/>
          <w:sz w:val="24"/>
          <w:szCs w:val="24"/>
          <w:lang w:eastAsia="zh-CN"/>
        </w:rPr>
      </w:pPr>
      <w:r w:rsidRPr="00861007">
        <w:rPr>
          <w:rFonts w:ascii="Times New Roman" w:hAnsi="Times New Roman"/>
          <w:color w:val="404040" w:themeColor="text1" w:themeTint="BF"/>
          <w:sz w:val="24"/>
          <w:szCs w:val="24"/>
          <w:lang w:eastAsia="zh-CN"/>
        </w:rPr>
        <w:lastRenderedPageBreak/>
        <w:t xml:space="preserve">2.3. </w:t>
      </w:r>
      <w:r w:rsidR="00616901" w:rsidRPr="00861007">
        <w:rPr>
          <w:rFonts w:ascii="Times New Roman" w:hAnsi="Times New Roman"/>
          <w:color w:val="404040" w:themeColor="text1" w:themeTint="BF"/>
          <w:sz w:val="24"/>
          <w:szCs w:val="24"/>
          <w:lang w:eastAsia="zh-CN"/>
        </w:rPr>
        <w:t xml:space="preserve">При осуществлении </w:t>
      </w:r>
      <w:r w:rsidR="00F57015" w:rsidRPr="00861007">
        <w:rPr>
          <w:rFonts w:ascii="Times New Roman" w:hAnsi="Times New Roman"/>
          <w:color w:val="404040" w:themeColor="text1" w:themeTint="BF"/>
          <w:sz w:val="24"/>
          <w:szCs w:val="24"/>
          <w:lang w:eastAsia="zh-CN"/>
        </w:rPr>
        <w:t xml:space="preserve">муниципального </w:t>
      </w:r>
      <w:r w:rsidR="00616901" w:rsidRPr="00861007">
        <w:rPr>
          <w:rFonts w:ascii="Times New Roman" w:hAnsi="Times New Roman"/>
          <w:color w:val="404040" w:themeColor="text1" w:themeTint="BF"/>
          <w:sz w:val="24"/>
          <w:szCs w:val="24"/>
          <w:lang w:eastAsia="zh-CN"/>
        </w:rPr>
        <w:t>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7702E" w:rsidRPr="00861007" w:rsidRDefault="00495A44" w:rsidP="008B3701">
      <w:pPr>
        <w:spacing w:line="264" w:lineRule="auto"/>
        <w:jc w:val="both"/>
        <w:rPr>
          <w:rFonts w:ascii="Times New Roman" w:hAnsi="Times New Roman"/>
          <w:color w:val="404040" w:themeColor="text1" w:themeTint="BF"/>
          <w:sz w:val="24"/>
          <w:szCs w:val="24"/>
          <w:lang w:eastAsia="zh-CN"/>
        </w:rPr>
      </w:pPr>
      <w:r w:rsidRPr="00861007">
        <w:rPr>
          <w:rFonts w:ascii="Times New Roman" w:hAnsi="Times New Roman"/>
          <w:color w:val="404040" w:themeColor="text1" w:themeTint="BF"/>
          <w:sz w:val="24"/>
          <w:szCs w:val="24"/>
        </w:rPr>
        <w:tab/>
      </w:r>
      <w:r w:rsidRPr="00861007">
        <w:rPr>
          <w:rFonts w:ascii="Times New Roman" w:hAnsi="Times New Roman"/>
          <w:color w:val="404040" w:themeColor="text1" w:themeTint="BF"/>
          <w:sz w:val="24"/>
          <w:szCs w:val="24"/>
          <w:lang w:eastAsia="zh-CN"/>
        </w:rPr>
        <w:t xml:space="preserve">2.4. Проведение Комитетом ГХ и ПК </w:t>
      </w:r>
      <w:r w:rsidR="0037702E" w:rsidRPr="00861007">
        <w:rPr>
          <w:rFonts w:ascii="Times New Roman" w:hAnsi="Times New Roman"/>
          <w:color w:val="404040" w:themeColor="text1" w:themeTint="BF"/>
          <w:sz w:val="24"/>
          <w:szCs w:val="24"/>
          <w:lang w:eastAsia="zh-CN"/>
        </w:rPr>
        <w:t>профилактических</w:t>
      </w:r>
      <w:r w:rsidRPr="00861007">
        <w:rPr>
          <w:rFonts w:ascii="Times New Roman" w:hAnsi="Times New Roman"/>
          <w:color w:val="404040" w:themeColor="text1" w:themeTint="BF"/>
          <w:sz w:val="24"/>
          <w:szCs w:val="24"/>
          <w:lang w:eastAsia="zh-CN"/>
        </w:rPr>
        <w:t xml:space="preserve"> мероприятий осуществляется </w:t>
      </w:r>
      <w:r w:rsidR="0037702E" w:rsidRPr="00861007">
        <w:rPr>
          <w:rFonts w:ascii="Times New Roman" w:hAnsi="Times New Roman"/>
          <w:color w:val="404040" w:themeColor="text1" w:themeTint="BF"/>
          <w:sz w:val="24"/>
          <w:szCs w:val="24"/>
          <w:lang w:eastAsia="zh-CN"/>
        </w:rPr>
        <w:t>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7702E" w:rsidRPr="00861007" w:rsidRDefault="0037702E" w:rsidP="008B3701">
      <w:pPr>
        <w:spacing w:line="264" w:lineRule="auto"/>
        <w:ind w:firstLine="708"/>
        <w:jc w:val="both"/>
        <w:rPr>
          <w:rFonts w:ascii="Times New Roman" w:hAnsi="Times New Roman"/>
          <w:color w:val="404040" w:themeColor="text1" w:themeTint="BF"/>
          <w:sz w:val="24"/>
          <w:szCs w:val="24"/>
          <w:lang w:eastAsia="zh-CN"/>
        </w:rPr>
      </w:pPr>
      <w:proofErr w:type="gramStart"/>
      <w:r w:rsidRPr="00861007">
        <w:rPr>
          <w:rFonts w:ascii="Times New Roman" w:hAnsi="Times New Roman"/>
          <w:color w:val="404040" w:themeColor="text1" w:themeTint="BF"/>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w:t>
      </w:r>
      <w:r w:rsidR="000B49DF" w:rsidRPr="00861007">
        <w:rPr>
          <w:rFonts w:ascii="Times New Roman" w:hAnsi="Times New Roman"/>
          <w:color w:val="404040" w:themeColor="text1" w:themeTint="BF"/>
          <w:sz w:val="24"/>
          <w:szCs w:val="24"/>
          <w:lang w:eastAsia="zh-CN"/>
        </w:rPr>
        <w:t xml:space="preserve"> информацию об этом Главе</w:t>
      </w:r>
      <w:r w:rsidR="004517E5" w:rsidRPr="00861007">
        <w:rPr>
          <w:rFonts w:ascii="Times New Roman" w:hAnsi="Times New Roman"/>
          <w:color w:val="404040" w:themeColor="text1" w:themeTint="BF"/>
          <w:sz w:val="24"/>
          <w:szCs w:val="24"/>
          <w:lang w:eastAsia="zh-CN"/>
        </w:rPr>
        <w:t xml:space="preserve"> муниципального образования «город Десногорск» Смоленской области </w:t>
      </w:r>
      <w:r w:rsidRPr="00861007">
        <w:rPr>
          <w:rFonts w:ascii="Times New Roman" w:hAnsi="Times New Roman"/>
          <w:color w:val="404040" w:themeColor="text1" w:themeTint="BF"/>
          <w:sz w:val="24"/>
          <w:szCs w:val="24"/>
          <w:lang w:eastAsia="zh-CN"/>
        </w:rPr>
        <w:t>для принятия решения о проведении контрольных мероприятий.</w:t>
      </w:r>
      <w:proofErr w:type="gramEnd"/>
    </w:p>
    <w:p w:rsidR="00DB53B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 xml:space="preserve">2.5. </w:t>
      </w:r>
      <w:r w:rsidR="00DB53BD" w:rsidRPr="00861007">
        <w:rPr>
          <w:rFonts w:ascii="Times New Roman" w:hAnsi="Times New Roman"/>
          <w:color w:val="404040" w:themeColor="text1" w:themeTint="BF"/>
          <w:sz w:val="24"/>
          <w:szCs w:val="24"/>
        </w:rPr>
        <w:t xml:space="preserve">При осуществлении </w:t>
      </w:r>
      <w:r w:rsidR="00696BDD" w:rsidRPr="00861007">
        <w:rPr>
          <w:rFonts w:ascii="Times New Roman" w:hAnsi="Times New Roman"/>
          <w:color w:val="404040" w:themeColor="text1" w:themeTint="BF"/>
          <w:sz w:val="24"/>
          <w:szCs w:val="24"/>
          <w:lang w:eastAsia="zh-CN"/>
        </w:rPr>
        <w:t>Комитетом ГХ и ПК</w:t>
      </w:r>
      <w:r w:rsidR="00DB53BD" w:rsidRPr="00861007">
        <w:rPr>
          <w:rFonts w:ascii="Times New Roman" w:hAnsi="Times New Roman"/>
          <w:color w:val="404040" w:themeColor="text1" w:themeTint="BF"/>
          <w:sz w:val="24"/>
          <w:szCs w:val="24"/>
        </w:rPr>
        <w:t xml:space="preserve"> контроля в сфере благоустройства могут проводиться следующие виды профилактических мероприятий:</w:t>
      </w:r>
    </w:p>
    <w:p w:rsidR="00DB53BD" w:rsidRPr="00861007" w:rsidRDefault="00DB53BD"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1) информирование;</w:t>
      </w:r>
    </w:p>
    <w:p w:rsidR="00DB53BD" w:rsidRPr="00861007" w:rsidRDefault="00DB53BD"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2) обобщение правоприменительной практики;</w:t>
      </w:r>
    </w:p>
    <w:p w:rsidR="00DB53BD" w:rsidRPr="00861007" w:rsidRDefault="00DB53BD"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3) объявление предостережений;</w:t>
      </w:r>
    </w:p>
    <w:p w:rsidR="00DB53BD" w:rsidRPr="00861007" w:rsidRDefault="00DB53BD"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4) консультирование;</w:t>
      </w:r>
    </w:p>
    <w:p w:rsidR="00DB53BD" w:rsidRPr="00861007" w:rsidRDefault="00DB53BD"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5) профилактический визит</w:t>
      </w:r>
      <w:r w:rsidR="000B49DF" w:rsidRPr="00861007">
        <w:rPr>
          <w:rFonts w:ascii="Times New Roman" w:hAnsi="Times New Roman"/>
          <w:color w:val="404040" w:themeColor="text1" w:themeTint="BF"/>
          <w:sz w:val="24"/>
          <w:szCs w:val="24"/>
        </w:rPr>
        <w:t>.</w:t>
      </w:r>
    </w:p>
    <w:p w:rsidR="006E6A4D" w:rsidRPr="00861007" w:rsidRDefault="00B44671" w:rsidP="008B3701">
      <w:pPr>
        <w:widowControl/>
        <w:spacing w:line="264" w:lineRule="auto"/>
        <w:ind w:firstLine="709"/>
        <w:jc w:val="both"/>
        <w:rPr>
          <w:rFonts w:ascii="Times New Roman" w:hAnsi="Times New Roman"/>
          <w:color w:val="404040" w:themeColor="text1" w:themeTint="BF"/>
          <w:sz w:val="24"/>
          <w:szCs w:val="24"/>
        </w:rPr>
      </w:pPr>
      <w:proofErr w:type="gramStart"/>
      <w:r w:rsidRPr="00861007">
        <w:rPr>
          <w:rFonts w:ascii="Times New Roman" w:hAnsi="Times New Roman"/>
          <w:color w:val="404040" w:themeColor="text1" w:themeTint="BF"/>
          <w:sz w:val="24"/>
          <w:szCs w:val="24"/>
        </w:rPr>
        <w:t xml:space="preserve">2.6 </w:t>
      </w:r>
      <w:r w:rsidR="00495A44" w:rsidRPr="00861007">
        <w:rPr>
          <w:rFonts w:ascii="Times New Roman" w:hAnsi="Times New Roman"/>
          <w:color w:val="404040" w:themeColor="text1" w:themeTint="BF"/>
          <w:sz w:val="24"/>
          <w:szCs w:val="24"/>
        </w:rPr>
        <w:t>Информирование осуществляется Комитетом ГХ и ПК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w:t>
      </w:r>
      <w:proofErr w:type="gramEnd"/>
      <w:r w:rsidR="00495A44" w:rsidRPr="00861007">
        <w:rPr>
          <w:rFonts w:ascii="Times New Roman" w:hAnsi="Times New Roman"/>
          <w:color w:val="404040" w:themeColor="text1" w:themeTint="BF"/>
          <w:sz w:val="24"/>
          <w:szCs w:val="24"/>
        </w:rPr>
        <w:t xml:space="preserve"> (при их наличии) и в иных формах.</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 xml:space="preserve">Комитет ГХ и ПК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r w:rsidRPr="00861007">
          <w:rPr>
            <w:rFonts w:ascii="Times New Roman" w:hAnsi="Times New Roman"/>
            <w:color w:val="404040" w:themeColor="text1" w:themeTint="BF"/>
            <w:sz w:val="24"/>
            <w:szCs w:val="24"/>
            <w:lang w:eastAsia="zh-CN"/>
          </w:rPr>
          <w:t>частью 3 статьи 46</w:t>
        </w:r>
      </w:hyperlink>
      <w:r w:rsidRPr="00861007">
        <w:rPr>
          <w:rFonts w:ascii="Times New Roman" w:hAnsi="Times New Roman"/>
          <w:color w:val="404040" w:themeColor="text1" w:themeTint="BF"/>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Комитет ГХ и ПК также вправе информировать население муниципального образования «город Десногорск» Смоленской области</w:t>
      </w:r>
      <w:r w:rsidRPr="00861007">
        <w:rPr>
          <w:rFonts w:ascii="Times New Roman" w:hAnsi="Times New Roman"/>
          <w:i/>
          <w:iCs/>
          <w:color w:val="404040" w:themeColor="text1" w:themeTint="BF"/>
          <w:sz w:val="24"/>
          <w:szCs w:val="24"/>
          <w:lang w:eastAsia="zh-CN"/>
        </w:rPr>
        <w:t xml:space="preserve"> </w:t>
      </w:r>
      <w:r w:rsidRPr="00861007">
        <w:rPr>
          <w:rFonts w:ascii="Times New Roman" w:hAnsi="Times New Roman"/>
          <w:color w:val="404040" w:themeColor="text1" w:themeTint="BF"/>
          <w:sz w:val="24"/>
          <w:szCs w:val="24"/>
          <w:lang w:eastAsia="zh-CN"/>
        </w:rPr>
        <w:t>на собраниях и конференциях граждан об обязательных требованиях, предъявляемых к объектам контроля.</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2.7. Обобщение правоприменительной практики осуществляется Комитетом ГХ и ПК посредством сбора и анализа данных о проведенных контрольных мероприятиях и их результатах.</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По итогам обобщения правоприменительной практики должностными лицами, уполномоченными осуществлять муниципальный контроль в сфере благоустройства, ежегодно готовится доклад, содержащий результаты обобщения правоприменительной практики по осуществлению муниципального контрол</w:t>
      </w:r>
      <w:r w:rsidR="000B49DF" w:rsidRPr="00861007">
        <w:rPr>
          <w:rFonts w:ascii="Times New Roman" w:hAnsi="Times New Roman"/>
          <w:color w:val="404040" w:themeColor="text1" w:themeTint="BF"/>
          <w:sz w:val="24"/>
          <w:szCs w:val="24"/>
          <w:lang w:eastAsia="zh-CN"/>
        </w:rPr>
        <w:t>я</w:t>
      </w:r>
      <w:r w:rsidRPr="00861007">
        <w:rPr>
          <w:rFonts w:ascii="Times New Roman" w:hAnsi="Times New Roman"/>
          <w:color w:val="404040" w:themeColor="text1" w:themeTint="BF"/>
          <w:sz w:val="24"/>
          <w:szCs w:val="24"/>
          <w:lang w:eastAsia="zh-CN"/>
        </w:rPr>
        <w:t xml:space="preserve"> в сфере благоустройства и утверждаемый распоряжением Администрации.</w:t>
      </w:r>
      <w:r w:rsidRPr="00861007">
        <w:rPr>
          <w:rFonts w:ascii="Times New Roman" w:hAnsi="Times New Roman"/>
          <w:i/>
          <w:iCs/>
          <w:color w:val="404040" w:themeColor="text1" w:themeTint="BF"/>
          <w:sz w:val="24"/>
          <w:szCs w:val="24"/>
          <w:lang w:eastAsia="zh-CN"/>
        </w:rPr>
        <w:t xml:space="preserve"> </w:t>
      </w:r>
      <w:r w:rsidRPr="00861007">
        <w:rPr>
          <w:rFonts w:ascii="Times New Roman" w:hAnsi="Times New Roman"/>
          <w:color w:val="404040" w:themeColor="text1" w:themeTint="BF"/>
          <w:sz w:val="24"/>
          <w:szCs w:val="24"/>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lastRenderedPageBreak/>
        <w:t xml:space="preserve">2.8. </w:t>
      </w:r>
      <w:proofErr w:type="gramStart"/>
      <w:r w:rsidRPr="00861007">
        <w:rPr>
          <w:rFonts w:ascii="Times New Roman" w:hAnsi="Times New Roman"/>
          <w:color w:val="404040" w:themeColor="text1" w:themeTint="BF"/>
          <w:sz w:val="24"/>
          <w:szCs w:val="24"/>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w:t>
      </w:r>
      <w:r w:rsidR="000B49DF" w:rsidRPr="00861007">
        <w:rPr>
          <w:rFonts w:ascii="Times New Roman" w:hAnsi="Times New Roman"/>
          <w:color w:val="404040" w:themeColor="text1" w:themeTint="BF"/>
          <w:sz w:val="24"/>
          <w:szCs w:val="24"/>
        </w:rPr>
        <w:t>уемому лицу в случае наличия у А</w:t>
      </w:r>
      <w:r w:rsidRPr="00861007">
        <w:rPr>
          <w:rFonts w:ascii="Times New Roman" w:hAnsi="Times New Roman"/>
          <w:color w:val="404040" w:themeColor="text1" w:themeTint="BF"/>
          <w:sz w:val="24"/>
          <w:szCs w:val="24"/>
        </w:rPr>
        <w:t>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61007">
        <w:rPr>
          <w:rFonts w:ascii="Times New Roman" w:hAnsi="Times New Roman"/>
          <w:color w:val="404040" w:themeColor="text1" w:themeTint="BF"/>
          <w:sz w:val="24"/>
          <w:szCs w:val="24"/>
        </w:rPr>
        <w:t xml:space="preserve"> законом ценностям. Предостережения объявляются (подписываются) </w:t>
      </w:r>
      <w:r w:rsidR="00E44ACF" w:rsidRPr="00861007">
        <w:rPr>
          <w:rFonts w:ascii="Times New Roman" w:hAnsi="Times New Roman"/>
          <w:color w:val="404040" w:themeColor="text1" w:themeTint="BF"/>
          <w:sz w:val="24"/>
          <w:szCs w:val="24"/>
        </w:rPr>
        <w:t>п</w:t>
      </w:r>
      <w:r w:rsidR="0056200A" w:rsidRPr="00861007">
        <w:rPr>
          <w:rFonts w:ascii="Times New Roman" w:hAnsi="Times New Roman"/>
          <w:color w:val="404040" w:themeColor="text1" w:themeTint="BF"/>
          <w:sz w:val="24"/>
          <w:szCs w:val="24"/>
        </w:rPr>
        <w:t xml:space="preserve">редседателем </w:t>
      </w:r>
      <w:r w:rsidR="000B49DF" w:rsidRPr="00861007">
        <w:rPr>
          <w:rFonts w:ascii="Times New Roman" w:hAnsi="Times New Roman"/>
          <w:color w:val="404040" w:themeColor="text1" w:themeTint="BF"/>
          <w:sz w:val="24"/>
          <w:szCs w:val="24"/>
        </w:rPr>
        <w:t>Комитет</w:t>
      </w:r>
      <w:r w:rsidR="0056200A" w:rsidRPr="00861007">
        <w:rPr>
          <w:rFonts w:ascii="Times New Roman" w:hAnsi="Times New Roman"/>
          <w:color w:val="404040" w:themeColor="text1" w:themeTint="BF"/>
          <w:sz w:val="24"/>
          <w:szCs w:val="24"/>
        </w:rPr>
        <w:t>а</w:t>
      </w:r>
      <w:r w:rsidR="000B49DF" w:rsidRPr="00861007">
        <w:rPr>
          <w:rFonts w:ascii="Times New Roman" w:hAnsi="Times New Roman"/>
          <w:color w:val="404040" w:themeColor="text1" w:themeTint="BF"/>
          <w:sz w:val="24"/>
          <w:szCs w:val="24"/>
        </w:rPr>
        <w:t xml:space="preserve"> ГХ и ПК</w:t>
      </w:r>
      <w:r w:rsidRPr="00861007">
        <w:rPr>
          <w:rFonts w:ascii="Times New Roman" w:hAnsi="Times New Roman"/>
          <w:i/>
          <w:iCs/>
          <w:color w:val="404040" w:themeColor="text1" w:themeTint="BF"/>
          <w:sz w:val="24"/>
          <w:szCs w:val="24"/>
        </w:rPr>
        <w:t xml:space="preserve"> </w:t>
      </w:r>
      <w:r w:rsidRPr="00861007">
        <w:rPr>
          <w:rFonts w:ascii="Times New Roman" w:hAnsi="Times New Roman"/>
          <w:color w:val="404040" w:themeColor="text1" w:themeTint="BF"/>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В случае объявления Комитетом ГХ и ПК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2.9. Консультирование контролируемых лиц осуществляется должностным лицом, уполномоченным осуществлять муниципальный контроль в сфере благоустройства,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Личный прием граждан проводится Главой муниципального образования «город Десногорск» Смоленской области</w:t>
      </w:r>
      <w:r w:rsidRPr="00861007">
        <w:rPr>
          <w:rFonts w:ascii="Times New Roman" w:hAnsi="Times New Roman"/>
          <w:i/>
          <w:iCs/>
          <w:color w:val="404040" w:themeColor="text1" w:themeTint="BF"/>
          <w:sz w:val="24"/>
          <w:szCs w:val="24"/>
          <w:lang w:eastAsia="zh-CN"/>
        </w:rPr>
        <w:t xml:space="preserve"> </w:t>
      </w:r>
      <w:r w:rsidRPr="00861007">
        <w:rPr>
          <w:rFonts w:ascii="Times New Roman" w:hAnsi="Times New Roman"/>
          <w:color w:val="404040" w:themeColor="text1" w:themeTint="BF"/>
          <w:sz w:val="24"/>
          <w:szCs w:val="24"/>
          <w:lang w:eastAsia="zh-CN"/>
        </w:rPr>
        <w:t>и (или) должностным лицом, уполномоченным осуществлять муниципальный контроль в сфере благоустройства.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Консультирование осуществляется в устной или письменной форме по следующим вопросам:</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1) организация и осуществление муниципального муниципальный контроль в сфере благоустройства;</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2) порядок осуществления контрольных мероприятий, установленных настоящим Положением;</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lastRenderedPageBreak/>
        <w:t>2.10. Консультирование в письменной форме осуществляется должностным лицом, уполномоченным осуществлять муниципальный контроль в сфере благоустройства, в следующих случаях:</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2) за время консультирования предоставить в устной форме ответ на поставленные вопросы невозможно;</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3) ответ на поставленные вопросы требует дополнительного запроса сведений.</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При осуществлении консультирования должностное лицо, уполномоченное осуществлять муниципальный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в сфере благоустройства, иных участников контрольного мероприятия, а также результаты проведенных в рамках контрольного мероприятия экспертизы, испытаний.</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Информация, ставшая известной должностному лицу, уполномоченному осуществлять муниципальный контроль в сфере благоустройства, в ходе консультирования, не может использоваться Комитетом ГХ и ПК в целях оценки контролируемого лица по вопросам соблюдения обязательных требований.</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Должностными лицами, уполномоченными осуществлять муниципальный контроль в сфере благоустройства, ведется журнал учета консультирований.</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«город Десногорск» Смоленской области</w:t>
      </w:r>
      <w:r w:rsidRPr="00861007">
        <w:rPr>
          <w:rFonts w:ascii="Times New Roman" w:hAnsi="Times New Roman"/>
          <w:i/>
          <w:iCs/>
          <w:color w:val="404040" w:themeColor="text1" w:themeTint="BF"/>
          <w:sz w:val="24"/>
          <w:szCs w:val="24"/>
          <w:lang w:eastAsia="zh-CN"/>
        </w:rPr>
        <w:t xml:space="preserve"> </w:t>
      </w:r>
      <w:r w:rsidRPr="00861007">
        <w:rPr>
          <w:rFonts w:ascii="Times New Roman" w:hAnsi="Times New Roman"/>
          <w:color w:val="404040" w:themeColor="text1" w:themeTint="BF"/>
          <w:sz w:val="24"/>
          <w:szCs w:val="24"/>
          <w:lang w:eastAsia="zh-CN"/>
        </w:rPr>
        <w:t>или должностным лицом, уполномоченным осуществлять муниципальный контроль в сфере благоустройства.</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E6A4D" w:rsidRPr="00861007" w:rsidRDefault="006E6A4D" w:rsidP="008B3701">
      <w:pPr>
        <w:widowControl/>
        <w:spacing w:line="264" w:lineRule="auto"/>
        <w:ind w:firstLine="709"/>
        <w:jc w:val="both"/>
        <w:rPr>
          <w:rFonts w:ascii="Times New Roman" w:hAnsi="Times New Roman"/>
          <w:color w:val="404040" w:themeColor="text1" w:themeTint="BF"/>
          <w:sz w:val="24"/>
          <w:szCs w:val="24"/>
          <w:lang w:eastAsia="zh-CN"/>
        </w:rPr>
      </w:pPr>
    </w:p>
    <w:p w:rsidR="006E6A4D" w:rsidRPr="00861007" w:rsidRDefault="00495A44" w:rsidP="008B3701">
      <w:pPr>
        <w:widowControl/>
        <w:spacing w:line="264" w:lineRule="auto"/>
        <w:jc w:val="center"/>
        <w:rPr>
          <w:rFonts w:ascii="Times New Roman" w:hAnsi="Times New Roman"/>
          <w:color w:val="404040" w:themeColor="text1" w:themeTint="BF"/>
          <w:sz w:val="24"/>
          <w:szCs w:val="24"/>
        </w:rPr>
      </w:pPr>
      <w:r w:rsidRPr="00861007">
        <w:rPr>
          <w:rFonts w:ascii="Times New Roman" w:hAnsi="Times New Roman"/>
          <w:b/>
          <w:bCs/>
          <w:color w:val="404040" w:themeColor="text1" w:themeTint="BF"/>
          <w:sz w:val="24"/>
          <w:szCs w:val="24"/>
          <w:lang w:eastAsia="zh-CN"/>
        </w:rPr>
        <w:t>3. Осуществление контрольных мероприятий и контрольных действий</w:t>
      </w:r>
    </w:p>
    <w:p w:rsidR="006E6A4D" w:rsidRPr="00861007" w:rsidRDefault="006E6A4D" w:rsidP="008B3701">
      <w:pPr>
        <w:widowControl/>
        <w:spacing w:line="264" w:lineRule="auto"/>
        <w:ind w:firstLine="709"/>
        <w:jc w:val="both"/>
        <w:rPr>
          <w:rFonts w:ascii="Times New Roman" w:hAnsi="Times New Roman"/>
          <w:color w:val="404040" w:themeColor="text1" w:themeTint="BF"/>
          <w:sz w:val="24"/>
          <w:szCs w:val="24"/>
          <w:lang w:eastAsia="zh-CN"/>
        </w:rPr>
      </w:pPr>
    </w:p>
    <w:p w:rsidR="00B1169B" w:rsidRPr="00861007" w:rsidRDefault="00B1169B" w:rsidP="008B3701">
      <w:pPr>
        <w:widowControl/>
        <w:spacing w:line="264" w:lineRule="auto"/>
        <w:ind w:firstLine="709"/>
        <w:jc w:val="both"/>
        <w:rPr>
          <w:rFonts w:ascii="Times New Roman" w:hAnsi="Times New Roman"/>
          <w:color w:val="404040" w:themeColor="text1" w:themeTint="BF"/>
          <w:sz w:val="24"/>
          <w:szCs w:val="24"/>
          <w:lang w:eastAsia="zh-CN"/>
        </w:rPr>
      </w:pPr>
      <w:r w:rsidRPr="00861007">
        <w:rPr>
          <w:rFonts w:ascii="Times New Roman" w:hAnsi="Times New Roman"/>
          <w:color w:val="404040" w:themeColor="text1" w:themeTint="BF"/>
          <w:sz w:val="24"/>
          <w:szCs w:val="24"/>
          <w:lang w:eastAsia="zh-CN"/>
        </w:rPr>
        <w:t xml:space="preserve">При осуществлении муниципального контроля в сфере благоустройства плановые контрольные (надзорные) мероприятия не проводятся. </w:t>
      </w:r>
    </w:p>
    <w:p w:rsidR="00B1169B" w:rsidRPr="00861007" w:rsidRDefault="00B1169B" w:rsidP="008B3701">
      <w:pPr>
        <w:widowControl/>
        <w:spacing w:line="264" w:lineRule="auto"/>
        <w:ind w:firstLine="709"/>
        <w:jc w:val="both"/>
        <w:rPr>
          <w:rFonts w:ascii="Times New Roman" w:hAnsi="Times New Roman"/>
          <w:color w:val="404040" w:themeColor="text1" w:themeTint="BF"/>
          <w:sz w:val="24"/>
          <w:szCs w:val="24"/>
          <w:lang w:eastAsia="zh-CN"/>
        </w:rPr>
      </w:pPr>
      <w:r w:rsidRPr="00861007">
        <w:rPr>
          <w:rFonts w:ascii="Times New Roman" w:hAnsi="Times New Roman"/>
          <w:color w:val="404040" w:themeColor="text1" w:themeTint="BF"/>
          <w:sz w:val="24"/>
          <w:szCs w:val="24"/>
          <w:lang w:eastAsia="zh-CN"/>
        </w:rPr>
        <w:t>Внеплановые контрольные мероприятия могут проводиться только после согласования с органами прокуратуры</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r w:rsidR="000E1094" w:rsidRPr="00861007">
        <w:rPr>
          <w:rFonts w:ascii="Times New Roman" w:hAnsi="Times New Roman"/>
          <w:color w:val="404040" w:themeColor="text1" w:themeTint="BF"/>
          <w:sz w:val="24"/>
          <w:szCs w:val="24"/>
        </w:rPr>
        <w:t>3</w:t>
      </w:r>
      <w:r w:rsidRPr="00861007">
        <w:rPr>
          <w:rFonts w:ascii="Times New Roman" w:hAnsi="Times New Roman"/>
          <w:color w:val="404040" w:themeColor="text1" w:themeTint="BF"/>
          <w:sz w:val="24"/>
          <w:szCs w:val="24"/>
        </w:rPr>
        <w:t xml:space="preserve">.1. При осуществлении контроля в сфере благоустройства Комитетом ГХ и ПК могут проводиться следующие виды контрольных мероприятий и контрольных действий в рамках </w:t>
      </w:r>
      <w:r w:rsidRPr="00861007">
        <w:rPr>
          <w:rFonts w:ascii="Times New Roman" w:hAnsi="Times New Roman"/>
          <w:color w:val="404040" w:themeColor="text1" w:themeTint="BF"/>
          <w:sz w:val="24"/>
          <w:szCs w:val="24"/>
        </w:rPr>
        <w:lastRenderedPageBreak/>
        <w:t>указанных мероприятий:</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proofErr w:type="gramStart"/>
      <w:r w:rsidRPr="00861007">
        <w:rPr>
          <w:rFonts w:ascii="Times New Roman" w:hAnsi="Times New Roman"/>
          <w:color w:val="404040" w:themeColor="text1" w:themeTint="BF"/>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3) документарная проверка (посредством получения письменных объяснений, истребования документов, экспертизы);</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proofErr w:type="gramStart"/>
      <w:r w:rsidRPr="00861007">
        <w:rPr>
          <w:rFonts w:ascii="Times New Roman" w:hAnsi="Times New Roman"/>
          <w:color w:val="404040" w:themeColor="text1" w:themeTint="BF"/>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proofErr w:type="gramStart"/>
      <w:r w:rsidRPr="00861007">
        <w:rPr>
          <w:rFonts w:ascii="Times New Roman" w:hAnsi="Times New Roman"/>
          <w:color w:val="404040" w:themeColor="text1" w:themeTint="BF"/>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w:t>
      </w:r>
      <w:r w:rsidR="00B1169B" w:rsidRPr="00861007">
        <w:rPr>
          <w:rFonts w:ascii="Times New Roman" w:hAnsi="Times New Roman"/>
          <w:color w:val="404040" w:themeColor="text1" w:themeTint="BF"/>
          <w:sz w:val="24"/>
          <w:szCs w:val="24"/>
        </w:rPr>
        <w:t>а также</w:t>
      </w:r>
      <w:r w:rsidRPr="00861007">
        <w:rPr>
          <w:rFonts w:ascii="Times New Roman" w:hAnsi="Times New Roman"/>
          <w:color w:val="404040" w:themeColor="text1" w:themeTint="BF"/>
          <w:sz w:val="24"/>
          <w:szCs w:val="24"/>
        </w:rPr>
        <w:t xml:space="preserve">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861007">
        <w:rPr>
          <w:rFonts w:ascii="Times New Roman" w:hAnsi="Times New Roman"/>
          <w:color w:val="404040" w:themeColor="text1" w:themeTint="BF"/>
          <w:sz w:val="24"/>
          <w:szCs w:val="24"/>
        </w:rPr>
        <w:t xml:space="preserve"> автоматическом </w:t>
      </w:r>
      <w:proofErr w:type="gramStart"/>
      <w:r w:rsidRPr="00861007">
        <w:rPr>
          <w:rFonts w:ascii="Times New Roman" w:hAnsi="Times New Roman"/>
          <w:color w:val="404040" w:themeColor="text1" w:themeTint="BF"/>
          <w:sz w:val="24"/>
          <w:szCs w:val="24"/>
        </w:rPr>
        <w:t>режиме</w:t>
      </w:r>
      <w:proofErr w:type="gramEnd"/>
      <w:r w:rsidRPr="00861007">
        <w:rPr>
          <w:rFonts w:ascii="Times New Roman" w:hAnsi="Times New Roman"/>
          <w:color w:val="404040" w:themeColor="text1" w:themeTint="BF"/>
          <w:sz w:val="24"/>
          <w:szCs w:val="24"/>
        </w:rPr>
        <w:t xml:space="preserve"> технических средств фиксации правонарушений, имеющих функции фото- и киносъемки, видеозаписи);</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6) выездное обследование (посредством осмотра, инструментального обследования (с применением видеозаписи), испытания, экспертизы).</w:t>
      </w:r>
    </w:p>
    <w:p w:rsidR="006E6A4D" w:rsidRPr="00861007" w:rsidRDefault="000E109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3</w:t>
      </w:r>
      <w:r w:rsidR="00495A44" w:rsidRPr="00861007">
        <w:rPr>
          <w:rFonts w:ascii="Times New Roman" w:hAnsi="Times New Roman"/>
          <w:color w:val="404040" w:themeColor="text1" w:themeTint="BF"/>
          <w:sz w:val="24"/>
          <w:szCs w:val="24"/>
        </w:rPr>
        <w:t xml:space="preserve">.2. Наблюдение за соблюдением обязательных требований и выездное обследование проводятся </w:t>
      </w:r>
      <w:r w:rsidR="00315A01" w:rsidRPr="00861007">
        <w:rPr>
          <w:rFonts w:ascii="Times New Roman" w:hAnsi="Times New Roman"/>
          <w:color w:val="404040" w:themeColor="text1" w:themeTint="BF"/>
          <w:sz w:val="24"/>
          <w:szCs w:val="24"/>
        </w:rPr>
        <w:t>Комитетом ГХ и ПК</w:t>
      </w:r>
      <w:r w:rsidR="00495A44" w:rsidRPr="00861007">
        <w:rPr>
          <w:rFonts w:ascii="Times New Roman" w:hAnsi="Times New Roman"/>
          <w:color w:val="404040" w:themeColor="text1" w:themeTint="BF"/>
          <w:sz w:val="24"/>
          <w:szCs w:val="24"/>
        </w:rPr>
        <w:t xml:space="preserve"> без взаимодействия с контролируемыми лицами.</w:t>
      </w:r>
    </w:p>
    <w:p w:rsidR="006E6A4D" w:rsidRPr="00861007" w:rsidRDefault="000E109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3</w:t>
      </w:r>
      <w:r w:rsidR="00495A44" w:rsidRPr="00861007">
        <w:rPr>
          <w:rFonts w:ascii="Times New Roman" w:hAnsi="Times New Roman"/>
          <w:color w:val="404040" w:themeColor="text1" w:themeTint="BF"/>
          <w:sz w:val="24"/>
          <w:szCs w:val="24"/>
        </w:rPr>
        <w:t xml:space="preserve">.3. Контрольные мероприятия, указанные в подпунктах 1 – 4 пункта </w:t>
      </w:r>
      <w:r w:rsidR="00315A01" w:rsidRPr="00861007">
        <w:rPr>
          <w:rFonts w:ascii="Times New Roman" w:hAnsi="Times New Roman"/>
          <w:color w:val="404040" w:themeColor="text1" w:themeTint="BF"/>
          <w:sz w:val="24"/>
          <w:szCs w:val="24"/>
        </w:rPr>
        <w:t>3</w:t>
      </w:r>
      <w:r w:rsidR="00495A44" w:rsidRPr="00861007">
        <w:rPr>
          <w:rFonts w:ascii="Times New Roman" w:hAnsi="Times New Roman"/>
          <w:color w:val="404040" w:themeColor="text1" w:themeTint="BF"/>
          <w:sz w:val="24"/>
          <w:szCs w:val="24"/>
        </w:rPr>
        <w:t>.1 настоящего Положения, проводятся в форме внеплановых мероприятий.</w:t>
      </w:r>
    </w:p>
    <w:p w:rsidR="00D87B3C" w:rsidRPr="00861007" w:rsidRDefault="000E109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3</w:t>
      </w:r>
      <w:r w:rsidR="00495A44" w:rsidRPr="00861007">
        <w:rPr>
          <w:rFonts w:ascii="Times New Roman" w:hAnsi="Times New Roman"/>
          <w:color w:val="404040" w:themeColor="text1" w:themeTint="BF"/>
          <w:sz w:val="24"/>
          <w:szCs w:val="24"/>
        </w:rPr>
        <w:t xml:space="preserve">.4. </w:t>
      </w:r>
      <w:r w:rsidR="00D87B3C" w:rsidRPr="00861007">
        <w:rPr>
          <w:rFonts w:ascii="Times New Roman" w:hAnsi="Times New Roman"/>
          <w:color w:val="404040" w:themeColor="text1" w:themeTint="BF"/>
          <w:sz w:val="24"/>
          <w:szCs w:val="24"/>
        </w:rPr>
        <w:t>Основанием для проведения контрольных мероприятий, проводимых с взаимодействием с контролируемыми лицами, является:</w:t>
      </w:r>
    </w:p>
    <w:p w:rsidR="00D87B3C"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proofErr w:type="gramStart"/>
      <w:r w:rsidRPr="00861007">
        <w:rPr>
          <w:rFonts w:ascii="Times New Roman" w:hAnsi="Times New Roman"/>
          <w:color w:val="404040" w:themeColor="text1" w:themeTint="BF"/>
          <w:sz w:val="24"/>
          <w:szCs w:val="24"/>
        </w:rPr>
        <w:t xml:space="preserve">1) </w:t>
      </w:r>
      <w:r w:rsidR="00D87B3C" w:rsidRPr="00861007">
        <w:rPr>
          <w:rFonts w:ascii="Times New Roman" w:hAnsi="Times New Roman"/>
          <w:color w:val="404040" w:themeColor="text1" w:themeTint="BF"/>
          <w:sz w:val="24"/>
          <w:szCs w:val="24"/>
        </w:rPr>
        <w:t xml:space="preserve">наличие у </w:t>
      </w:r>
      <w:r w:rsidR="00B74396" w:rsidRPr="00861007">
        <w:rPr>
          <w:rFonts w:ascii="Times New Roman" w:hAnsi="Times New Roman"/>
          <w:color w:val="404040" w:themeColor="text1" w:themeTint="BF"/>
          <w:sz w:val="24"/>
          <w:szCs w:val="24"/>
        </w:rPr>
        <w:t>А</w:t>
      </w:r>
      <w:r w:rsidR="00D87B3C" w:rsidRPr="00861007">
        <w:rPr>
          <w:rFonts w:ascii="Times New Roman" w:hAnsi="Times New Roman"/>
          <w:color w:val="404040" w:themeColor="text1" w:themeTint="BF"/>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87B3C" w:rsidRPr="00861007">
        <w:rPr>
          <w:rFonts w:ascii="Times New Roman" w:hAnsi="Times New Roman"/>
          <w:color w:val="404040" w:themeColor="text1" w:themeTint="BF"/>
          <w:sz w:val="24"/>
          <w:szCs w:val="24"/>
        </w:rPr>
        <w:t xml:space="preserve"> лиц;</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 xml:space="preserve">2) </w:t>
      </w:r>
      <w:r w:rsidR="00126973" w:rsidRPr="00861007">
        <w:rPr>
          <w:rFonts w:ascii="Times New Roman" w:hAnsi="Times New Roman"/>
          <w:color w:val="404040" w:themeColor="text1" w:themeTint="BF"/>
          <w:sz w:val="24"/>
          <w:szCs w:val="24"/>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 xml:space="preserve">3) </w:t>
      </w:r>
      <w:r w:rsidR="00126973" w:rsidRPr="00861007">
        <w:rPr>
          <w:rFonts w:ascii="Times New Roman" w:hAnsi="Times New Roman"/>
          <w:color w:val="404040" w:themeColor="text1" w:themeTint="BF"/>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 xml:space="preserve">4) </w:t>
      </w:r>
      <w:r w:rsidR="00236BD4" w:rsidRPr="00861007">
        <w:rPr>
          <w:rFonts w:ascii="Times New Roman" w:hAnsi="Times New Roman"/>
          <w:color w:val="404040" w:themeColor="text1" w:themeTint="BF"/>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36BD4" w:rsidRPr="00861007" w:rsidRDefault="00236BD4" w:rsidP="008B3701">
      <w:pPr>
        <w:spacing w:line="264" w:lineRule="auto"/>
        <w:ind w:firstLine="708"/>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w:t>
      </w:r>
      <w:r w:rsidRPr="00861007">
        <w:rPr>
          <w:rFonts w:ascii="Times New Roman" w:hAnsi="Times New Roman"/>
          <w:color w:val="404040" w:themeColor="text1" w:themeTint="BF"/>
          <w:sz w:val="24"/>
          <w:szCs w:val="24"/>
        </w:rPr>
        <w:lastRenderedPageBreak/>
        <w:t>исполнении предписания об устранении выявленного нарушения обязательных требований.</w:t>
      </w:r>
    </w:p>
    <w:p w:rsidR="00FF46B0" w:rsidRPr="00861007" w:rsidRDefault="000E109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3</w:t>
      </w:r>
      <w:r w:rsidR="00495A44" w:rsidRPr="00861007">
        <w:rPr>
          <w:rFonts w:ascii="Times New Roman" w:hAnsi="Times New Roman"/>
          <w:color w:val="404040" w:themeColor="text1" w:themeTint="BF"/>
          <w:sz w:val="24"/>
          <w:szCs w:val="24"/>
        </w:rPr>
        <w:t xml:space="preserve">.5. </w:t>
      </w:r>
      <w:r w:rsidR="00FF46B0" w:rsidRPr="00861007">
        <w:rPr>
          <w:rFonts w:ascii="Times New Roman" w:hAnsi="Times New Roman"/>
          <w:color w:val="404040" w:themeColor="text1" w:themeTint="BF"/>
          <w:sz w:val="24"/>
          <w:szCs w:val="24"/>
        </w:rPr>
        <w:t>Индикаторы риска нарушения обязательных требований указаны в приложении к настоящему Положению.</w:t>
      </w:r>
    </w:p>
    <w:p w:rsidR="006E6A4D" w:rsidRPr="00861007" w:rsidRDefault="00FF46B0"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Перечень индикаторов риска нарушения обязательных требований ра</w:t>
      </w:r>
      <w:r w:rsidR="00F803CB" w:rsidRPr="00861007">
        <w:rPr>
          <w:rFonts w:ascii="Times New Roman" w:hAnsi="Times New Roman"/>
          <w:color w:val="404040" w:themeColor="text1" w:themeTint="BF"/>
          <w:sz w:val="24"/>
          <w:szCs w:val="24"/>
        </w:rPr>
        <w:t>змещается на официальном сайте А</w:t>
      </w:r>
      <w:r w:rsidRPr="00861007">
        <w:rPr>
          <w:rFonts w:ascii="Times New Roman" w:hAnsi="Times New Roman"/>
          <w:color w:val="404040" w:themeColor="text1" w:themeTint="BF"/>
          <w:sz w:val="24"/>
          <w:szCs w:val="24"/>
        </w:rPr>
        <w:t>дминистрации в специальном разделе, посвященном контрольной деятельности.</w:t>
      </w:r>
    </w:p>
    <w:p w:rsidR="00F803CB" w:rsidRPr="00861007" w:rsidRDefault="000E109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3</w:t>
      </w:r>
      <w:r w:rsidR="00495A44" w:rsidRPr="00861007">
        <w:rPr>
          <w:rFonts w:ascii="Times New Roman" w:hAnsi="Times New Roman"/>
          <w:color w:val="404040" w:themeColor="text1" w:themeTint="BF"/>
          <w:sz w:val="24"/>
          <w:szCs w:val="24"/>
        </w:rPr>
        <w:t xml:space="preserve">.6. </w:t>
      </w:r>
      <w:r w:rsidR="00F803CB" w:rsidRPr="00861007">
        <w:rPr>
          <w:rFonts w:ascii="Times New Roman" w:hAnsi="Times New Roman"/>
          <w:color w:val="404040" w:themeColor="text1" w:themeTint="BF"/>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r w:rsidR="000E1094" w:rsidRPr="00861007">
        <w:rPr>
          <w:rFonts w:ascii="Times New Roman" w:hAnsi="Times New Roman"/>
          <w:color w:val="404040" w:themeColor="text1" w:themeTint="BF"/>
          <w:sz w:val="24"/>
          <w:szCs w:val="24"/>
        </w:rPr>
        <w:t>3</w:t>
      </w:r>
      <w:r w:rsidRPr="00861007">
        <w:rPr>
          <w:rFonts w:ascii="Times New Roman" w:hAnsi="Times New Roman"/>
          <w:color w:val="404040" w:themeColor="text1" w:themeTint="BF"/>
          <w:sz w:val="24"/>
          <w:szCs w:val="24"/>
        </w:rPr>
        <w:t>.</w:t>
      </w:r>
      <w:r w:rsidR="00FA168D" w:rsidRPr="00861007">
        <w:rPr>
          <w:rFonts w:ascii="Times New Roman" w:hAnsi="Times New Roman"/>
          <w:color w:val="404040" w:themeColor="text1" w:themeTint="BF"/>
          <w:sz w:val="24"/>
          <w:szCs w:val="24"/>
        </w:rPr>
        <w:t>7</w:t>
      </w:r>
      <w:r w:rsidRPr="00861007">
        <w:rPr>
          <w:rFonts w:ascii="Times New Roman" w:hAnsi="Times New Roman"/>
          <w:color w:val="404040" w:themeColor="text1" w:themeTint="BF"/>
          <w:sz w:val="24"/>
          <w:szCs w:val="24"/>
        </w:rPr>
        <w:t xml:space="preserve">. </w:t>
      </w:r>
      <w:proofErr w:type="gramStart"/>
      <w:r w:rsidRPr="00861007">
        <w:rPr>
          <w:rFonts w:ascii="Times New Roman" w:hAnsi="Times New Roman"/>
          <w:color w:val="404040" w:themeColor="text1" w:themeTint="BF"/>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861007">
        <w:rPr>
          <w:rFonts w:ascii="Times New Roman" w:hAnsi="Times New Roman"/>
          <w:color w:val="404040" w:themeColor="text1" w:themeTint="BF"/>
          <w:sz w:val="24"/>
          <w:szCs w:val="24"/>
        </w:rPr>
        <w:t xml:space="preserve"> осуществлять контроль, о проведении контрольного мероприятия.</w:t>
      </w:r>
    </w:p>
    <w:p w:rsidR="006E6A4D" w:rsidRPr="00861007" w:rsidRDefault="000E109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ab/>
        <w:t>3</w:t>
      </w:r>
      <w:r w:rsidR="00385490" w:rsidRPr="00861007">
        <w:rPr>
          <w:rFonts w:ascii="Times New Roman" w:hAnsi="Times New Roman"/>
          <w:color w:val="404040" w:themeColor="text1" w:themeTint="BF"/>
          <w:sz w:val="24"/>
          <w:szCs w:val="24"/>
          <w:lang w:eastAsia="zh-CN"/>
        </w:rPr>
        <w:t>.8</w:t>
      </w:r>
      <w:r w:rsidR="00495A44" w:rsidRPr="00861007">
        <w:rPr>
          <w:rFonts w:ascii="Times New Roman" w:hAnsi="Times New Roman"/>
          <w:color w:val="404040" w:themeColor="text1" w:themeTint="BF"/>
          <w:sz w:val="24"/>
          <w:szCs w:val="24"/>
          <w:lang w:eastAsia="zh-CN"/>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0A0140" w:rsidRPr="00861007">
        <w:rPr>
          <w:rFonts w:ascii="Times New Roman" w:hAnsi="Times New Roman"/>
          <w:color w:val="404040" w:themeColor="text1" w:themeTint="BF"/>
          <w:sz w:val="24"/>
          <w:szCs w:val="24"/>
          <w:lang w:eastAsia="zh-CN"/>
        </w:rPr>
        <w:t>контроль, на основании задания Г</w:t>
      </w:r>
      <w:r w:rsidR="00495A44" w:rsidRPr="00861007">
        <w:rPr>
          <w:rFonts w:ascii="Times New Roman" w:hAnsi="Times New Roman"/>
          <w:color w:val="404040" w:themeColor="text1" w:themeTint="BF"/>
          <w:sz w:val="24"/>
          <w:szCs w:val="24"/>
          <w:lang w:eastAsia="zh-CN"/>
        </w:rPr>
        <w:t>лавы муниципального образования «город Десногорск» Смоленской области,</w:t>
      </w:r>
      <w:r w:rsidR="000A0140" w:rsidRPr="00861007">
        <w:rPr>
          <w:rFonts w:ascii="Times New Roman" w:hAnsi="Times New Roman"/>
          <w:color w:val="404040" w:themeColor="text1" w:themeTint="BF"/>
          <w:sz w:val="24"/>
          <w:szCs w:val="24"/>
          <w:lang w:eastAsia="zh-CN"/>
        </w:rPr>
        <w:t xml:space="preserve"> </w:t>
      </w:r>
      <w:r w:rsidR="00495A44" w:rsidRPr="00861007">
        <w:rPr>
          <w:rFonts w:ascii="Times New Roman" w:hAnsi="Times New Roman"/>
          <w:color w:val="404040" w:themeColor="text1" w:themeTint="BF"/>
          <w:sz w:val="24"/>
          <w:szCs w:val="24"/>
          <w:lang w:eastAsia="zh-CN"/>
        </w:rPr>
        <w:t xml:space="preserve"> в том числе в случаях, установленных Федеральным </w:t>
      </w:r>
      <w:hyperlink r:id="rId11">
        <w:r w:rsidR="00495A44" w:rsidRPr="00861007">
          <w:rPr>
            <w:rFonts w:ascii="Times New Roman" w:hAnsi="Times New Roman"/>
            <w:color w:val="404040" w:themeColor="text1" w:themeTint="BF"/>
            <w:sz w:val="24"/>
            <w:szCs w:val="24"/>
            <w:lang w:eastAsia="zh-CN"/>
          </w:rPr>
          <w:t>законом</w:t>
        </w:r>
      </w:hyperlink>
      <w:r w:rsidR="00385490" w:rsidRPr="00861007">
        <w:rPr>
          <w:rFonts w:ascii="Times New Roman" w:hAnsi="Times New Roman"/>
          <w:color w:val="404040" w:themeColor="text1" w:themeTint="BF"/>
          <w:sz w:val="24"/>
          <w:szCs w:val="24"/>
          <w:lang w:eastAsia="zh-CN"/>
        </w:rPr>
        <w:t xml:space="preserve"> от 31.07.</w:t>
      </w:r>
      <w:r w:rsidR="00495A44" w:rsidRPr="00861007">
        <w:rPr>
          <w:rFonts w:ascii="Times New Roman" w:hAnsi="Times New Roman"/>
          <w:color w:val="404040" w:themeColor="text1" w:themeTint="BF"/>
          <w:sz w:val="24"/>
          <w:szCs w:val="24"/>
          <w:lang w:eastAsia="zh-CN"/>
        </w:rPr>
        <w:t>2020</w:t>
      </w:r>
      <w:r w:rsidR="00385490" w:rsidRPr="00861007">
        <w:rPr>
          <w:rFonts w:ascii="Times New Roman" w:hAnsi="Times New Roman"/>
          <w:color w:val="404040" w:themeColor="text1" w:themeTint="BF"/>
          <w:sz w:val="24"/>
          <w:szCs w:val="24"/>
          <w:lang w:eastAsia="zh-CN"/>
        </w:rPr>
        <w:t xml:space="preserve"> </w:t>
      </w:r>
      <w:r w:rsidR="00495A44" w:rsidRPr="00861007">
        <w:rPr>
          <w:rFonts w:ascii="Times New Roman" w:hAnsi="Times New Roman"/>
          <w:color w:val="404040" w:themeColor="text1" w:themeTint="BF"/>
          <w:sz w:val="24"/>
          <w:szCs w:val="24"/>
          <w:lang w:eastAsia="zh-CN"/>
        </w:rPr>
        <w:t>№ 248-ФЗ «О государственном контроле (надзоре) и муниципальном контроле в Российской Федерации».</w:t>
      </w:r>
    </w:p>
    <w:p w:rsidR="006E6A4D" w:rsidRPr="00861007" w:rsidRDefault="000E109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3</w:t>
      </w:r>
      <w:r w:rsidR="00EB339F" w:rsidRPr="00861007">
        <w:rPr>
          <w:rFonts w:ascii="Times New Roman" w:hAnsi="Times New Roman"/>
          <w:color w:val="404040" w:themeColor="text1" w:themeTint="BF"/>
          <w:sz w:val="24"/>
          <w:szCs w:val="24"/>
        </w:rPr>
        <w:t>.9</w:t>
      </w:r>
      <w:r w:rsidR="00495A44" w:rsidRPr="00861007">
        <w:rPr>
          <w:rFonts w:ascii="Times New Roman" w:hAnsi="Times New Roman"/>
          <w:color w:val="404040" w:themeColor="text1" w:themeTint="BF"/>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r w:rsidR="00495A44" w:rsidRPr="00861007">
          <w:rPr>
            <w:rFonts w:ascii="Times New Roman" w:hAnsi="Times New Roman"/>
            <w:color w:val="404040" w:themeColor="text1" w:themeTint="BF"/>
            <w:sz w:val="24"/>
            <w:szCs w:val="24"/>
          </w:rPr>
          <w:t>законом</w:t>
        </w:r>
      </w:hyperlink>
      <w:r w:rsidR="00EB339F" w:rsidRPr="00861007">
        <w:rPr>
          <w:rFonts w:ascii="Times New Roman" w:hAnsi="Times New Roman"/>
          <w:color w:val="404040" w:themeColor="text1" w:themeTint="BF"/>
          <w:sz w:val="24"/>
          <w:szCs w:val="24"/>
        </w:rPr>
        <w:t xml:space="preserve"> от 31.07.</w:t>
      </w:r>
      <w:r w:rsidR="00495A44" w:rsidRPr="00861007">
        <w:rPr>
          <w:rFonts w:ascii="Times New Roman" w:hAnsi="Times New Roman"/>
          <w:color w:val="404040" w:themeColor="text1" w:themeTint="BF"/>
          <w:sz w:val="24"/>
          <w:szCs w:val="24"/>
        </w:rPr>
        <w:t>2020 № 248-ФЗ «О государственном контроле (надзоре) и муниципальном контроле в Российской Федерации».</w:t>
      </w:r>
    </w:p>
    <w:p w:rsidR="006E6A4D" w:rsidRPr="00861007" w:rsidRDefault="000E109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3</w:t>
      </w:r>
      <w:r w:rsidR="00495A44" w:rsidRPr="00861007">
        <w:rPr>
          <w:rFonts w:ascii="Times New Roman" w:hAnsi="Times New Roman"/>
          <w:color w:val="404040" w:themeColor="text1" w:themeTint="BF"/>
          <w:sz w:val="24"/>
          <w:szCs w:val="24"/>
        </w:rPr>
        <w:t>.1</w:t>
      </w:r>
      <w:r w:rsidR="00252C1B" w:rsidRPr="00861007">
        <w:rPr>
          <w:rFonts w:ascii="Times New Roman" w:hAnsi="Times New Roman"/>
          <w:color w:val="404040" w:themeColor="text1" w:themeTint="BF"/>
          <w:sz w:val="24"/>
          <w:szCs w:val="24"/>
        </w:rPr>
        <w:t>0</w:t>
      </w:r>
      <w:r w:rsidR="00495A44" w:rsidRPr="00861007">
        <w:rPr>
          <w:rFonts w:ascii="Times New Roman" w:hAnsi="Times New Roman"/>
          <w:color w:val="404040" w:themeColor="text1" w:themeTint="BF"/>
          <w:sz w:val="24"/>
          <w:szCs w:val="24"/>
        </w:rPr>
        <w:t xml:space="preserve">. Комитет ГХ и ПК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95A44" w:rsidRPr="00861007">
        <w:rPr>
          <w:rFonts w:ascii="Times New Roman" w:hAnsi="Times New Roman"/>
          <w:color w:val="404040" w:themeColor="text1" w:themeTint="BF"/>
          <w:sz w:val="24"/>
          <w:szCs w:val="24"/>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495A44" w:rsidRPr="00861007">
        <w:rPr>
          <w:rFonts w:ascii="Times New Roman" w:hAnsi="Times New Roman"/>
          <w:color w:val="404040" w:themeColor="text1" w:themeTint="BF"/>
          <w:sz w:val="24"/>
          <w:szCs w:val="24"/>
        </w:rPr>
        <w:b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95A44" w:rsidRPr="00861007">
        <w:rPr>
          <w:rFonts w:ascii="Times New Roman" w:hAnsi="Times New Roman"/>
          <w:color w:val="404040" w:themeColor="text1" w:themeTint="BF"/>
          <w:sz w:val="24"/>
          <w:szCs w:val="24"/>
        </w:rPr>
        <w:t xml:space="preserve"> </w:t>
      </w:r>
      <w:proofErr w:type="gramStart"/>
      <w:r w:rsidR="00495A44" w:rsidRPr="00861007">
        <w:rPr>
          <w:rFonts w:ascii="Times New Roman" w:hAnsi="Times New Roman"/>
          <w:color w:val="404040" w:themeColor="text1" w:themeTint="BF"/>
          <w:sz w:val="24"/>
          <w:szCs w:val="24"/>
        </w:rPr>
        <w:t xml:space="preserve">организаций, в распоряжении которых находятся эти документы и (или) информация, а также </w:t>
      </w:r>
      <w:hyperlink r:id="rId13">
        <w:r w:rsidR="00495A44" w:rsidRPr="00861007">
          <w:rPr>
            <w:rFonts w:ascii="Times New Roman" w:hAnsi="Times New Roman"/>
            <w:color w:val="404040" w:themeColor="text1" w:themeTint="BF"/>
            <w:sz w:val="24"/>
            <w:szCs w:val="24"/>
          </w:rPr>
          <w:t>Правилами</w:t>
        </w:r>
      </w:hyperlink>
      <w:r w:rsidR="00495A44" w:rsidRPr="00861007">
        <w:rPr>
          <w:rFonts w:ascii="Times New Roman" w:hAnsi="Times New Roman"/>
          <w:color w:val="404040" w:themeColor="text1" w:themeTint="BF"/>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95A44" w:rsidRPr="00861007">
        <w:rPr>
          <w:rFonts w:ascii="Times New Roman" w:hAnsi="Times New Roman"/>
          <w:color w:val="404040" w:themeColor="text1" w:themeTint="BF"/>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r w:rsidR="000E1094" w:rsidRPr="00861007">
        <w:rPr>
          <w:rFonts w:ascii="Times New Roman" w:hAnsi="Times New Roman"/>
          <w:color w:val="404040" w:themeColor="text1" w:themeTint="BF"/>
          <w:sz w:val="24"/>
          <w:szCs w:val="24"/>
          <w:lang w:eastAsia="zh-CN"/>
        </w:rPr>
        <w:t>3</w:t>
      </w:r>
      <w:r w:rsidRPr="00861007">
        <w:rPr>
          <w:rFonts w:ascii="Times New Roman" w:hAnsi="Times New Roman"/>
          <w:color w:val="404040" w:themeColor="text1" w:themeTint="BF"/>
          <w:sz w:val="24"/>
          <w:szCs w:val="24"/>
          <w:lang w:eastAsia="zh-CN"/>
        </w:rPr>
        <w:t>.1</w:t>
      </w:r>
      <w:r w:rsidR="00252C1B" w:rsidRPr="00861007">
        <w:rPr>
          <w:rFonts w:ascii="Times New Roman" w:hAnsi="Times New Roman"/>
          <w:color w:val="404040" w:themeColor="text1" w:themeTint="BF"/>
          <w:sz w:val="24"/>
          <w:szCs w:val="24"/>
          <w:lang w:eastAsia="zh-CN"/>
        </w:rPr>
        <w:t>1</w:t>
      </w:r>
      <w:r w:rsidRPr="00861007">
        <w:rPr>
          <w:rFonts w:ascii="Times New Roman" w:hAnsi="Times New Roman"/>
          <w:color w:val="404040" w:themeColor="text1" w:themeTint="BF"/>
          <w:sz w:val="24"/>
          <w:szCs w:val="24"/>
          <w:lang w:eastAsia="zh-CN"/>
        </w:rPr>
        <w:t xml:space="preserve">. К случаю, при наступлении которого индивидуальный предприниматель, </w:t>
      </w:r>
      <w:r w:rsidRPr="00861007">
        <w:rPr>
          <w:rFonts w:ascii="Times New Roman" w:hAnsi="Times New Roman"/>
          <w:color w:val="404040" w:themeColor="text1" w:themeTint="BF"/>
          <w:sz w:val="24"/>
          <w:szCs w:val="24"/>
          <w:lang w:eastAsia="zh-CN"/>
        </w:rPr>
        <w:lastRenderedPageBreak/>
        <w:t xml:space="preserve">гражданин, являющиеся контролируемыми лицами, вправе представить в </w:t>
      </w:r>
      <w:r w:rsidR="000A0140" w:rsidRPr="00861007">
        <w:rPr>
          <w:rFonts w:ascii="Times New Roman" w:hAnsi="Times New Roman"/>
          <w:color w:val="404040" w:themeColor="text1" w:themeTint="BF"/>
          <w:sz w:val="24"/>
          <w:szCs w:val="24"/>
          <w:lang w:eastAsia="zh-CN"/>
        </w:rPr>
        <w:t>Комитет ГХ и ПК</w:t>
      </w:r>
      <w:r w:rsidRPr="00861007">
        <w:rPr>
          <w:rFonts w:ascii="Times New Roman" w:hAnsi="Times New Roman"/>
          <w:color w:val="404040" w:themeColor="text1" w:themeTint="BF"/>
          <w:sz w:val="24"/>
          <w:szCs w:val="24"/>
          <w:lang w:eastAsia="zh-CN"/>
        </w:rPr>
        <w:t xml:space="preserve"> информацию о невозможности присутствия при проведении контрольного мероприятия, в </w:t>
      </w:r>
      <w:proofErr w:type="gramStart"/>
      <w:r w:rsidRPr="00861007">
        <w:rPr>
          <w:rFonts w:ascii="Times New Roman" w:hAnsi="Times New Roman"/>
          <w:color w:val="404040" w:themeColor="text1" w:themeTint="BF"/>
          <w:sz w:val="24"/>
          <w:szCs w:val="24"/>
          <w:lang w:eastAsia="zh-CN"/>
        </w:rPr>
        <w:t>связи</w:t>
      </w:r>
      <w:proofErr w:type="gramEnd"/>
      <w:r w:rsidRPr="00861007">
        <w:rPr>
          <w:rFonts w:ascii="Times New Roman" w:hAnsi="Times New Roman"/>
          <w:color w:val="404040" w:themeColor="text1" w:themeTint="BF"/>
          <w:sz w:val="24"/>
          <w:szCs w:val="24"/>
          <w:lang w:eastAsia="zh-CN"/>
        </w:rPr>
        <w:t xml:space="preserve"> с чем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000A0140" w:rsidRPr="00861007">
        <w:rPr>
          <w:rFonts w:ascii="Times New Roman" w:hAnsi="Times New Roman"/>
          <w:color w:val="404040" w:themeColor="text1" w:themeTint="BF"/>
          <w:sz w:val="24"/>
          <w:szCs w:val="24"/>
          <w:lang w:eastAsia="zh-CN"/>
        </w:rPr>
        <w:t>Комитет ГХ и ПК</w:t>
      </w:r>
      <w:r w:rsidRPr="00861007">
        <w:rPr>
          <w:rFonts w:ascii="Times New Roman" w:hAnsi="Times New Roman"/>
          <w:color w:val="404040" w:themeColor="text1" w:themeTint="BF"/>
          <w:sz w:val="24"/>
          <w:szCs w:val="24"/>
          <w:lang w:eastAsia="zh-CN"/>
        </w:rPr>
        <w:t xml:space="preserve"> (но не более чем на 20 дней), относится соблюдение одновременно следующих условий:</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 xml:space="preserve">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2) отсутствие признаков явной непосредственной угрозы причинения или фактического причинения вреда (ущерба) охраняемым законом ценностям;</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r w:rsidR="000E1094" w:rsidRPr="00861007">
        <w:rPr>
          <w:rFonts w:ascii="Times New Roman" w:hAnsi="Times New Roman"/>
          <w:color w:val="404040" w:themeColor="text1" w:themeTint="BF"/>
          <w:sz w:val="24"/>
          <w:szCs w:val="24"/>
        </w:rPr>
        <w:t>3</w:t>
      </w:r>
      <w:r w:rsidRPr="00861007">
        <w:rPr>
          <w:rFonts w:ascii="Times New Roman" w:hAnsi="Times New Roman"/>
          <w:color w:val="404040" w:themeColor="text1" w:themeTint="BF"/>
          <w:sz w:val="24"/>
          <w:szCs w:val="24"/>
        </w:rPr>
        <w:t>.1</w:t>
      </w:r>
      <w:r w:rsidR="00252C1B" w:rsidRPr="00861007">
        <w:rPr>
          <w:rFonts w:ascii="Times New Roman" w:hAnsi="Times New Roman"/>
          <w:color w:val="404040" w:themeColor="text1" w:themeTint="BF"/>
          <w:sz w:val="24"/>
          <w:szCs w:val="24"/>
        </w:rPr>
        <w:t>2</w:t>
      </w:r>
      <w:r w:rsidRPr="00861007">
        <w:rPr>
          <w:rFonts w:ascii="Times New Roman" w:hAnsi="Times New Roman"/>
          <w:color w:val="404040" w:themeColor="text1" w:themeTint="BF"/>
          <w:sz w:val="24"/>
          <w:szCs w:val="24"/>
        </w:rPr>
        <w:t xml:space="preserve">. Срок проведения выездной проверки не может превышать 10 рабочих дней. </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61007">
        <w:rPr>
          <w:rFonts w:ascii="Times New Roman" w:hAnsi="Times New Roman"/>
          <w:color w:val="404040" w:themeColor="text1" w:themeTint="BF"/>
          <w:sz w:val="24"/>
          <w:szCs w:val="24"/>
        </w:rPr>
        <w:t>микропредприятия</w:t>
      </w:r>
      <w:proofErr w:type="spellEnd"/>
      <w:r w:rsidRPr="00861007">
        <w:rPr>
          <w:rFonts w:ascii="Times New Roman" w:hAnsi="Times New Roman"/>
          <w:color w:val="404040" w:themeColor="text1" w:themeTint="BF"/>
          <w:sz w:val="24"/>
          <w:szCs w:val="24"/>
        </w:rPr>
        <w:t xml:space="preserve">. </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r w:rsidR="000E1094" w:rsidRPr="00861007">
        <w:rPr>
          <w:rFonts w:ascii="Times New Roman" w:hAnsi="Times New Roman"/>
          <w:color w:val="404040" w:themeColor="text1" w:themeTint="BF"/>
          <w:sz w:val="24"/>
          <w:szCs w:val="24"/>
        </w:rPr>
        <w:t>3</w:t>
      </w:r>
      <w:r w:rsidR="003F6139" w:rsidRPr="00861007">
        <w:rPr>
          <w:rFonts w:ascii="Times New Roman" w:hAnsi="Times New Roman"/>
          <w:color w:val="404040" w:themeColor="text1" w:themeTint="BF"/>
          <w:sz w:val="24"/>
          <w:szCs w:val="24"/>
        </w:rPr>
        <w:t>.13</w:t>
      </w:r>
      <w:r w:rsidRPr="00861007">
        <w:rPr>
          <w:rFonts w:ascii="Times New Roman" w:hAnsi="Times New Roman"/>
          <w:color w:val="404040" w:themeColor="text1" w:themeTint="BF"/>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r w:rsidR="000E1094" w:rsidRPr="00861007">
        <w:rPr>
          <w:rFonts w:ascii="Times New Roman" w:hAnsi="Times New Roman"/>
          <w:color w:val="404040" w:themeColor="text1" w:themeTint="BF"/>
          <w:sz w:val="24"/>
          <w:szCs w:val="24"/>
        </w:rPr>
        <w:t>3</w:t>
      </w:r>
      <w:r w:rsidRPr="00861007">
        <w:rPr>
          <w:rFonts w:ascii="Times New Roman" w:hAnsi="Times New Roman"/>
          <w:color w:val="404040" w:themeColor="text1" w:themeTint="BF"/>
          <w:sz w:val="24"/>
          <w:szCs w:val="24"/>
        </w:rPr>
        <w:t>.1</w:t>
      </w:r>
      <w:r w:rsidR="003F6139" w:rsidRPr="00861007">
        <w:rPr>
          <w:rFonts w:ascii="Times New Roman" w:hAnsi="Times New Roman"/>
          <w:color w:val="404040" w:themeColor="text1" w:themeTint="BF"/>
          <w:sz w:val="24"/>
          <w:szCs w:val="24"/>
        </w:rPr>
        <w:t>4</w:t>
      </w:r>
      <w:r w:rsidRPr="00861007">
        <w:rPr>
          <w:rFonts w:ascii="Times New Roman" w:hAnsi="Times New Roman"/>
          <w:color w:val="404040" w:themeColor="text1" w:themeTint="BF"/>
          <w:sz w:val="24"/>
          <w:szCs w:val="24"/>
        </w:rPr>
        <w:t xml:space="preserve">. </w:t>
      </w:r>
      <w:proofErr w:type="gramStart"/>
      <w:r w:rsidRPr="00861007">
        <w:rPr>
          <w:rFonts w:ascii="Times New Roman" w:hAnsi="Times New Roman"/>
          <w:color w:val="404040" w:themeColor="text1" w:themeTint="BF"/>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r w:rsidRPr="00861007">
          <w:rPr>
            <w:rFonts w:ascii="Times New Roman" w:hAnsi="Times New Roman"/>
            <w:color w:val="404040" w:themeColor="text1" w:themeTint="BF"/>
            <w:sz w:val="24"/>
            <w:szCs w:val="24"/>
          </w:rPr>
          <w:t>частью 2 статьи 90</w:t>
        </w:r>
      </w:hyperlink>
      <w:r w:rsidR="00AB6348" w:rsidRPr="00861007">
        <w:rPr>
          <w:rFonts w:ascii="Times New Roman" w:hAnsi="Times New Roman"/>
          <w:color w:val="404040" w:themeColor="text1" w:themeTint="BF"/>
          <w:sz w:val="24"/>
          <w:szCs w:val="24"/>
        </w:rPr>
        <w:t xml:space="preserve"> Федерального закона от 31.07.</w:t>
      </w:r>
      <w:r w:rsidRPr="00861007">
        <w:rPr>
          <w:rFonts w:ascii="Times New Roman" w:hAnsi="Times New Roman"/>
          <w:color w:val="404040" w:themeColor="text1" w:themeTint="BF"/>
          <w:sz w:val="24"/>
          <w:szCs w:val="24"/>
        </w:rPr>
        <w:t>2020 № 248-ФЗ «О государственном контроле (надзоре) и</w:t>
      </w:r>
      <w:proofErr w:type="gramEnd"/>
      <w:r w:rsidRPr="00861007">
        <w:rPr>
          <w:rFonts w:ascii="Times New Roman" w:hAnsi="Times New Roman"/>
          <w:color w:val="404040" w:themeColor="text1" w:themeTint="BF"/>
          <w:sz w:val="24"/>
          <w:szCs w:val="24"/>
        </w:rPr>
        <w:t xml:space="preserve"> муниципальном </w:t>
      </w:r>
      <w:proofErr w:type="gramStart"/>
      <w:r w:rsidRPr="00861007">
        <w:rPr>
          <w:rFonts w:ascii="Times New Roman" w:hAnsi="Times New Roman"/>
          <w:color w:val="404040" w:themeColor="text1" w:themeTint="BF"/>
          <w:sz w:val="24"/>
          <w:szCs w:val="24"/>
        </w:rPr>
        <w:t>контроле</w:t>
      </w:r>
      <w:proofErr w:type="gramEnd"/>
      <w:r w:rsidRPr="00861007">
        <w:rPr>
          <w:rFonts w:ascii="Times New Roman" w:hAnsi="Times New Roman"/>
          <w:color w:val="404040" w:themeColor="text1" w:themeTint="BF"/>
          <w:sz w:val="24"/>
          <w:szCs w:val="24"/>
        </w:rPr>
        <w:t xml:space="preserve"> в Российской Федерации».</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r w:rsidR="000E1094" w:rsidRPr="00861007">
        <w:rPr>
          <w:rFonts w:ascii="Times New Roman" w:hAnsi="Times New Roman"/>
          <w:color w:val="404040" w:themeColor="text1" w:themeTint="BF"/>
          <w:sz w:val="24"/>
          <w:szCs w:val="24"/>
        </w:rPr>
        <w:t>3</w:t>
      </w:r>
      <w:r w:rsidRPr="00861007">
        <w:rPr>
          <w:rFonts w:ascii="Times New Roman" w:hAnsi="Times New Roman"/>
          <w:color w:val="404040" w:themeColor="text1" w:themeTint="BF"/>
          <w:sz w:val="24"/>
          <w:szCs w:val="24"/>
        </w:rPr>
        <w:t>.1</w:t>
      </w:r>
      <w:r w:rsidR="00AB6348" w:rsidRPr="00861007">
        <w:rPr>
          <w:rFonts w:ascii="Times New Roman" w:hAnsi="Times New Roman"/>
          <w:color w:val="404040" w:themeColor="text1" w:themeTint="BF"/>
          <w:sz w:val="24"/>
          <w:szCs w:val="24"/>
        </w:rPr>
        <w:t>5</w:t>
      </w:r>
      <w:r w:rsidRPr="00861007">
        <w:rPr>
          <w:rFonts w:ascii="Times New Roman" w:hAnsi="Times New Roman"/>
          <w:color w:val="404040" w:themeColor="text1" w:themeTint="BF"/>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Pr="00861007">
        <w:rPr>
          <w:rFonts w:ascii="Times New Roman" w:hAnsi="Times New Roman"/>
          <w:color w:val="404040" w:themeColor="text1" w:themeTint="BF"/>
          <w:sz w:val="24"/>
          <w:szCs w:val="24"/>
        </w:rPr>
        <w:lastRenderedPageBreak/>
        <w:t>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r w:rsidR="000E1094" w:rsidRPr="00861007">
        <w:rPr>
          <w:rFonts w:ascii="Times New Roman" w:hAnsi="Times New Roman"/>
          <w:color w:val="404040" w:themeColor="text1" w:themeTint="BF"/>
          <w:sz w:val="24"/>
          <w:szCs w:val="24"/>
        </w:rPr>
        <w:t>3</w:t>
      </w:r>
      <w:r w:rsidRPr="00861007">
        <w:rPr>
          <w:rFonts w:ascii="Times New Roman" w:hAnsi="Times New Roman"/>
          <w:color w:val="404040" w:themeColor="text1" w:themeTint="BF"/>
          <w:sz w:val="24"/>
          <w:szCs w:val="24"/>
        </w:rPr>
        <w:t>.1</w:t>
      </w:r>
      <w:r w:rsidR="00D607E3" w:rsidRPr="00861007">
        <w:rPr>
          <w:rFonts w:ascii="Times New Roman" w:hAnsi="Times New Roman"/>
          <w:color w:val="404040" w:themeColor="text1" w:themeTint="BF"/>
          <w:sz w:val="24"/>
          <w:szCs w:val="24"/>
        </w:rPr>
        <w:t>6</w:t>
      </w:r>
      <w:r w:rsidRPr="00861007">
        <w:rPr>
          <w:rFonts w:ascii="Times New Roman" w:hAnsi="Times New Roman"/>
          <w:color w:val="404040" w:themeColor="text1" w:themeTint="BF"/>
          <w:sz w:val="24"/>
          <w:szCs w:val="24"/>
        </w:rPr>
        <w:t>. Информация о контрольных мероприятиях размещается в Едином реестре контрольных (надзорных) мероприятий.</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ab/>
      </w:r>
      <w:r w:rsidR="000E1094" w:rsidRPr="00861007">
        <w:rPr>
          <w:rFonts w:ascii="Times New Roman" w:hAnsi="Times New Roman"/>
          <w:color w:val="404040" w:themeColor="text1" w:themeTint="BF"/>
          <w:sz w:val="24"/>
          <w:szCs w:val="24"/>
          <w:lang w:eastAsia="zh-CN"/>
        </w:rPr>
        <w:t>3</w:t>
      </w:r>
      <w:r w:rsidR="00D607E3" w:rsidRPr="00861007">
        <w:rPr>
          <w:rFonts w:ascii="Times New Roman" w:hAnsi="Times New Roman"/>
          <w:color w:val="404040" w:themeColor="text1" w:themeTint="BF"/>
          <w:sz w:val="24"/>
          <w:szCs w:val="24"/>
          <w:lang w:eastAsia="zh-CN"/>
        </w:rPr>
        <w:t>.17</w:t>
      </w:r>
      <w:r w:rsidRPr="00861007">
        <w:rPr>
          <w:rFonts w:ascii="Times New Roman" w:hAnsi="Times New Roman"/>
          <w:color w:val="404040" w:themeColor="text1" w:themeTint="BF"/>
          <w:sz w:val="24"/>
          <w:szCs w:val="24"/>
          <w:lang w:eastAsia="zh-CN"/>
        </w:rPr>
        <w:t xml:space="preserve">. </w:t>
      </w:r>
      <w:proofErr w:type="gramStart"/>
      <w:r w:rsidRPr="00861007">
        <w:rPr>
          <w:rFonts w:ascii="Times New Roman" w:hAnsi="Times New Roman"/>
          <w:color w:val="404040" w:themeColor="text1" w:themeTint="BF"/>
          <w:sz w:val="24"/>
          <w:szCs w:val="24"/>
          <w:lang w:eastAsia="zh-CN"/>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861007">
        <w:rPr>
          <w:rFonts w:ascii="Times New Roman" w:hAnsi="Times New Roman"/>
          <w:color w:val="404040" w:themeColor="text1" w:themeTint="BF"/>
          <w:sz w:val="24"/>
          <w:szCs w:val="24"/>
          <w:lang w:eastAsia="zh-CN"/>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ab/>
      </w:r>
      <w:proofErr w:type="gramStart"/>
      <w:r w:rsidRPr="00861007">
        <w:rPr>
          <w:rFonts w:ascii="Times New Roman" w:hAnsi="Times New Roman"/>
          <w:color w:val="404040" w:themeColor="text1" w:themeTint="BF"/>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Pr="00861007">
        <w:rPr>
          <w:rFonts w:ascii="Times New Roman" w:hAnsi="Times New Roman"/>
          <w:color w:val="404040" w:themeColor="text1" w:themeTint="BF"/>
          <w:sz w:val="24"/>
          <w:szCs w:val="24"/>
          <w:lang w:eastAsia="zh-CN"/>
        </w:rPr>
        <w:t xml:space="preserve"> </w:t>
      </w:r>
      <w:proofErr w:type="gramStart"/>
      <w:r w:rsidRPr="00861007">
        <w:rPr>
          <w:rFonts w:ascii="Times New Roman" w:hAnsi="Times New Roman"/>
          <w:color w:val="404040" w:themeColor="text1" w:themeTint="BF"/>
          <w:sz w:val="24"/>
          <w:szCs w:val="24"/>
          <w:lang w:eastAsia="zh-CN"/>
        </w:rPr>
        <w:t>виде</w:t>
      </w:r>
      <w:proofErr w:type="gramEnd"/>
      <w:r w:rsidRPr="00861007">
        <w:rPr>
          <w:rFonts w:ascii="Times New Roman" w:hAnsi="Times New Roman"/>
          <w:color w:val="404040" w:themeColor="text1" w:themeTint="BF"/>
          <w:sz w:val="24"/>
          <w:szCs w:val="24"/>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6E6A4D" w:rsidRPr="00861007" w:rsidRDefault="00186972"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До 31.12.</w:t>
      </w:r>
      <w:r w:rsidR="00495A44" w:rsidRPr="00861007">
        <w:rPr>
          <w:rFonts w:ascii="Times New Roman" w:hAnsi="Times New Roman"/>
          <w:color w:val="404040" w:themeColor="text1" w:themeTint="BF"/>
          <w:sz w:val="24"/>
          <w:szCs w:val="24"/>
        </w:rPr>
        <w:t xml:space="preserve">2023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00495A44" w:rsidRPr="00861007">
        <w:rPr>
          <w:rFonts w:ascii="Times New Roman" w:hAnsi="Times New Roman"/>
          <w:color w:val="404040" w:themeColor="text1" w:themeTint="BF"/>
          <w:sz w:val="24"/>
          <w:szCs w:val="24"/>
        </w:rPr>
        <w:t>осуществляться</w:t>
      </w:r>
      <w:proofErr w:type="gramEnd"/>
      <w:r w:rsidR="00495A44" w:rsidRPr="00861007">
        <w:rPr>
          <w:rFonts w:ascii="Times New Roman" w:hAnsi="Times New Roman"/>
          <w:color w:val="404040" w:themeColor="text1" w:themeTint="BF"/>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ab/>
      </w:r>
      <w:r w:rsidR="000E1094" w:rsidRPr="00861007">
        <w:rPr>
          <w:rFonts w:ascii="Times New Roman" w:hAnsi="Times New Roman"/>
          <w:color w:val="404040" w:themeColor="text1" w:themeTint="BF"/>
          <w:sz w:val="24"/>
          <w:szCs w:val="24"/>
          <w:lang w:eastAsia="zh-CN"/>
        </w:rPr>
        <w:t>3</w:t>
      </w:r>
      <w:r w:rsidR="00186972" w:rsidRPr="00861007">
        <w:rPr>
          <w:rFonts w:ascii="Times New Roman" w:hAnsi="Times New Roman"/>
          <w:color w:val="404040" w:themeColor="text1" w:themeTint="BF"/>
          <w:sz w:val="24"/>
          <w:szCs w:val="24"/>
          <w:lang w:eastAsia="zh-CN"/>
        </w:rPr>
        <w:t>.18</w:t>
      </w:r>
      <w:r w:rsidRPr="00861007">
        <w:rPr>
          <w:rFonts w:ascii="Times New Roman" w:hAnsi="Times New Roman"/>
          <w:color w:val="404040" w:themeColor="text1" w:themeTint="BF"/>
          <w:sz w:val="24"/>
          <w:szCs w:val="24"/>
          <w:lang w:eastAsia="zh-CN"/>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186972" w:rsidRPr="00861007">
        <w:rPr>
          <w:rFonts w:ascii="Times New Roman" w:hAnsi="Times New Roman"/>
          <w:color w:val="404040" w:themeColor="text1" w:themeTint="BF"/>
          <w:sz w:val="24"/>
          <w:szCs w:val="24"/>
          <w:lang w:eastAsia="zh-CN"/>
        </w:rPr>
        <w:t xml:space="preserve"> – 40 Федерального закона от 31.07.</w:t>
      </w:r>
      <w:r w:rsidRPr="00861007">
        <w:rPr>
          <w:rFonts w:ascii="Times New Roman" w:hAnsi="Times New Roman"/>
          <w:color w:val="404040" w:themeColor="text1" w:themeTint="BF"/>
          <w:sz w:val="24"/>
          <w:szCs w:val="24"/>
          <w:lang w:eastAsia="zh-CN"/>
        </w:rPr>
        <w:t>2020 № 248-ФЗ «О государственном контроле (надзоре) и муниципальном контроле в Росс</w:t>
      </w:r>
      <w:r w:rsidR="008D6FE5" w:rsidRPr="00861007">
        <w:rPr>
          <w:rFonts w:ascii="Times New Roman" w:hAnsi="Times New Roman"/>
          <w:color w:val="404040" w:themeColor="text1" w:themeTint="BF"/>
          <w:sz w:val="24"/>
          <w:szCs w:val="24"/>
          <w:lang w:eastAsia="zh-CN"/>
        </w:rPr>
        <w:t>ийской Федерации» и разделом 4</w:t>
      </w:r>
      <w:r w:rsidRPr="00861007">
        <w:rPr>
          <w:rFonts w:ascii="Times New Roman" w:hAnsi="Times New Roman"/>
          <w:color w:val="404040" w:themeColor="text1" w:themeTint="BF"/>
          <w:sz w:val="24"/>
          <w:szCs w:val="24"/>
          <w:lang w:eastAsia="zh-CN"/>
        </w:rPr>
        <w:t xml:space="preserve"> настоящего Положения.</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r w:rsidR="000E1094" w:rsidRPr="00861007">
        <w:rPr>
          <w:rFonts w:ascii="Times New Roman" w:hAnsi="Times New Roman"/>
          <w:color w:val="404040" w:themeColor="text1" w:themeTint="BF"/>
          <w:sz w:val="24"/>
          <w:szCs w:val="24"/>
        </w:rPr>
        <w:t>3</w:t>
      </w:r>
      <w:r w:rsidR="00186972" w:rsidRPr="00861007">
        <w:rPr>
          <w:rFonts w:ascii="Times New Roman" w:hAnsi="Times New Roman"/>
          <w:color w:val="404040" w:themeColor="text1" w:themeTint="BF"/>
          <w:sz w:val="24"/>
          <w:szCs w:val="24"/>
        </w:rPr>
        <w:t>.19</w:t>
      </w:r>
      <w:r w:rsidRPr="00861007">
        <w:rPr>
          <w:rFonts w:ascii="Times New Roman" w:hAnsi="Times New Roman"/>
          <w:color w:val="404040" w:themeColor="text1" w:themeTint="BF"/>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 сфере благоустройства, вправе выдать рекомендации по </w:t>
      </w:r>
      <w:r w:rsidRPr="00861007">
        <w:rPr>
          <w:rFonts w:ascii="Times New Roman" w:hAnsi="Times New Roman"/>
          <w:color w:val="404040" w:themeColor="text1" w:themeTint="BF"/>
          <w:sz w:val="24"/>
          <w:szCs w:val="24"/>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r w:rsidR="000E1094" w:rsidRPr="00861007">
        <w:rPr>
          <w:rFonts w:ascii="Times New Roman" w:hAnsi="Times New Roman"/>
          <w:color w:val="404040" w:themeColor="text1" w:themeTint="BF"/>
          <w:sz w:val="24"/>
          <w:szCs w:val="24"/>
        </w:rPr>
        <w:t>3</w:t>
      </w:r>
      <w:r w:rsidRPr="00861007">
        <w:rPr>
          <w:rFonts w:ascii="Times New Roman" w:hAnsi="Times New Roman"/>
          <w:color w:val="404040" w:themeColor="text1" w:themeTint="BF"/>
          <w:sz w:val="24"/>
          <w:szCs w:val="24"/>
        </w:rPr>
        <w:t>.2</w:t>
      </w:r>
      <w:r w:rsidR="00186972" w:rsidRPr="00861007">
        <w:rPr>
          <w:rFonts w:ascii="Times New Roman" w:hAnsi="Times New Roman"/>
          <w:color w:val="404040" w:themeColor="text1" w:themeTint="BF"/>
          <w:sz w:val="24"/>
          <w:szCs w:val="24"/>
        </w:rPr>
        <w:t>0</w:t>
      </w:r>
      <w:r w:rsidRPr="00861007">
        <w:rPr>
          <w:rFonts w:ascii="Times New Roman" w:hAnsi="Times New Roman"/>
          <w:color w:val="404040" w:themeColor="text1" w:themeTint="BF"/>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E6A4D" w:rsidRPr="00861007" w:rsidRDefault="00495A44" w:rsidP="008B3701">
      <w:pPr>
        <w:spacing w:line="264" w:lineRule="auto"/>
        <w:jc w:val="both"/>
        <w:rPr>
          <w:rFonts w:ascii="Times New Roman" w:hAnsi="Times New Roman"/>
          <w:color w:val="404040" w:themeColor="text1" w:themeTint="BF"/>
          <w:sz w:val="24"/>
          <w:szCs w:val="24"/>
        </w:rPr>
      </w:pPr>
      <w:bookmarkStart w:id="3" w:name="Par318"/>
      <w:bookmarkEnd w:id="3"/>
      <w:r w:rsidRPr="00861007">
        <w:rPr>
          <w:rFonts w:ascii="Times New Roman" w:hAnsi="Times New Roman"/>
          <w:color w:val="404040" w:themeColor="text1" w:themeTint="BF"/>
          <w:sz w:val="24"/>
          <w:szCs w:val="24"/>
        </w:rPr>
        <w:ta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proofErr w:type="gramStart"/>
      <w:r w:rsidRPr="00861007">
        <w:rPr>
          <w:rFonts w:ascii="Times New Roman" w:hAnsi="Times New Roman"/>
          <w:color w:val="404040" w:themeColor="text1" w:themeTint="BF"/>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61007">
        <w:rPr>
          <w:rFonts w:ascii="Times New Roman" w:hAnsi="Times New Roman"/>
          <w:color w:val="404040" w:themeColor="text1" w:themeTint="BF"/>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r>
      <w:proofErr w:type="gramStart"/>
      <w:r w:rsidRPr="00861007">
        <w:rPr>
          <w:rFonts w:ascii="Times New Roman" w:hAnsi="Times New Roman"/>
          <w:color w:val="404040" w:themeColor="text1" w:themeTint="BF"/>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E6A4D" w:rsidRPr="00861007" w:rsidRDefault="000E109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ab/>
        <w:t>3</w:t>
      </w:r>
      <w:r w:rsidR="00495A44" w:rsidRPr="00861007">
        <w:rPr>
          <w:rFonts w:ascii="Times New Roman" w:hAnsi="Times New Roman"/>
          <w:color w:val="404040" w:themeColor="text1" w:themeTint="BF"/>
          <w:sz w:val="24"/>
          <w:szCs w:val="24"/>
          <w:lang w:eastAsia="zh-CN"/>
        </w:rPr>
        <w:t>.2</w:t>
      </w:r>
      <w:r w:rsidR="0069148E" w:rsidRPr="00861007">
        <w:rPr>
          <w:rFonts w:ascii="Times New Roman" w:hAnsi="Times New Roman"/>
          <w:color w:val="404040" w:themeColor="text1" w:themeTint="BF"/>
          <w:sz w:val="24"/>
          <w:szCs w:val="24"/>
          <w:lang w:eastAsia="zh-CN"/>
        </w:rPr>
        <w:t>1</w:t>
      </w:r>
      <w:r w:rsidR="00495A44" w:rsidRPr="00861007">
        <w:rPr>
          <w:rFonts w:ascii="Times New Roman" w:hAnsi="Times New Roman"/>
          <w:color w:val="404040" w:themeColor="text1" w:themeTint="BF"/>
          <w:sz w:val="24"/>
          <w:szCs w:val="24"/>
          <w:lang w:eastAsia="zh-CN"/>
        </w:rPr>
        <w:t>.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6E6A4D" w:rsidRPr="00861007" w:rsidRDefault="00495A44" w:rsidP="008B3701">
      <w:pPr>
        <w:spacing w:line="264" w:lineRule="auto"/>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ab/>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61007" w:rsidRPr="00861007" w:rsidRDefault="00861007" w:rsidP="008B3701">
      <w:pPr>
        <w:spacing w:line="264" w:lineRule="auto"/>
        <w:jc w:val="both"/>
        <w:rPr>
          <w:rFonts w:ascii="Times New Roman" w:hAnsi="Times New Roman"/>
          <w:color w:val="404040" w:themeColor="text1" w:themeTint="BF"/>
          <w:sz w:val="24"/>
          <w:szCs w:val="24"/>
        </w:rPr>
      </w:pPr>
    </w:p>
    <w:p w:rsidR="006E6A4D" w:rsidRPr="00861007" w:rsidRDefault="006E6A4D" w:rsidP="008B3701">
      <w:pPr>
        <w:widowControl/>
        <w:spacing w:line="264" w:lineRule="auto"/>
        <w:ind w:firstLine="709"/>
        <w:jc w:val="both"/>
        <w:rPr>
          <w:rFonts w:ascii="Times New Roman" w:hAnsi="Times New Roman"/>
          <w:color w:val="404040" w:themeColor="text1" w:themeTint="BF"/>
          <w:sz w:val="24"/>
          <w:szCs w:val="24"/>
          <w:lang w:eastAsia="zh-CN"/>
        </w:rPr>
      </w:pPr>
    </w:p>
    <w:p w:rsidR="006E6A4D" w:rsidRPr="00861007" w:rsidRDefault="00495A44" w:rsidP="008B3701">
      <w:pPr>
        <w:widowControl/>
        <w:spacing w:line="264" w:lineRule="auto"/>
        <w:jc w:val="center"/>
        <w:rPr>
          <w:rFonts w:ascii="Times New Roman" w:hAnsi="Times New Roman"/>
          <w:b/>
          <w:bCs/>
          <w:color w:val="404040" w:themeColor="text1" w:themeTint="BF"/>
          <w:sz w:val="24"/>
          <w:szCs w:val="24"/>
          <w:lang w:eastAsia="zh-CN"/>
        </w:rPr>
      </w:pPr>
      <w:r w:rsidRPr="00861007">
        <w:rPr>
          <w:rFonts w:ascii="Times New Roman" w:hAnsi="Times New Roman"/>
          <w:b/>
          <w:bCs/>
          <w:color w:val="404040" w:themeColor="text1" w:themeTint="BF"/>
          <w:sz w:val="24"/>
          <w:szCs w:val="24"/>
          <w:lang w:eastAsia="zh-CN"/>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p>
    <w:p w:rsidR="00F656DD" w:rsidRPr="00861007" w:rsidRDefault="00F656DD" w:rsidP="008B3701">
      <w:pPr>
        <w:widowControl/>
        <w:spacing w:line="264" w:lineRule="auto"/>
        <w:jc w:val="center"/>
        <w:rPr>
          <w:rFonts w:ascii="Times New Roman" w:hAnsi="Times New Roman"/>
          <w:color w:val="404040" w:themeColor="text1" w:themeTint="BF"/>
          <w:sz w:val="24"/>
          <w:szCs w:val="24"/>
        </w:rPr>
      </w:pP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порядке, установленном гла</w:t>
      </w:r>
      <w:r w:rsidR="002474AE" w:rsidRPr="00861007">
        <w:rPr>
          <w:rFonts w:ascii="Times New Roman" w:hAnsi="Times New Roman"/>
          <w:color w:val="404040" w:themeColor="text1" w:themeTint="BF"/>
          <w:sz w:val="24"/>
          <w:szCs w:val="24"/>
          <w:lang w:eastAsia="zh-CN"/>
        </w:rPr>
        <w:t>вой 9 Федерального закона от 31.07.</w:t>
      </w:r>
      <w:r w:rsidRPr="00861007">
        <w:rPr>
          <w:rFonts w:ascii="Times New Roman" w:hAnsi="Times New Roman"/>
          <w:color w:val="404040" w:themeColor="text1" w:themeTint="BF"/>
          <w:sz w:val="24"/>
          <w:szCs w:val="24"/>
          <w:lang w:eastAsia="zh-CN"/>
        </w:rPr>
        <w:t>2020 № 248-ФЗ «О государственном контроле (надзоре) и муниципальном контроле в Российской Федерации».</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контроль в сфере благоустройства, имеют право на досудебное обжалование:</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1) решений о проведении контрольных мероприятий;</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2) актов контрольных мероприятий, предписаний об устранении выявленных нарушений;</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3) действий (бездействия) должностных лиц, уполномоченных осуществлять муниципальный  контроль в сфере благоустройства, в рамках контрольных мероприятий.</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6E6A4D" w:rsidRPr="00861007" w:rsidRDefault="00495A44" w:rsidP="008B3701">
      <w:pPr>
        <w:widowControl/>
        <w:spacing w:line="264" w:lineRule="auto"/>
        <w:ind w:firstLine="720"/>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«город Десногорск» Смоленской области</w:t>
      </w:r>
      <w:r w:rsidRPr="00861007">
        <w:rPr>
          <w:rFonts w:ascii="Times New Roman" w:hAnsi="Times New Roman"/>
          <w:i/>
          <w:iCs/>
          <w:color w:val="404040" w:themeColor="text1" w:themeTint="BF"/>
          <w:sz w:val="24"/>
          <w:szCs w:val="24"/>
        </w:rPr>
        <w:t xml:space="preserve"> </w:t>
      </w:r>
      <w:r w:rsidRPr="00861007">
        <w:rPr>
          <w:rFonts w:ascii="Times New Roman" w:hAnsi="Times New Roman"/>
          <w:color w:val="404040" w:themeColor="text1" w:themeTint="BF"/>
          <w:sz w:val="24"/>
          <w:szCs w:val="24"/>
        </w:rPr>
        <w:t>с предварительным информированием Главы муниципального образования «город Десногорск» Смоленской области</w:t>
      </w:r>
      <w:r w:rsidRPr="00861007">
        <w:rPr>
          <w:rFonts w:ascii="Times New Roman" w:hAnsi="Times New Roman"/>
          <w:i/>
          <w:iCs/>
          <w:color w:val="404040" w:themeColor="text1" w:themeTint="BF"/>
          <w:sz w:val="24"/>
          <w:szCs w:val="24"/>
        </w:rPr>
        <w:t xml:space="preserve"> </w:t>
      </w:r>
      <w:r w:rsidRPr="00861007">
        <w:rPr>
          <w:rFonts w:ascii="Times New Roman" w:hAnsi="Times New Roman"/>
          <w:color w:val="404040" w:themeColor="text1" w:themeTint="BF"/>
          <w:sz w:val="24"/>
          <w:szCs w:val="24"/>
        </w:rPr>
        <w:t>о наличии в</w:t>
      </w:r>
      <w:r w:rsidRPr="00861007">
        <w:rPr>
          <w:rFonts w:ascii="Times New Roman" w:hAnsi="Times New Roman"/>
          <w:i/>
          <w:iCs/>
          <w:color w:val="404040" w:themeColor="text1" w:themeTint="BF"/>
          <w:sz w:val="24"/>
          <w:szCs w:val="24"/>
        </w:rPr>
        <w:t xml:space="preserve"> </w:t>
      </w:r>
      <w:r w:rsidRPr="00861007">
        <w:rPr>
          <w:rFonts w:ascii="Times New Roman" w:hAnsi="Times New Roman"/>
          <w:color w:val="404040" w:themeColor="text1" w:themeTint="BF"/>
          <w:sz w:val="24"/>
          <w:szCs w:val="24"/>
        </w:rPr>
        <w:t>жалобе (документах) сведений, составляющих государственную или иную охраняемую законом тайну.</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4.4. Жалоба на решение Администрации, действия (бездействие) ее должностных лиц рассматривается Главой муниципального образования «город Десногорск» Смоленской области.</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4.5. Жалоба на решение Администрации, действия (бездействие) ее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Жалоба на предписание может быть подана в течение 10 рабочих дней с момента получения контролируемым лицом предписания.</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«город Десногорск» Смоленской области не более чем на 20 рабочих дней.</w:t>
      </w:r>
    </w:p>
    <w:p w:rsidR="006E6A4D" w:rsidRPr="00861007" w:rsidRDefault="006E6A4D" w:rsidP="008B3701">
      <w:pPr>
        <w:widowControl/>
        <w:spacing w:line="264" w:lineRule="auto"/>
        <w:ind w:firstLine="709"/>
        <w:jc w:val="both"/>
        <w:rPr>
          <w:rFonts w:ascii="Times New Roman" w:hAnsi="Times New Roman"/>
          <w:color w:val="404040" w:themeColor="text1" w:themeTint="BF"/>
          <w:sz w:val="24"/>
          <w:szCs w:val="24"/>
          <w:lang w:eastAsia="zh-CN"/>
        </w:rPr>
      </w:pPr>
    </w:p>
    <w:p w:rsidR="006E6A4D" w:rsidRPr="00861007" w:rsidRDefault="00495A44" w:rsidP="008B3701">
      <w:pPr>
        <w:widowControl/>
        <w:spacing w:line="264" w:lineRule="auto"/>
        <w:jc w:val="center"/>
        <w:rPr>
          <w:rFonts w:ascii="Times New Roman" w:hAnsi="Times New Roman"/>
          <w:color w:val="404040" w:themeColor="text1" w:themeTint="BF"/>
          <w:sz w:val="24"/>
          <w:szCs w:val="24"/>
        </w:rPr>
      </w:pPr>
      <w:r w:rsidRPr="00861007">
        <w:rPr>
          <w:rFonts w:ascii="Times New Roman" w:hAnsi="Times New Roman"/>
          <w:b/>
          <w:bCs/>
          <w:color w:val="404040" w:themeColor="text1" w:themeTint="BF"/>
          <w:sz w:val="24"/>
          <w:szCs w:val="24"/>
          <w:lang w:eastAsia="zh-CN"/>
        </w:rPr>
        <w:lastRenderedPageBreak/>
        <w:t xml:space="preserve">5. Ключевые показатели муниципального контроля в сфере благоустройства </w:t>
      </w:r>
      <w:r w:rsidRPr="00861007">
        <w:rPr>
          <w:rFonts w:ascii="Times New Roman" w:hAnsi="Times New Roman"/>
          <w:b/>
          <w:bCs/>
          <w:color w:val="404040" w:themeColor="text1" w:themeTint="BF"/>
          <w:sz w:val="24"/>
          <w:szCs w:val="24"/>
          <w:lang w:eastAsia="zh-CN"/>
        </w:rPr>
        <w:br/>
        <w:t>и их целевые значения</w:t>
      </w:r>
    </w:p>
    <w:p w:rsidR="006E6A4D" w:rsidRPr="00861007" w:rsidRDefault="006E6A4D" w:rsidP="008B3701">
      <w:pPr>
        <w:widowControl/>
        <w:spacing w:line="264" w:lineRule="auto"/>
        <w:jc w:val="both"/>
        <w:rPr>
          <w:rFonts w:ascii="Times New Roman" w:hAnsi="Times New Roman"/>
          <w:b/>
          <w:bCs/>
          <w:color w:val="404040" w:themeColor="text1" w:themeTint="BF"/>
          <w:sz w:val="24"/>
          <w:szCs w:val="24"/>
          <w:lang w:eastAsia="zh-CN"/>
        </w:rPr>
      </w:pP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 xml:space="preserve">5.1.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E6A4D" w:rsidRPr="00861007" w:rsidRDefault="00495A44" w:rsidP="008B3701">
      <w:pPr>
        <w:widowControl/>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 xml:space="preserve">5.2. Ключевые показатели вида контроля и их целевые значения, индикативные показатели для муниципального контроля в сфере благоустройства утверждаются </w:t>
      </w:r>
      <w:r w:rsidRPr="00861007">
        <w:rPr>
          <w:rFonts w:ascii="Times New Roman" w:hAnsi="Times New Roman"/>
          <w:bCs/>
          <w:color w:val="404040" w:themeColor="text1" w:themeTint="BF"/>
          <w:sz w:val="24"/>
          <w:szCs w:val="24"/>
          <w:lang w:eastAsia="zh-CN"/>
        </w:rPr>
        <w:t>Десногорским городским Советом</w:t>
      </w:r>
      <w:r w:rsidRPr="00861007">
        <w:rPr>
          <w:rFonts w:ascii="Times New Roman" w:hAnsi="Times New Roman"/>
          <w:color w:val="404040" w:themeColor="text1" w:themeTint="BF"/>
          <w:sz w:val="24"/>
          <w:szCs w:val="24"/>
          <w:lang w:eastAsia="zh-CN"/>
        </w:rPr>
        <w:t>.</w:t>
      </w:r>
    </w:p>
    <w:p w:rsidR="006E6A4D" w:rsidRPr="00861007" w:rsidRDefault="00495A44" w:rsidP="008B3701">
      <w:pPr>
        <w:widowControl/>
        <w:spacing w:line="264" w:lineRule="auto"/>
        <w:jc w:val="both"/>
        <w:rPr>
          <w:rFonts w:ascii="Times New Roman" w:hAnsi="Times New Roman"/>
          <w:color w:val="404040" w:themeColor="text1" w:themeTint="BF"/>
          <w:sz w:val="24"/>
          <w:szCs w:val="24"/>
          <w:lang w:eastAsia="zh-CN"/>
        </w:rPr>
      </w:pPr>
      <w:r w:rsidRPr="00861007">
        <w:rPr>
          <w:rFonts w:ascii="Times New Roman" w:hAnsi="Times New Roman"/>
          <w:color w:val="404040" w:themeColor="text1" w:themeTint="BF"/>
          <w:sz w:val="24"/>
          <w:szCs w:val="24"/>
        </w:rPr>
        <w:br w:type="page"/>
      </w:r>
    </w:p>
    <w:p w:rsidR="006E6A4D" w:rsidRPr="00861007" w:rsidRDefault="00495A44" w:rsidP="008B3701">
      <w:pPr>
        <w:widowControl/>
        <w:spacing w:line="264" w:lineRule="auto"/>
        <w:jc w:val="right"/>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lastRenderedPageBreak/>
        <w:t xml:space="preserve">Приложение № </w:t>
      </w:r>
      <w:r w:rsidR="00F656DD" w:rsidRPr="00861007">
        <w:rPr>
          <w:rFonts w:ascii="Times New Roman" w:hAnsi="Times New Roman"/>
          <w:color w:val="404040" w:themeColor="text1" w:themeTint="BF"/>
          <w:sz w:val="24"/>
          <w:szCs w:val="24"/>
          <w:lang w:eastAsia="zh-CN"/>
        </w:rPr>
        <w:t>1</w:t>
      </w:r>
    </w:p>
    <w:p w:rsidR="006E6A4D" w:rsidRPr="00861007" w:rsidRDefault="00FB14E2" w:rsidP="00FB14E2">
      <w:pPr>
        <w:widowControl/>
        <w:spacing w:line="264" w:lineRule="auto"/>
        <w:jc w:val="center"/>
        <w:rPr>
          <w:rFonts w:ascii="Times New Roman" w:hAnsi="Times New Roman"/>
          <w:color w:val="404040" w:themeColor="text1" w:themeTint="BF"/>
          <w:sz w:val="24"/>
          <w:szCs w:val="24"/>
        </w:rPr>
      </w:pPr>
      <w:r>
        <w:rPr>
          <w:rFonts w:ascii="Times New Roman" w:hAnsi="Times New Roman"/>
          <w:color w:val="404040" w:themeColor="text1" w:themeTint="BF"/>
          <w:sz w:val="24"/>
          <w:szCs w:val="24"/>
          <w:lang w:eastAsia="zh-CN"/>
        </w:rPr>
        <w:t xml:space="preserve">                                                                               </w:t>
      </w:r>
      <w:r w:rsidR="00495A44" w:rsidRPr="00861007">
        <w:rPr>
          <w:rFonts w:ascii="Times New Roman" w:hAnsi="Times New Roman"/>
          <w:color w:val="404040" w:themeColor="text1" w:themeTint="BF"/>
          <w:sz w:val="24"/>
          <w:szCs w:val="24"/>
          <w:lang w:eastAsia="zh-CN"/>
        </w:rPr>
        <w:t xml:space="preserve">к Положению о </w:t>
      </w:r>
      <w:proofErr w:type="gramStart"/>
      <w:r w:rsidR="00495A44" w:rsidRPr="00861007">
        <w:rPr>
          <w:rFonts w:ascii="Times New Roman" w:hAnsi="Times New Roman"/>
          <w:color w:val="404040" w:themeColor="text1" w:themeTint="BF"/>
          <w:sz w:val="24"/>
          <w:szCs w:val="24"/>
          <w:lang w:eastAsia="zh-CN"/>
        </w:rPr>
        <w:t>муниципальном</w:t>
      </w:r>
      <w:proofErr w:type="gramEnd"/>
      <w:r w:rsidR="00495A44" w:rsidRPr="00861007">
        <w:rPr>
          <w:rFonts w:ascii="Times New Roman" w:hAnsi="Times New Roman"/>
          <w:color w:val="404040" w:themeColor="text1" w:themeTint="BF"/>
          <w:sz w:val="24"/>
          <w:szCs w:val="24"/>
          <w:lang w:eastAsia="zh-CN"/>
        </w:rPr>
        <w:t xml:space="preserve">  </w:t>
      </w:r>
    </w:p>
    <w:p w:rsidR="006E6A4D" w:rsidRPr="00861007" w:rsidRDefault="00FB14E2" w:rsidP="00FB14E2">
      <w:pPr>
        <w:widowControl/>
        <w:spacing w:line="264" w:lineRule="auto"/>
        <w:jc w:val="center"/>
        <w:rPr>
          <w:rFonts w:ascii="Times New Roman" w:hAnsi="Times New Roman"/>
          <w:color w:val="404040" w:themeColor="text1" w:themeTint="BF"/>
          <w:sz w:val="24"/>
          <w:szCs w:val="24"/>
        </w:rPr>
      </w:pPr>
      <w:r>
        <w:rPr>
          <w:rFonts w:ascii="Times New Roman" w:hAnsi="Times New Roman"/>
          <w:color w:val="404040" w:themeColor="text1" w:themeTint="BF"/>
          <w:sz w:val="24"/>
          <w:szCs w:val="24"/>
          <w:lang w:eastAsia="zh-CN"/>
        </w:rPr>
        <w:t xml:space="preserve">                                                                                  </w:t>
      </w:r>
      <w:proofErr w:type="gramStart"/>
      <w:r w:rsidR="00495A44" w:rsidRPr="00861007">
        <w:rPr>
          <w:rFonts w:ascii="Times New Roman" w:hAnsi="Times New Roman"/>
          <w:color w:val="404040" w:themeColor="text1" w:themeTint="BF"/>
          <w:sz w:val="24"/>
          <w:szCs w:val="24"/>
          <w:lang w:eastAsia="zh-CN"/>
        </w:rPr>
        <w:t>контроле</w:t>
      </w:r>
      <w:proofErr w:type="gramEnd"/>
      <w:r w:rsidR="00495A44" w:rsidRPr="00861007">
        <w:rPr>
          <w:rFonts w:ascii="Times New Roman" w:hAnsi="Times New Roman"/>
          <w:color w:val="404040" w:themeColor="text1" w:themeTint="BF"/>
          <w:sz w:val="24"/>
          <w:szCs w:val="24"/>
          <w:lang w:eastAsia="zh-CN"/>
        </w:rPr>
        <w:t xml:space="preserve"> в сфере благоустройства</w:t>
      </w:r>
    </w:p>
    <w:p w:rsidR="006E6A4D" w:rsidRPr="00861007" w:rsidRDefault="00495A44" w:rsidP="008B3701">
      <w:pPr>
        <w:widowControl/>
        <w:spacing w:line="264" w:lineRule="auto"/>
        <w:jc w:val="right"/>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в</w:t>
      </w:r>
      <w:r w:rsidR="00730667" w:rsidRPr="00861007">
        <w:rPr>
          <w:rFonts w:ascii="Times New Roman" w:hAnsi="Times New Roman"/>
          <w:color w:val="404040" w:themeColor="text1" w:themeTint="BF"/>
          <w:sz w:val="24"/>
          <w:szCs w:val="24"/>
          <w:lang w:eastAsia="zh-CN"/>
        </w:rPr>
        <w:t xml:space="preserve"> границах  муниципального</w:t>
      </w:r>
      <w:r w:rsidRPr="00861007">
        <w:rPr>
          <w:rFonts w:ascii="Times New Roman" w:hAnsi="Times New Roman"/>
          <w:color w:val="404040" w:themeColor="text1" w:themeTint="BF"/>
          <w:sz w:val="24"/>
          <w:szCs w:val="24"/>
          <w:lang w:eastAsia="zh-CN"/>
        </w:rPr>
        <w:t xml:space="preserve"> образовани</w:t>
      </w:r>
      <w:r w:rsidR="00730667" w:rsidRPr="00861007">
        <w:rPr>
          <w:rFonts w:ascii="Times New Roman" w:hAnsi="Times New Roman"/>
          <w:color w:val="404040" w:themeColor="text1" w:themeTint="BF"/>
          <w:sz w:val="24"/>
          <w:szCs w:val="24"/>
          <w:lang w:eastAsia="zh-CN"/>
        </w:rPr>
        <w:t>я</w:t>
      </w:r>
      <w:r w:rsidRPr="00861007">
        <w:rPr>
          <w:rFonts w:ascii="Times New Roman" w:hAnsi="Times New Roman"/>
          <w:color w:val="404040" w:themeColor="text1" w:themeTint="BF"/>
          <w:sz w:val="24"/>
          <w:szCs w:val="24"/>
          <w:lang w:eastAsia="zh-CN"/>
        </w:rPr>
        <w:t xml:space="preserve"> </w:t>
      </w:r>
    </w:p>
    <w:p w:rsidR="006E6A4D" w:rsidRPr="00861007" w:rsidRDefault="00495A44" w:rsidP="008B3701">
      <w:pPr>
        <w:widowControl/>
        <w:spacing w:line="264" w:lineRule="auto"/>
        <w:jc w:val="right"/>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«город Десногорск» Смоленской области</w:t>
      </w:r>
    </w:p>
    <w:p w:rsidR="006E6A4D" w:rsidRPr="00861007" w:rsidRDefault="006E6A4D" w:rsidP="008B3701">
      <w:pPr>
        <w:spacing w:line="264" w:lineRule="auto"/>
        <w:jc w:val="both"/>
        <w:rPr>
          <w:rFonts w:ascii="Times New Roman" w:hAnsi="Times New Roman"/>
          <w:color w:val="404040" w:themeColor="text1" w:themeTint="BF"/>
          <w:sz w:val="24"/>
          <w:szCs w:val="24"/>
        </w:rPr>
      </w:pPr>
      <w:bookmarkStart w:id="4" w:name="Par381"/>
      <w:bookmarkEnd w:id="4"/>
    </w:p>
    <w:p w:rsidR="00861007" w:rsidRPr="00861007" w:rsidRDefault="00861007" w:rsidP="008B3701">
      <w:pPr>
        <w:spacing w:line="264" w:lineRule="auto"/>
        <w:jc w:val="both"/>
        <w:rPr>
          <w:rFonts w:ascii="Times New Roman" w:hAnsi="Times New Roman"/>
          <w:color w:val="404040" w:themeColor="text1" w:themeTint="BF"/>
          <w:sz w:val="24"/>
          <w:szCs w:val="24"/>
        </w:rPr>
      </w:pPr>
    </w:p>
    <w:p w:rsidR="00861007" w:rsidRPr="00861007" w:rsidRDefault="00495A44" w:rsidP="008B3701">
      <w:pPr>
        <w:spacing w:line="264" w:lineRule="auto"/>
        <w:jc w:val="center"/>
        <w:rPr>
          <w:rFonts w:ascii="Times New Roman" w:eastAsia="Calibri" w:hAnsi="Times New Roman"/>
          <w:b/>
          <w:bCs/>
          <w:color w:val="404040" w:themeColor="text1" w:themeTint="BF"/>
          <w:sz w:val="24"/>
          <w:szCs w:val="24"/>
          <w:lang w:eastAsia="zh-CN"/>
        </w:rPr>
      </w:pPr>
      <w:r w:rsidRPr="00861007">
        <w:rPr>
          <w:rFonts w:ascii="Times New Roman" w:eastAsia="Calibri" w:hAnsi="Times New Roman"/>
          <w:b/>
          <w:bCs/>
          <w:color w:val="404040" w:themeColor="text1" w:themeTint="BF"/>
          <w:sz w:val="24"/>
          <w:szCs w:val="24"/>
          <w:lang w:eastAsia="zh-CN"/>
        </w:rPr>
        <w:t xml:space="preserve">Индикаторы риска нарушения обязательных требований, </w:t>
      </w:r>
    </w:p>
    <w:p w:rsidR="006E6A4D" w:rsidRPr="00861007" w:rsidRDefault="00495A44" w:rsidP="008B3701">
      <w:pPr>
        <w:spacing w:line="264" w:lineRule="auto"/>
        <w:jc w:val="center"/>
        <w:rPr>
          <w:rFonts w:ascii="Times New Roman" w:hAnsi="Times New Roman"/>
          <w:color w:val="404040" w:themeColor="text1" w:themeTint="BF"/>
          <w:sz w:val="24"/>
          <w:szCs w:val="24"/>
        </w:rPr>
      </w:pPr>
      <w:r w:rsidRPr="00861007">
        <w:rPr>
          <w:rFonts w:ascii="Times New Roman" w:eastAsia="Calibri" w:hAnsi="Times New Roman"/>
          <w:b/>
          <w:bCs/>
          <w:color w:val="404040" w:themeColor="text1" w:themeTint="BF"/>
          <w:sz w:val="24"/>
          <w:szCs w:val="24"/>
          <w:lang w:eastAsia="zh-CN"/>
        </w:rPr>
        <w:t>используемые для определения необходимости проведения внеплановых</w:t>
      </w:r>
      <w:r w:rsidR="00861007" w:rsidRPr="00861007">
        <w:rPr>
          <w:rFonts w:ascii="Times New Roman" w:eastAsia="Calibri" w:hAnsi="Times New Roman"/>
          <w:b/>
          <w:bCs/>
          <w:color w:val="404040" w:themeColor="text1" w:themeTint="BF"/>
          <w:sz w:val="24"/>
          <w:szCs w:val="24"/>
          <w:lang w:eastAsia="zh-CN"/>
        </w:rPr>
        <w:t xml:space="preserve"> </w:t>
      </w:r>
      <w:r w:rsidRPr="00861007">
        <w:rPr>
          <w:rFonts w:ascii="Times New Roman" w:eastAsia="Calibri" w:hAnsi="Times New Roman"/>
          <w:b/>
          <w:bCs/>
          <w:color w:val="404040" w:themeColor="text1" w:themeTint="BF"/>
          <w:sz w:val="24"/>
          <w:szCs w:val="24"/>
          <w:lang w:eastAsia="zh-CN"/>
        </w:rPr>
        <w:t xml:space="preserve">проверок при осуществлении </w:t>
      </w:r>
      <w:r w:rsidRPr="00861007">
        <w:rPr>
          <w:rFonts w:ascii="Times New Roman" w:hAnsi="Times New Roman"/>
          <w:b/>
          <w:bCs/>
          <w:color w:val="404040" w:themeColor="text1" w:themeTint="BF"/>
          <w:sz w:val="24"/>
          <w:szCs w:val="24"/>
        </w:rPr>
        <w:t xml:space="preserve">муниципального  контроля в сфере благоустройства в </w:t>
      </w:r>
      <w:r w:rsidR="00730667" w:rsidRPr="00861007">
        <w:rPr>
          <w:rFonts w:ascii="Times New Roman" w:hAnsi="Times New Roman"/>
          <w:b/>
          <w:bCs/>
          <w:color w:val="404040" w:themeColor="text1" w:themeTint="BF"/>
          <w:sz w:val="24"/>
          <w:szCs w:val="24"/>
        </w:rPr>
        <w:t xml:space="preserve">границах </w:t>
      </w:r>
      <w:r w:rsidRPr="00861007">
        <w:rPr>
          <w:rFonts w:ascii="Times New Roman" w:hAnsi="Times New Roman"/>
          <w:b/>
          <w:bCs/>
          <w:color w:val="404040" w:themeColor="text1" w:themeTint="BF"/>
          <w:sz w:val="24"/>
          <w:szCs w:val="24"/>
        </w:rPr>
        <w:t>муниципальн</w:t>
      </w:r>
      <w:r w:rsidR="00730667" w:rsidRPr="00861007">
        <w:rPr>
          <w:rFonts w:ascii="Times New Roman" w:hAnsi="Times New Roman"/>
          <w:b/>
          <w:bCs/>
          <w:color w:val="404040" w:themeColor="text1" w:themeTint="BF"/>
          <w:sz w:val="24"/>
          <w:szCs w:val="24"/>
        </w:rPr>
        <w:t>ого</w:t>
      </w:r>
      <w:r w:rsidRPr="00861007">
        <w:rPr>
          <w:rFonts w:ascii="Times New Roman" w:hAnsi="Times New Roman"/>
          <w:b/>
          <w:bCs/>
          <w:color w:val="404040" w:themeColor="text1" w:themeTint="BF"/>
          <w:sz w:val="24"/>
          <w:szCs w:val="24"/>
        </w:rPr>
        <w:t xml:space="preserve"> образовани</w:t>
      </w:r>
      <w:r w:rsidR="00730667" w:rsidRPr="00861007">
        <w:rPr>
          <w:rFonts w:ascii="Times New Roman" w:hAnsi="Times New Roman"/>
          <w:b/>
          <w:bCs/>
          <w:color w:val="404040" w:themeColor="text1" w:themeTint="BF"/>
          <w:sz w:val="24"/>
          <w:szCs w:val="24"/>
        </w:rPr>
        <w:t>я</w:t>
      </w:r>
      <w:r w:rsidR="00861007" w:rsidRPr="00861007">
        <w:rPr>
          <w:rFonts w:ascii="Times New Roman" w:hAnsi="Times New Roman"/>
          <w:b/>
          <w:bCs/>
          <w:color w:val="404040" w:themeColor="text1" w:themeTint="BF"/>
          <w:sz w:val="24"/>
          <w:szCs w:val="24"/>
        </w:rPr>
        <w:t xml:space="preserve"> </w:t>
      </w:r>
      <w:r w:rsidRPr="00861007">
        <w:rPr>
          <w:rFonts w:ascii="Times New Roman" w:hAnsi="Times New Roman"/>
          <w:b/>
          <w:bCs/>
          <w:color w:val="404040" w:themeColor="text1" w:themeTint="BF"/>
          <w:sz w:val="24"/>
          <w:szCs w:val="24"/>
        </w:rPr>
        <w:t xml:space="preserve"> «город Десногорск» Смоленской области</w:t>
      </w:r>
      <w:bookmarkStart w:id="5" w:name="_Hlk77689331"/>
      <w:bookmarkEnd w:id="5"/>
    </w:p>
    <w:p w:rsidR="006E6A4D" w:rsidRPr="00861007" w:rsidRDefault="006E6A4D" w:rsidP="008B3701">
      <w:pPr>
        <w:widowControl/>
        <w:spacing w:line="264" w:lineRule="auto"/>
        <w:jc w:val="both"/>
        <w:rPr>
          <w:rFonts w:ascii="Times New Roman" w:hAnsi="Times New Roman"/>
          <w:color w:val="404040" w:themeColor="text1" w:themeTint="BF"/>
          <w:sz w:val="24"/>
          <w:szCs w:val="24"/>
          <w:lang w:eastAsia="zh-CN"/>
        </w:rPr>
      </w:pP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lang w:eastAsia="zh-CN"/>
        </w:rPr>
        <w:t xml:space="preserve">1. </w:t>
      </w:r>
      <w:r w:rsidRPr="00861007">
        <w:rPr>
          <w:rFonts w:ascii="Times New Roman" w:hAnsi="Times New Roman"/>
          <w:color w:val="404040" w:themeColor="text1" w:themeTint="BF"/>
          <w:sz w:val="24"/>
          <w:szCs w:val="24"/>
        </w:rPr>
        <w:t xml:space="preserve">Наличие мусора и иных отходов производства и потребления на прилегающей территории или на иных территориях общего пользования. </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2. Наличие на прилегающей территории</w:t>
      </w:r>
      <w:r w:rsidRPr="00861007">
        <w:rPr>
          <w:rFonts w:ascii="Times New Roman" w:eastAsia="Calibri" w:hAnsi="Times New Roman"/>
          <w:bCs/>
          <w:color w:val="404040" w:themeColor="text1" w:themeTint="BF"/>
          <w:sz w:val="24"/>
          <w:szCs w:val="24"/>
        </w:rPr>
        <w:t xml:space="preserve"> карантинных, ядовитых и сорных растений</w:t>
      </w:r>
      <w:r w:rsidRPr="00861007">
        <w:rPr>
          <w:rFonts w:ascii="Times New Roman" w:hAnsi="Times New Roman"/>
          <w:color w:val="404040" w:themeColor="text1" w:themeTint="BF"/>
          <w:sz w:val="24"/>
          <w:szCs w:val="24"/>
        </w:rPr>
        <w:t xml:space="preserve">, порубочных остатков деревьев и кустарников. </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4. Наличие препятствующей свободному и безопасному проходу граждан наледи на прилегающих территориях.</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5. Наличие сосулек на кровлях зданий, сооружений.</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7. Уничтожение или повреждение специальных знаков, надписей, содержащих информацию, необходимую для эксплуатации инженерных сооружений.</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8. Осуществление земляных работ без разрешения на их осуществление либо с превышением срока действия такого разрешения.</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6E6A4D" w:rsidRPr="00861007" w:rsidRDefault="00495A44" w:rsidP="008B3701">
      <w:pPr>
        <w:spacing w:line="264" w:lineRule="auto"/>
        <w:ind w:firstLine="709"/>
        <w:jc w:val="both"/>
        <w:rPr>
          <w:rFonts w:ascii="Times New Roman" w:hAnsi="Times New Roman"/>
          <w:color w:val="404040" w:themeColor="text1" w:themeTint="BF"/>
          <w:sz w:val="24"/>
          <w:szCs w:val="24"/>
        </w:rPr>
      </w:pPr>
      <w:r w:rsidRPr="00861007">
        <w:rPr>
          <w:rFonts w:ascii="Times New Roman" w:hAnsi="Times New Roman"/>
          <w:color w:val="404040" w:themeColor="text1" w:themeTint="BF"/>
          <w:sz w:val="24"/>
          <w:szCs w:val="24"/>
        </w:rPr>
        <w:t>12. Выпас сельскохозяйственных животных и птиц на территориях общего пользования</w:t>
      </w:r>
    </w:p>
    <w:sectPr w:rsidR="006E6A4D" w:rsidRPr="00861007" w:rsidSect="00D0265A">
      <w:headerReference w:type="default" r:id="rId15"/>
      <w:headerReference w:type="first" r:id="rId16"/>
      <w:pgSz w:w="11906" w:h="16838"/>
      <w:pgMar w:top="284" w:right="566" w:bottom="1276" w:left="1418" w:header="709" w:footer="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F1" w:rsidRDefault="00B948F1">
      <w:r>
        <w:separator/>
      </w:r>
    </w:p>
  </w:endnote>
  <w:endnote w:type="continuationSeparator" w:id="0">
    <w:p w:rsidR="00B948F1" w:rsidRDefault="00B9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F1" w:rsidRDefault="00B948F1">
      <w:r>
        <w:separator/>
      </w:r>
    </w:p>
  </w:footnote>
  <w:footnote w:type="continuationSeparator" w:id="0">
    <w:p w:rsidR="00B948F1" w:rsidRDefault="00B94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455245"/>
      <w:docPartObj>
        <w:docPartGallery w:val="Page Numbers (Top of Page)"/>
        <w:docPartUnique/>
      </w:docPartObj>
    </w:sdtPr>
    <w:sdtEndPr/>
    <w:sdtContent>
      <w:p w:rsidR="00AE1E7F" w:rsidRDefault="00AE1E7F">
        <w:pPr>
          <w:pStyle w:val="afa"/>
          <w:jc w:val="center"/>
        </w:pPr>
        <w:r>
          <w:fldChar w:fldCharType="begin"/>
        </w:r>
        <w:r>
          <w:instrText>PAGE</w:instrText>
        </w:r>
        <w:r>
          <w:fldChar w:fldCharType="separate"/>
        </w:r>
        <w:r w:rsidR="00D0265A">
          <w:rPr>
            <w:noProof/>
          </w:rPr>
          <w:t>14</w:t>
        </w:r>
        <w:r>
          <w:fldChar w:fldCharType="end"/>
        </w:r>
      </w:p>
    </w:sdtContent>
  </w:sdt>
  <w:p w:rsidR="00AE1E7F" w:rsidRDefault="00AE1E7F">
    <w:pPr>
      <w:pStyle w:val="af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7F" w:rsidRDefault="00AE1E7F">
    <w:pPr>
      <w:pStyle w:val="afa"/>
      <w:rPr>
        <w:lang w:val="ru-RU"/>
      </w:rPr>
    </w:pPr>
  </w:p>
  <w:p w:rsidR="00AE1E7F" w:rsidRDefault="00AE1E7F">
    <w:pPr>
      <w:pStyle w:val="afa"/>
      <w:jc w:val="center"/>
      <w:rPr>
        <w:lang w:val="ru-RU"/>
      </w:rPr>
    </w:pPr>
  </w:p>
  <w:p w:rsidR="00AE1E7F" w:rsidRDefault="00AE1E7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AE2"/>
    <w:multiLevelType w:val="multilevel"/>
    <w:tmpl w:val="95A8F0A0"/>
    <w:lvl w:ilvl="0">
      <w:start w:val="1"/>
      <w:numFmt w:val="decimal"/>
      <w:lvlText w:val="%1."/>
      <w:lvlJc w:val="left"/>
      <w:pPr>
        <w:tabs>
          <w:tab w:val="num" w:pos="0"/>
        </w:tabs>
        <w:ind w:left="720" w:hanging="360"/>
      </w:pPr>
    </w:lvl>
    <w:lvl w:ilvl="1">
      <w:start w:val="4"/>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549935D8"/>
    <w:multiLevelType w:val="multilevel"/>
    <w:tmpl w:val="A22602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4D"/>
    <w:rsid w:val="000130E0"/>
    <w:rsid w:val="00040B8D"/>
    <w:rsid w:val="000A0140"/>
    <w:rsid w:val="000A1C8A"/>
    <w:rsid w:val="000A300A"/>
    <w:rsid w:val="000B49DF"/>
    <w:rsid w:val="000E0A55"/>
    <w:rsid w:val="000E1094"/>
    <w:rsid w:val="000E3333"/>
    <w:rsid w:val="00126973"/>
    <w:rsid w:val="00186972"/>
    <w:rsid w:val="00236BD4"/>
    <w:rsid w:val="002474AE"/>
    <w:rsid w:val="00252C1B"/>
    <w:rsid w:val="003017F6"/>
    <w:rsid w:val="00315A01"/>
    <w:rsid w:val="0037702E"/>
    <w:rsid w:val="00385490"/>
    <w:rsid w:val="003F6139"/>
    <w:rsid w:val="004517E5"/>
    <w:rsid w:val="00495A44"/>
    <w:rsid w:val="004C195B"/>
    <w:rsid w:val="00514795"/>
    <w:rsid w:val="0056200A"/>
    <w:rsid w:val="00567639"/>
    <w:rsid w:val="005C2EB8"/>
    <w:rsid w:val="005E0547"/>
    <w:rsid w:val="00616901"/>
    <w:rsid w:val="0068061B"/>
    <w:rsid w:val="0069148E"/>
    <w:rsid w:val="00696BDD"/>
    <w:rsid w:val="006A3F5C"/>
    <w:rsid w:val="006A5E17"/>
    <w:rsid w:val="006D05F1"/>
    <w:rsid w:val="006E6A4D"/>
    <w:rsid w:val="00707660"/>
    <w:rsid w:val="00730667"/>
    <w:rsid w:val="00734288"/>
    <w:rsid w:val="00792BB6"/>
    <w:rsid w:val="0081208E"/>
    <w:rsid w:val="00837334"/>
    <w:rsid w:val="00861007"/>
    <w:rsid w:val="008B3701"/>
    <w:rsid w:val="008D6FE5"/>
    <w:rsid w:val="008F762D"/>
    <w:rsid w:val="00902AEF"/>
    <w:rsid w:val="00954135"/>
    <w:rsid w:val="00A231B0"/>
    <w:rsid w:val="00A740FE"/>
    <w:rsid w:val="00AB6348"/>
    <w:rsid w:val="00AB6CA3"/>
    <w:rsid w:val="00AE1E7F"/>
    <w:rsid w:val="00AE278C"/>
    <w:rsid w:val="00B1169B"/>
    <w:rsid w:val="00B44671"/>
    <w:rsid w:val="00B5597D"/>
    <w:rsid w:val="00B74396"/>
    <w:rsid w:val="00B83CDC"/>
    <w:rsid w:val="00B948F1"/>
    <w:rsid w:val="00BE57BB"/>
    <w:rsid w:val="00C36143"/>
    <w:rsid w:val="00C4778A"/>
    <w:rsid w:val="00C561C7"/>
    <w:rsid w:val="00C96B53"/>
    <w:rsid w:val="00D0265A"/>
    <w:rsid w:val="00D607E3"/>
    <w:rsid w:val="00D87B3C"/>
    <w:rsid w:val="00DB53BD"/>
    <w:rsid w:val="00DC6676"/>
    <w:rsid w:val="00DF040C"/>
    <w:rsid w:val="00E103BD"/>
    <w:rsid w:val="00E31E95"/>
    <w:rsid w:val="00E44ACF"/>
    <w:rsid w:val="00E768C3"/>
    <w:rsid w:val="00EB339F"/>
    <w:rsid w:val="00F55366"/>
    <w:rsid w:val="00F57015"/>
    <w:rsid w:val="00F656DD"/>
    <w:rsid w:val="00F77E57"/>
    <w:rsid w:val="00F803CB"/>
    <w:rsid w:val="00FA168D"/>
    <w:rsid w:val="00FB14E2"/>
    <w:rsid w:val="00FD36C7"/>
    <w:rsid w:val="00FF46B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E7BBF"/>
    <w:rPr>
      <w:rFonts w:ascii="XO Thames" w:eastAsia="Times New Roman" w:hAnsi="XO Thames" w:cs="Times New Roman"/>
      <w:b/>
      <w:sz w:val="32"/>
      <w:szCs w:val="20"/>
      <w:lang w:val="x-none" w:eastAsia="x-none"/>
    </w:rPr>
  </w:style>
  <w:style w:type="character" w:customStyle="1" w:styleId="21">
    <w:name w:val="Оглавление 2 Знак1"/>
    <w:basedOn w:val="a0"/>
    <w:link w:val="20"/>
    <w:uiPriority w:val="9"/>
    <w:qFormat/>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uiPriority w:val="9"/>
    <w:qFormat/>
    <w:rsid w:val="000E7BBF"/>
    <w:rPr>
      <w:rFonts w:ascii="XO Thames" w:eastAsia="Times New Roman" w:hAnsi="XO Thames" w:cs="Times New Roman"/>
      <w:b/>
      <w:i/>
      <w:color w:val="000000"/>
      <w:sz w:val="20"/>
      <w:szCs w:val="20"/>
      <w:lang w:val="x-none" w:eastAsia="x-none"/>
    </w:rPr>
  </w:style>
  <w:style w:type="character" w:customStyle="1" w:styleId="41">
    <w:name w:val="Оглавление 4 Знак1"/>
    <w:basedOn w:val="a0"/>
    <w:link w:val="40"/>
    <w:uiPriority w:val="9"/>
    <w:qFormat/>
    <w:rsid w:val="000E7BBF"/>
    <w:rPr>
      <w:rFonts w:ascii="XO Thames" w:eastAsia="Times New Roman" w:hAnsi="XO Thames" w:cs="Times New Roman"/>
      <w:b/>
      <w:color w:val="595959"/>
      <w:sz w:val="26"/>
      <w:szCs w:val="20"/>
      <w:lang w:val="x-none" w:eastAsia="x-none"/>
    </w:rPr>
  </w:style>
  <w:style w:type="character" w:customStyle="1" w:styleId="51">
    <w:name w:val="Оглавление 5 Знак1"/>
    <w:basedOn w:val="a0"/>
    <w:link w:val="50"/>
    <w:uiPriority w:val="9"/>
    <w:qFormat/>
    <w:rsid w:val="000E7BBF"/>
    <w:rPr>
      <w:rFonts w:ascii="XO Thames" w:eastAsia="Times New Roman" w:hAnsi="XO Thames" w:cs="Times New Roman"/>
      <w:b/>
      <w:color w:val="000000"/>
      <w:szCs w:val="20"/>
      <w:lang w:val="x-none" w:eastAsia="x-none"/>
    </w:rPr>
  </w:style>
  <w:style w:type="character" w:customStyle="1" w:styleId="11">
    <w:name w:val="Обычный1"/>
    <w:qFormat/>
    <w:rsid w:val="000E7BBF"/>
    <w:rPr>
      <w:rFonts w:ascii="Arial" w:hAnsi="Arial"/>
      <w:sz w:val="20"/>
    </w:rPr>
  </w:style>
  <w:style w:type="character" w:customStyle="1" w:styleId="22">
    <w:name w:val="Оглавление 2 Знак"/>
    <w:link w:val="22"/>
    <w:qFormat/>
    <w:locked/>
    <w:rsid w:val="000E7BBF"/>
    <w:rPr>
      <w:rFonts w:ascii="Calibri" w:eastAsia="Times New Roman" w:hAnsi="Calibri" w:cs="Times New Roman"/>
      <w:color w:val="000000"/>
      <w:szCs w:val="20"/>
      <w:lang w:eastAsia="ru-RU"/>
    </w:rPr>
  </w:style>
  <w:style w:type="character" w:customStyle="1" w:styleId="42">
    <w:name w:val="Оглавление 4 Знак"/>
    <w:link w:val="42"/>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lang w:val="x-none" w:eastAsia="x-none"/>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1">
    <w:name w:val="Оглавление 3 Знак"/>
    <w:qFormat/>
    <w:locked/>
    <w:rsid w:val="000E7BBF"/>
    <w:rPr>
      <w:rFonts w:ascii="Calibri" w:eastAsia="Times New Roman" w:hAnsi="Calibri" w:cs="Times New Roman"/>
      <w:color w:val="000000"/>
      <w:szCs w:val="20"/>
      <w:lang w:eastAsia="ru-RU"/>
    </w:rPr>
  </w:style>
  <w:style w:type="character" w:customStyle="1" w:styleId="a4">
    <w:name w:val="Привязка сноски"/>
    <w:rPr>
      <w:rFonts w:ascii="Calibri" w:eastAsia="Times New Roman" w:hAnsi="Calibri" w:cs="Times New Roman"/>
      <w:sz w:val="20"/>
      <w:szCs w:val="20"/>
      <w:vertAlign w:val="superscript"/>
      <w:lang w:val="x-none" w:eastAsia="x-none"/>
    </w:rPr>
  </w:style>
  <w:style w:type="character" w:customStyle="1" w:styleId="FootnoteCharacters">
    <w:name w:val="Footnote Characters"/>
    <w:uiPriority w:val="99"/>
    <w:qFormat/>
    <w:rsid w:val="000E7BBF"/>
    <w:rPr>
      <w:rFonts w:ascii="Calibri" w:eastAsia="Times New Roman" w:hAnsi="Calibri" w:cs="Times New Roman"/>
      <w:sz w:val="20"/>
      <w:szCs w:val="20"/>
      <w:vertAlign w:val="superscript"/>
      <w:lang w:val="x-none" w:eastAsia="x-none"/>
    </w:rPr>
  </w:style>
  <w:style w:type="character" w:customStyle="1" w:styleId="a5">
    <w:name w:val="Текст выноски Знак"/>
    <w:basedOn w:val="a0"/>
    <w:uiPriority w:val="99"/>
    <w:qFormat/>
    <w:rsid w:val="000E7BBF"/>
    <w:rPr>
      <w:rFonts w:ascii="Tahoma" w:eastAsia="Times New Roman" w:hAnsi="Tahoma" w:cs="Times New Roman"/>
      <w:sz w:val="16"/>
      <w:szCs w:val="20"/>
      <w:lang w:val="x-none" w:eastAsia="x-none"/>
    </w:rPr>
  </w:style>
  <w:style w:type="character" w:customStyle="1" w:styleId="a6">
    <w:name w:val="Абзац списка Знак"/>
    <w:qFormat/>
    <w:locked/>
    <w:rsid w:val="000E7BBF"/>
    <w:rPr>
      <w:rFonts w:ascii="Arial" w:eastAsia="Times New Roman" w:hAnsi="Arial" w:cs="Times New Roman"/>
      <w:sz w:val="20"/>
      <w:szCs w:val="20"/>
      <w:lang w:val="x-none" w:eastAsia="x-none"/>
    </w:rPr>
  </w:style>
  <w:style w:type="character" w:customStyle="1" w:styleId="-">
    <w:name w:val="Интернет-ссылка"/>
    <w:rsid w:val="00456279"/>
    <w:rPr>
      <w:color w:val="0000FF"/>
      <w:u w:val="single"/>
    </w:rPr>
  </w:style>
  <w:style w:type="character" w:customStyle="1" w:styleId="Footnote1">
    <w:name w:val="Footnote1"/>
    <w:link w:val="Footnote"/>
    <w:qFormat/>
    <w:locked/>
    <w:rsid w:val="000E7BBF"/>
    <w:rPr>
      <w:rFonts w:ascii="Arial" w:eastAsia="Times New Roman" w:hAnsi="Arial" w:cs="Times New Roman"/>
      <w:sz w:val="20"/>
      <w:szCs w:val="20"/>
      <w:lang w:val="x-none" w:eastAsia="x-none"/>
    </w:rPr>
  </w:style>
  <w:style w:type="character" w:customStyle="1" w:styleId="12">
    <w:name w:val="Оглавление 1 Знак"/>
    <w:link w:val="13"/>
    <w:qFormat/>
    <w:locked/>
    <w:rsid w:val="000E7BBF"/>
    <w:rPr>
      <w:rFonts w:ascii="XO Thames" w:eastAsia="Times New Roman" w:hAnsi="XO Thames" w:cs="Times New Roman"/>
      <w:b/>
      <w:sz w:val="20"/>
      <w:szCs w:val="20"/>
      <w:lang w:val="x-none" w:eastAsia="x-none"/>
    </w:rPr>
  </w:style>
  <w:style w:type="character" w:customStyle="1" w:styleId="HeaderandFooter1">
    <w:name w:val="Header and Footer1"/>
    <w:link w:val="a7"/>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3"/>
    <w:uiPriority w:val="99"/>
    <w:qFormat/>
    <w:rsid w:val="000E7BBF"/>
    <w:rPr>
      <w:rFonts w:ascii="Times New Roman" w:eastAsia="Times New Roman" w:hAnsi="Times New Roman" w:cs="Times New Roman"/>
      <w:sz w:val="28"/>
      <w:szCs w:val="20"/>
      <w:lang w:val="x-none" w:eastAsia="x-none"/>
    </w:rPr>
  </w:style>
  <w:style w:type="character" w:customStyle="1" w:styleId="52">
    <w:name w:val="Оглавление 5 Знак"/>
    <w:link w:val="52"/>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8">
    <w:name w:val="Верхний колонтитул Знак"/>
    <w:basedOn w:val="a0"/>
    <w:uiPriority w:val="99"/>
    <w:qFormat/>
    <w:rsid w:val="000E7BBF"/>
    <w:rPr>
      <w:rFonts w:ascii="Arial" w:eastAsia="Times New Roman" w:hAnsi="Arial" w:cs="Times New Roman"/>
      <w:sz w:val="20"/>
      <w:szCs w:val="20"/>
      <w:lang w:val="x-none" w:eastAsia="x-none"/>
    </w:rPr>
  </w:style>
  <w:style w:type="character" w:customStyle="1" w:styleId="a9">
    <w:name w:val="Подзаголовок Знак"/>
    <w:basedOn w:val="a0"/>
    <w:uiPriority w:val="11"/>
    <w:qFormat/>
    <w:rsid w:val="000E7BBF"/>
    <w:rPr>
      <w:rFonts w:ascii="XO Thames" w:eastAsia="Times New Roman" w:hAnsi="XO Thames" w:cs="Times New Roman"/>
      <w:i/>
      <w:color w:val="616161"/>
      <w:sz w:val="24"/>
      <w:szCs w:val="20"/>
      <w:lang w:val="x-none" w:eastAsia="x-none"/>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a">
    <w:name w:val="Название Знак"/>
    <w:basedOn w:val="a0"/>
    <w:uiPriority w:val="10"/>
    <w:qFormat/>
    <w:rsid w:val="000E7BBF"/>
    <w:rPr>
      <w:rFonts w:ascii="XO Thames" w:eastAsia="Times New Roman" w:hAnsi="XO Thames" w:cs="Times New Roman"/>
      <w:b/>
      <w:sz w:val="52"/>
      <w:szCs w:val="20"/>
      <w:lang w:val="x-none" w:eastAsia="x-none"/>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b">
    <w:name w:val="Текст сноски Знак"/>
    <w:basedOn w:val="a0"/>
    <w:qFormat/>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qFormat/>
    <w:rsid w:val="000E7BBF"/>
    <w:rPr>
      <w:rFonts w:cs="Times New Roman"/>
      <w:color w:val="605E5C"/>
      <w:shd w:val="clear" w:color="auto" w:fill="E1DFDD"/>
    </w:rPr>
  </w:style>
  <w:style w:type="character" w:styleId="ac">
    <w:name w:val="annotation reference"/>
    <w:uiPriority w:val="99"/>
    <w:semiHidden/>
    <w:unhideWhenUsed/>
    <w:qFormat/>
    <w:rsid w:val="000E7BBF"/>
    <w:rPr>
      <w:rFonts w:cs="Times New Roman"/>
      <w:sz w:val="16"/>
      <w:szCs w:val="16"/>
    </w:rPr>
  </w:style>
  <w:style w:type="character" w:customStyle="1" w:styleId="ad">
    <w:name w:val="Текст примечания Знак"/>
    <w:basedOn w:val="a0"/>
    <w:uiPriority w:val="99"/>
    <w:semiHidden/>
    <w:qFormat/>
    <w:rsid w:val="000E7BBF"/>
    <w:rPr>
      <w:rFonts w:ascii="Arial" w:eastAsia="Times New Roman" w:hAnsi="Arial" w:cs="Times New Roman"/>
      <w:sz w:val="20"/>
      <w:szCs w:val="20"/>
      <w:lang w:val="x-none" w:eastAsia="x-none"/>
    </w:rPr>
  </w:style>
  <w:style w:type="character" w:customStyle="1" w:styleId="ae">
    <w:name w:val="Тема примечания Знак"/>
    <w:basedOn w:val="ad"/>
    <w:uiPriority w:val="99"/>
    <w:semiHidden/>
    <w:qFormat/>
    <w:rsid w:val="000E7BBF"/>
    <w:rPr>
      <w:rFonts w:ascii="Arial" w:eastAsia="Times New Roman" w:hAnsi="Arial" w:cs="Times New Roman"/>
      <w:b/>
      <w:bCs/>
      <w:sz w:val="20"/>
      <w:szCs w:val="20"/>
      <w:lang w:val="x-none" w:eastAsia="x-none"/>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f">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af0">
    <w:name w:val="Привязка концевой сноски"/>
    <w:rPr>
      <w:vertAlign w:val="superscript"/>
    </w:rPr>
  </w:style>
  <w:style w:type="character" w:customStyle="1" w:styleId="EndnoteCharacters">
    <w:name w:val="Endnote Characters"/>
    <w:basedOn w:val="a0"/>
    <w:uiPriority w:val="99"/>
    <w:semiHidden/>
    <w:unhideWhenUsed/>
    <w:qFormat/>
    <w:rsid w:val="005C39C7"/>
    <w:rPr>
      <w:vertAlign w:val="superscript"/>
    </w:rPr>
  </w:style>
  <w:style w:type="character" w:customStyle="1" w:styleId="af1">
    <w:name w:val="Символ сноски"/>
    <w:qFormat/>
  </w:style>
  <w:style w:type="paragraph" w:customStyle="1" w:styleId="af2">
    <w:name w:val="Заголовок"/>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40" w:line="276" w:lineRule="auto"/>
    </w:pPr>
  </w:style>
  <w:style w:type="paragraph" w:styleId="af4">
    <w:name w:val="List"/>
    <w:basedOn w:val="af3"/>
    <w:rPr>
      <w:rFonts w:cs="Mangal"/>
    </w:rPr>
  </w:style>
  <w:style w:type="paragraph" w:styleId="af5">
    <w:name w:val="caption"/>
    <w:basedOn w:val="a"/>
    <w:qFormat/>
    <w:pPr>
      <w:suppressLineNumbers/>
      <w:spacing w:before="120" w:after="120"/>
    </w:pPr>
    <w:rPr>
      <w:rFonts w:cs="Mangal"/>
      <w:i/>
      <w:iCs/>
      <w:sz w:val="24"/>
      <w:szCs w:val="24"/>
    </w:rPr>
  </w:style>
  <w:style w:type="paragraph" w:styleId="af6">
    <w:name w:val="index heading"/>
    <w:basedOn w:val="a"/>
    <w:qFormat/>
    <w:pPr>
      <w:suppressLineNumbers/>
    </w:pPr>
    <w:rPr>
      <w:rFonts w:cs="Mangal"/>
    </w:rPr>
  </w:style>
  <w:style w:type="paragraph" w:styleId="20">
    <w:name w:val="toc 2"/>
    <w:basedOn w:val="a"/>
    <w:next w:val="a"/>
    <w:link w:val="21"/>
    <w:rsid w:val="000E7BBF"/>
    <w:pPr>
      <w:widowControl/>
      <w:spacing w:after="200" w:line="276" w:lineRule="auto"/>
      <w:ind w:left="200"/>
    </w:pPr>
    <w:rPr>
      <w:rFonts w:ascii="Calibri" w:hAnsi="Calibri"/>
      <w:sz w:val="22"/>
    </w:rPr>
  </w:style>
  <w:style w:type="paragraph" w:styleId="40">
    <w:name w:val="toc 4"/>
    <w:basedOn w:val="a"/>
    <w:next w:val="a"/>
    <w:link w:val="41"/>
    <w:rsid w:val="000E7BBF"/>
    <w:pPr>
      <w:widowControl/>
      <w:spacing w:after="200" w:line="276" w:lineRule="auto"/>
      <w:ind w:left="600"/>
    </w:pPr>
    <w:rPr>
      <w:rFonts w:ascii="Calibri" w:hAnsi="Calibri"/>
      <w:sz w:val="22"/>
    </w:rPr>
  </w:style>
  <w:style w:type="paragraph" w:customStyle="1" w:styleId="a7">
    <w:name w:val="Верхний и нижний колонтитулы"/>
    <w:link w:val="HeaderandFooter1"/>
    <w:qFormat/>
    <w:rsid w:val="000E7BBF"/>
    <w:pPr>
      <w:spacing w:after="200" w:line="360" w:lineRule="auto"/>
    </w:pPr>
    <w:rPr>
      <w:rFonts w:ascii="XO Thames" w:eastAsia="Times New Roman" w:hAnsi="XO Thames" w:cs="Calibri"/>
      <w:color w:val="000000"/>
      <w:lang w:eastAsia="ru-RU"/>
    </w:rPr>
  </w:style>
  <w:style w:type="paragraph" w:styleId="af7">
    <w:name w:val="footer"/>
    <w:basedOn w:val="a"/>
    <w:uiPriority w:val="99"/>
    <w:rsid w:val="000E7BBF"/>
    <w:pPr>
      <w:tabs>
        <w:tab w:val="center" w:pos="4677"/>
        <w:tab w:val="right" w:pos="9355"/>
      </w:tabs>
    </w:pPr>
    <w:rPr>
      <w:color w:val="auto"/>
      <w:lang w:val="x-none" w:eastAsia="x-none"/>
    </w:rPr>
  </w:style>
  <w:style w:type="paragraph" w:styleId="60">
    <w:name w:val="toc 6"/>
    <w:basedOn w:val="a"/>
    <w:next w:val="a"/>
    <w:rsid w:val="000E7BBF"/>
    <w:pPr>
      <w:widowControl/>
      <w:spacing w:after="200" w:line="276" w:lineRule="auto"/>
      <w:ind w:left="1000"/>
    </w:pPr>
    <w:rPr>
      <w:rFonts w:ascii="Calibri" w:hAnsi="Calibri"/>
      <w:sz w:val="22"/>
    </w:rPr>
  </w:style>
  <w:style w:type="paragraph" w:styleId="70">
    <w:name w:val="toc 7"/>
    <w:basedOn w:val="a"/>
    <w:next w:val="a"/>
    <w:rsid w:val="000E7BBF"/>
    <w:pPr>
      <w:widowControl/>
      <w:spacing w:after="200" w:line="276" w:lineRule="auto"/>
      <w:ind w:left="1200"/>
    </w:pPr>
    <w:rPr>
      <w:rFonts w:ascii="Calibri" w:hAnsi="Calibri"/>
      <w:sz w:val="22"/>
    </w:rPr>
  </w:style>
  <w:style w:type="paragraph" w:customStyle="1" w:styleId="ConsPlusNormal">
    <w:name w:val="ConsPlusNormal"/>
    <w:link w:val="ConsPlusNormal1"/>
    <w:uiPriority w:val="99"/>
    <w:qFormat/>
    <w:rsid w:val="000E7BBF"/>
    <w:pPr>
      <w:widowControl w:val="0"/>
      <w:ind w:firstLine="720"/>
    </w:pPr>
    <w:rPr>
      <w:rFonts w:ascii="Times New Roman" w:eastAsia="Times New Roman" w:hAnsi="Times New Roman" w:cs="Times New Roman"/>
      <w:sz w:val="24"/>
      <w:lang w:eastAsia="ru-RU"/>
    </w:rPr>
  </w:style>
  <w:style w:type="paragraph" w:customStyle="1" w:styleId="13">
    <w:name w:val="Основной шрифт абзаца1"/>
    <w:link w:val="12"/>
    <w:qFormat/>
    <w:rsid w:val="000E7BBF"/>
    <w:pPr>
      <w:spacing w:after="200" w:line="276" w:lineRule="auto"/>
    </w:pPr>
    <w:rPr>
      <w:rFonts w:ascii="Calibri" w:eastAsia="Times New Roman" w:hAnsi="Calibri" w:cs="Times New Roman"/>
      <w:color w:val="000000"/>
      <w:szCs w:val="20"/>
      <w:lang w:eastAsia="ru-RU"/>
    </w:rPr>
  </w:style>
  <w:style w:type="paragraph" w:styleId="34">
    <w:name w:val="toc 3"/>
    <w:aliases w:val="Оглавление 3 Знак1,Оглавление 3 Знак1 Знак,Оглавление 3 Знак1 Знак Знак,Оглавление 3 Знак1 Знак Знак Знак,Оглавление 3 Знак1 Знак Знак Знак Знак,Оглавление 3 Знак1 Знак Знак Знак Знак Знак,Оглавление 3 Знак1 Знак Знак Знак Знак Знак Знак"/>
    <w:basedOn w:val="a"/>
    <w:next w:val="a"/>
    <w:link w:val="34"/>
    <w:rsid w:val="000E7BBF"/>
    <w:pPr>
      <w:widowControl/>
      <w:spacing w:after="200" w:line="276" w:lineRule="auto"/>
      <w:ind w:left="400"/>
    </w:pPr>
    <w:rPr>
      <w:rFonts w:ascii="Calibri" w:hAnsi="Calibri"/>
      <w:sz w:val="22"/>
    </w:rPr>
  </w:style>
  <w:style w:type="paragraph" w:customStyle="1" w:styleId="14">
    <w:name w:val="Знак сноски1"/>
    <w:basedOn w:val="13"/>
    <w:link w:val="110"/>
    <w:uiPriority w:val="99"/>
    <w:qFormat/>
    <w:rsid w:val="000E7BBF"/>
    <w:rPr>
      <w:color w:val="auto"/>
      <w:sz w:val="20"/>
      <w:vertAlign w:val="superscript"/>
      <w:lang w:val="x-none" w:eastAsia="x-none"/>
    </w:rPr>
  </w:style>
  <w:style w:type="paragraph" w:styleId="af8">
    <w:name w:val="Balloon Text"/>
    <w:basedOn w:val="a"/>
    <w:uiPriority w:val="99"/>
    <w:qFormat/>
    <w:rsid w:val="000E7BBF"/>
    <w:rPr>
      <w:rFonts w:ascii="Tahoma" w:hAnsi="Tahoma"/>
      <w:color w:val="auto"/>
      <w:sz w:val="16"/>
      <w:lang w:val="x-none" w:eastAsia="x-none"/>
    </w:rPr>
  </w:style>
  <w:style w:type="paragraph" w:styleId="af9">
    <w:name w:val="List Paragraph"/>
    <w:basedOn w:val="a"/>
    <w:qFormat/>
    <w:rsid w:val="000E7BBF"/>
    <w:pPr>
      <w:ind w:left="720"/>
      <w:contextualSpacing/>
    </w:pPr>
    <w:rPr>
      <w:color w:val="auto"/>
      <w:lang w:val="x-none" w:eastAsia="x-none"/>
    </w:rPr>
  </w:style>
  <w:style w:type="paragraph" w:customStyle="1" w:styleId="110">
    <w:name w:val="Оглавление 1 Знак1"/>
    <w:basedOn w:val="13"/>
    <w:link w:val="14"/>
    <w:uiPriority w:val="99"/>
    <w:qFormat/>
    <w:rsid w:val="000E7BBF"/>
    <w:rPr>
      <w:color w:val="0000FF"/>
      <w:sz w:val="20"/>
      <w:u w:val="single"/>
      <w:lang w:val="x-none" w:eastAsia="x-none"/>
    </w:rPr>
  </w:style>
  <w:style w:type="paragraph" w:customStyle="1" w:styleId="Footnote">
    <w:name w:val="Footnote"/>
    <w:basedOn w:val="a"/>
    <w:link w:val="Footnote1"/>
    <w:qFormat/>
    <w:rsid w:val="000E7BBF"/>
    <w:rPr>
      <w:color w:val="auto"/>
      <w:lang w:val="x-none" w:eastAsia="x-none"/>
    </w:rPr>
  </w:style>
  <w:style w:type="paragraph" w:styleId="15">
    <w:name w:val="toc 1"/>
    <w:basedOn w:val="a"/>
    <w:next w:val="a"/>
    <w:rsid w:val="000E7BBF"/>
    <w:pPr>
      <w:widowControl/>
      <w:spacing w:after="200" w:line="276" w:lineRule="auto"/>
    </w:pPr>
    <w:rPr>
      <w:rFonts w:ascii="XO Thames" w:hAnsi="XO Thames"/>
      <w:b/>
      <w:color w:val="auto"/>
      <w:lang w:val="x-none" w:eastAsia="x-none"/>
    </w:rPr>
  </w:style>
  <w:style w:type="paragraph" w:styleId="90">
    <w:name w:val="toc 9"/>
    <w:basedOn w:val="a"/>
    <w:next w:val="a"/>
    <w:rsid w:val="000E7BBF"/>
    <w:pPr>
      <w:widowControl/>
      <w:spacing w:after="200" w:line="276" w:lineRule="auto"/>
      <w:ind w:left="1600"/>
    </w:pPr>
    <w:rPr>
      <w:rFonts w:ascii="Calibri" w:hAnsi="Calibri"/>
      <w:sz w:val="22"/>
    </w:rPr>
  </w:style>
  <w:style w:type="paragraph" w:styleId="80">
    <w:name w:val="toc 8"/>
    <w:basedOn w:val="a"/>
    <w:next w:val="a"/>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3">
    <w:name w:val="Body Text Indent 3"/>
    <w:basedOn w:val="a"/>
    <w:link w:val="32"/>
    <w:uiPriority w:val="99"/>
    <w:qFormat/>
    <w:rsid w:val="000E7BBF"/>
    <w:pPr>
      <w:widowControl/>
      <w:ind w:left="1418" w:hanging="1418"/>
      <w:jc w:val="both"/>
    </w:pPr>
    <w:rPr>
      <w:rFonts w:ascii="Times New Roman" w:hAnsi="Times New Roman"/>
      <w:color w:val="auto"/>
      <w:sz w:val="28"/>
      <w:lang w:val="x-none" w:eastAsia="x-none"/>
    </w:rPr>
  </w:style>
  <w:style w:type="paragraph" w:styleId="50">
    <w:name w:val="toc 5"/>
    <w:basedOn w:val="a"/>
    <w:next w:val="a"/>
    <w:link w:val="51"/>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styleId="afa">
    <w:name w:val="header"/>
    <w:basedOn w:val="a"/>
    <w:uiPriority w:val="99"/>
    <w:rsid w:val="000E7BBF"/>
    <w:pPr>
      <w:tabs>
        <w:tab w:val="center" w:pos="4677"/>
        <w:tab w:val="right" w:pos="9355"/>
      </w:tabs>
    </w:pPr>
    <w:rPr>
      <w:color w:val="auto"/>
      <w:lang w:val="x-none" w:eastAsia="x-none"/>
    </w:rPr>
  </w:style>
  <w:style w:type="paragraph" w:styleId="afb">
    <w:name w:val="Subtitle"/>
    <w:basedOn w:val="a"/>
    <w:next w:val="a"/>
    <w:uiPriority w:val="11"/>
    <w:qFormat/>
    <w:rsid w:val="000E7BBF"/>
    <w:pPr>
      <w:widowControl/>
      <w:spacing w:after="200" w:line="276" w:lineRule="auto"/>
    </w:pPr>
    <w:rPr>
      <w:rFonts w:ascii="XO Thames" w:hAnsi="XO Thames"/>
      <w:i/>
      <w:color w:val="616161"/>
      <w:sz w:val="24"/>
      <w:lang w:val="x-none" w:eastAsia="x-none"/>
    </w:rPr>
  </w:style>
  <w:style w:type="paragraph" w:customStyle="1" w:styleId="toc10">
    <w:name w:val="toc 10"/>
    <w:next w:val="a"/>
    <w:qFormat/>
    <w:rsid w:val="000E7BBF"/>
    <w:pPr>
      <w:spacing w:after="200" w:line="276" w:lineRule="auto"/>
      <w:ind w:left="1800"/>
    </w:pPr>
    <w:rPr>
      <w:rFonts w:ascii="Calibri" w:eastAsia="Times New Roman" w:hAnsi="Calibri" w:cs="Times New Roman"/>
      <w:color w:val="000000"/>
      <w:szCs w:val="20"/>
      <w:lang w:eastAsia="ru-RU"/>
    </w:rPr>
  </w:style>
  <w:style w:type="paragraph" w:styleId="afc">
    <w:name w:val="Title"/>
    <w:basedOn w:val="a"/>
    <w:next w:val="a"/>
    <w:uiPriority w:val="10"/>
    <w:qFormat/>
    <w:rsid w:val="000E7BBF"/>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sz w:val="24"/>
      <w:lang w:eastAsia="ru-RU"/>
    </w:rPr>
  </w:style>
  <w:style w:type="paragraph" w:styleId="afd">
    <w:name w:val="footnote text"/>
    <w:basedOn w:val="a"/>
    <w:rsid w:val="000E7BBF"/>
    <w:pPr>
      <w:widowControl/>
    </w:pPr>
    <w:rPr>
      <w:rFonts w:ascii="Times New Roman" w:hAnsi="Times New Roman"/>
      <w:color w:val="auto"/>
      <w:lang w:val="x-none" w:eastAsia="ar-SA"/>
    </w:rPr>
  </w:style>
  <w:style w:type="paragraph" w:styleId="afe">
    <w:name w:val="annotation text"/>
    <w:basedOn w:val="a"/>
    <w:uiPriority w:val="99"/>
    <w:semiHidden/>
    <w:unhideWhenUsed/>
    <w:qFormat/>
    <w:rsid w:val="000E7BBF"/>
    <w:rPr>
      <w:color w:val="auto"/>
      <w:lang w:val="x-none" w:eastAsia="x-none"/>
    </w:rPr>
  </w:style>
  <w:style w:type="paragraph" w:styleId="aff">
    <w:name w:val="annotation subject"/>
    <w:basedOn w:val="afe"/>
    <w:next w:val="afe"/>
    <w:uiPriority w:val="99"/>
    <w:semiHidden/>
    <w:unhideWhenUsed/>
    <w:qFormat/>
    <w:rsid w:val="000E7BBF"/>
    <w:rPr>
      <w:b/>
      <w:bCs/>
    </w:rPr>
  </w:style>
  <w:style w:type="paragraph" w:styleId="HTML0">
    <w:name w:val="HTML Preformatted"/>
    <w:basedOn w:val="a"/>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styleId="aff0">
    <w:name w:val="endnote text"/>
    <w:basedOn w:val="a"/>
    <w:semiHidden/>
    <w:rsid w:val="000E7BBF"/>
    <w:pPr>
      <w:widowControl/>
    </w:pPr>
    <w:rPr>
      <w:rFonts w:ascii="Times New Roman" w:hAnsi="Times New Roman"/>
      <w:color w:val="auto"/>
    </w:rPr>
  </w:style>
  <w:style w:type="paragraph" w:customStyle="1" w:styleId="s1">
    <w:name w:val="s_1"/>
    <w:basedOn w:val="a"/>
    <w:qFormat/>
    <w:rsid w:val="00E0281D"/>
    <w:pPr>
      <w:widowControl/>
      <w:ind w:firstLine="720"/>
      <w:jc w:val="both"/>
    </w:pPr>
    <w:rPr>
      <w:rFonts w:cs="Arial"/>
      <w:color w:val="auto"/>
      <w:sz w:val="26"/>
      <w:szCs w:val="26"/>
    </w:rPr>
  </w:style>
  <w:style w:type="paragraph" w:customStyle="1" w:styleId="aff1">
    <w:name w:val="Содержимое врезки"/>
    <w:basedOn w:val="a"/>
    <w:qFormat/>
  </w:style>
  <w:style w:type="table" w:styleId="aff2">
    <w:name w:val="Table Grid"/>
    <w:basedOn w:val="a1"/>
    <w:uiPriority w:val="59"/>
    <w:rsid w:val="00157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E7BBF"/>
    <w:rPr>
      <w:rFonts w:ascii="XO Thames" w:eastAsia="Times New Roman" w:hAnsi="XO Thames" w:cs="Times New Roman"/>
      <w:b/>
      <w:sz w:val="32"/>
      <w:szCs w:val="20"/>
      <w:lang w:val="x-none" w:eastAsia="x-none"/>
    </w:rPr>
  </w:style>
  <w:style w:type="character" w:customStyle="1" w:styleId="21">
    <w:name w:val="Оглавление 2 Знак1"/>
    <w:basedOn w:val="a0"/>
    <w:link w:val="20"/>
    <w:uiPriority w:val="9"/>
    <w:qFormat/>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uiPriority w:val="9"/>
    <w:qFormat/>
    <w:rsid w:val="000E7BBF"/>
    <w:rPr>
      <w:rFonts w:ascii="XO Thames" w:eastAsia="Times New Roman" w:hAnsi="XO Thames" w:cs="Times New Roman"/>
      <w:b/>
      <w:i/>
      <w:color w:val="000000"/>
      <w:sz w:val="20"/>
      <w:szCs w:val="20"/>
      <w:lang w:val="x-none" w:eastAsia="x-none"/>
    </w:rPr>
  </w:style>
  <w:style w:type="character" w:customStyle="1" w:styleId="41">
    <w:name w:val="Оглавление 4 Знак1"/>
    <w:basedOn w:val="a0"/>
    <w:link w:val="40"/>
    <w:uiPriority w:val="9"/>
    <w:qFormat/>
    <w:rsid w:val="000E7BBF"/>
    <w:rPr>
      <w:rFonts w:ascii="XO Thames" w:eastAsia="Times New Roman" w:hAnsi="XO Thames" w:cs="Times New Roman"/>
      <w:b/>
      <w:color w:val="595959"/>
      <w:sz w:val="26"/>
      <w:szCs w:val="20"/>
      <w:lang w:val="x-none" w:eastAsia="x-none"/>
    </w:rPr>
  </w:style>
  <w:style w:type="character" w:customStyle="1" w:styleId="51">
    <w:name w:val="Оглавление 5 Знак1"/>
    <w:basedOn w:val="a0"/>
    <w:link w:val="50"/>
    <w:uiPriority w:val="9"/>
    <w:qFormat/>
    <w:rsid w:val="000E7BBF"/>
    <w:rPr>
      <w:rFonts w:ascii="XO Thames" w:eastAsia="Times New Roman" w:hAnsi="XO Thames" w:cs="Times New Roman"/>
      <w:b/>
      <w:color w:val="000000"/>
      <w:szCs w:val="20"/>
      <w:lang w:val="x-none" w:eastAsia="x-none"/>
    </w:rPr>
  </w:style>
  <w:style w:type="character" w:customStyle="1" w:styleId="11">
    <w:name w:val="Обычный1"/>
    <w:qFormat/>
    <w:rsid w:val="000E7BBF"/>
    <w:rPr>
      <w:rFonts w:ascii="Arial" w:hAnsi="Arial"/>
      <w:sz w:val="20"/>
    </w:rPr>
  </w:style>
  <w:style w:type="character" w:customStyle="1" w:styleId="22">
    <w:name w:val="Оглавление 2 Знак"/>
    <w:link w:val="22"/>
    <w:qFormat/>
    <w:locked/>
    <w:rsid w:val="000E7BBF"/>
    <w:rPr>
      <w:rFonts w:ascii="Calibri" w:eastAsia="Times New Roman" w:hAnsi="Calibri" w:cs="Times New Roman"/>
      <w:color w:val="000000"/>
      <w:szCs w:val="20"/>
      <w:lang w:eastAsia="ru-RU"/>
    </w:rPr>
  </w:style>
  <w:style w:type="character" w:customStyle="1" w:styleId="42">
    <w:name w:val="Оглавление 4 Знак"/>
    <w:link w:val="42"/>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lang w:val="x-none" w:eastAsia="x-none"/>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1">
    <w:name w:val="Оглавление 3 Знак"/>
    <w:qFormat/>
    <w:locked/>
    <w:rsid w:val="000E7BBF"/>
    <w:rPr>
      <w:rFonts w:ascii="Calibri" w:eastAsia="Times New Roman" w:hAnsi="Calibri" w:cs="Times New Roman"/>
      <w:color w:val="000000"/>
      <w:szCs w:val="20"/>
      <w:lang w:eastAsia="ru-RU"/>
    </w:rPr>
  </w:style>
  <w:style w:type="character" w:customStyle="1" w:styleId="a4">
    <w:name w:val="Привязка сноски"/>
    <w:rPr>
      <w:rFonts w:ascii="Calibri" w:eastAsia="Times New Roman" w:hAnsi="Calibri" w:cs="Times New Roman"/>
      <w:sz w:val="20"/>
      <w:szCs w:val="20"/>
      <w:vertAlign w:val="superscript"/>
      <w:lang w:val="x-none" w:eastAsia="x-none"/>
    </w:rPr>
  </w:style>
  <w:style w:type="character" w:customStyle="1" w:styleId="FootnoteCharacters">
    <w:name w:val="Footnote Characters"/>
    <w:uiPriority w:val="99"/>
    <w:qFormat/>
    <w:rsid w:val="000E7BBF"/>
    <w:rPr>
      <w:rFonts w:ascii="Calibri" w:eastAsia="Times New Roman" w:hAnsi="Calibri" w:cs="Times New Roman"/>
      <w:sz w:val="20"/>
      <w:szCs w:val="20"/>
      <w:vertAlign w:val="superscript"/>
      <w:lang w:val="x-none" w:eastAsia="x-none"/>
    </w:rPr>
  </w:style>
  <w:style w:type="character" w:customStyle="1" w:styleId="a5">
    <w:name w:val="Текст выноски Знак"/>
    <w:basedOn w:val="a0"/>
    <w:uiPriority w:val="99"/>
    <w:qFormat/>
    <w:rsid w:val="000E7BBF"/>
    <w:rPr>
      <w:rFonts w:ascii="Tahoma" w:eastAsia="Times New Roman" w:hAnsi="Tahoma" w:cs="Times New Roman"/>
      <w:sz w:val="16"/>
      <w:szCs w:val="20"/>
      <w:lang w:val="x-none" w:eastAsia="x-none"/>
    </w:rPr>
  </w:style>
  <w:style w:type="character" w:customStyle="1" w:styleId="a6">
    <w:name w:val="Абзац списка Знак"/>
    <w:qFormat/>
    <w:locked/>
    <w:rsid w:val="000E7BBF"/>
    <w:rPr>
      <w:rFonts w:ascii="Arial" w:eastAsia="Times New Roman" w:hAnsi="Arial" w:cs="Times New Roman"/>
      <w:sz w:val="20"/>
      <w:szCs w:val="20"/>
      <w:lang w:val="x-none" w:eastAsia="x-none"/>
    </w:rPr>
  </w:style>
  <w:style w:type="character" w:customStyle="1" w:styleId="-">
    <w:name w:val="Интернет-ссылка"/>
    <w:rsid w:val="00456279"/>
    <w:rPr>
      <w:color w:val="0000FF"/>
      <w:u w:val="single"/>
    </w:rPr>
  </w:style>
  <w:style w:type="character" w:customStyle="1" w:styleId="Footnote1">
    <w:name w:val="Footnote1"/>
    <w:link w:val="Footnote"/>
    <w:qFormat/>
    <w:locked/>
    <w:rsid w:val="000E7BBF"/>
    <w:rPr>
      <w:rFonts w:ascii="Arial" w:eastAsia="Times New Roman" w:hAnsi="Arial" w:cs="Times New Roman"/>
      <w:sz w:val="20"/>
      <w:szCs w:val="20"/>
      <w:lang w:val="x-none" w:eastAsia="x-none"/>
    </w:rPr>
  </w:style>
  <w:style w:type="character" w:customStyle="1" w:styleId="12">
    <w:name w:val="Оглавление 1 Знак"/>
    <w:link w:val="13"/>
    <w:qFormat/>
    <w:locked/>
    <w:rsid w:val="000E7BBF"/>
    <w:rPr>
      <w:rFonts w:ascii="XO Thames" w:eastAsia="Times New Roman" w:hAnsi="XO Thames" w:cs="Times New Roman"/>
      <w:b/>
      <w:sz w:val="20"/>
      <w:szCs w:val="20"/>
      <w:lang w:val="x-none" w:eastAsia="x-none"/>
    </w:rPr>
  </w:style>
  <w:style w:type="character" w:customStyle="1" w:styleId="HeaderandFooter1">
    <w:name w:val="Header and Footer1"/>
    <w:link w:val="a7"/>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3"/>
    <w:uiPriority w:val="99"/>
    <w:qFormat/>
    <w:rsid w:val="000E7BBF"/>
    <w:rPr>
      <w:rFonts w:ascii="Times New Roman" w:eastAsia="Times New Roman" w:hAnsi="Times New Roman" w:cs="Times New Roman"/>
      <w:sz w:val="28"/>
      <w:szCs w:val="20"/>
      <w:lang w:val="x-none" w:eastAsia="x-none"/>
    </w:rPr>
  </w:style>
  <w:style w:type="character" w:customStyle="1" w:styleId="52">
    <w:name w:val="Оглавление 5 Знак"/>
    <w:link w:val="52"/>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8">
    <w:name w:val="Верхний колонтитул Знак"/>
    <w:basedOn w:val="a0"/>
    <w:uiPriority w:val="99"/>
    <w:qFormat/>
    <w:rsid w:val="000E7BBF"/>
    <w:rPr>
      <w:rFonts w:ascii="Arial" w:eastAsia="Times New Roman" w:hAnsi="Arial" w:cs="Times New Roman"/>
      <w:sz w:val="20"/>
      <w:szCs w:val="20"/>
      <w:lang w:val="x-none" w:eastAsia="x-none"/>
    </w:rPr>
  </w:style>
  <w:style w:type="character" w:customStyle="1" w:styleId="a9">
    <w:name w:val="Подзаголовок Знак"/>
    <w:basedOn w:val="a0"/>
    <w:uiPriority w:val="11"/>
    <w:qFormat/>
    <w:rsid w:val="000E7BBF"/>
    <w:rPr>
      <w:rFonts w:ascii="XO Thames" w:eastAsia="Times New Roman" w:hAnsi="XO Thames" w:cs="Times New Roman"/>
      <w:i/>
      <w:color w:val="616161"/>
      <w:sz w:val="24"/>
      <w:szCs w:val="20"/>
      <w:lang w:val="x-none" w:eastAsia="x-none"/>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a">
    <w:name w:val="Название Знак"/>
    <w:basedOn w:val="a0"/>
    <w:uiPriority w:val="10"/>
    <w:qFormat/>
    <w:rsid w:val="000E7BBF"/>
    <w:rPr>
      <w:rFonts w:ascii="XO Thames" w:eastAsia="Times New Roman" w:hAnsi="XO Thames" w:cs="Times New Roman"/>
      <w:b/>
      <w:sz w:val="52"/>
      <w:szCs w:val="20"/>
      <w:lang w:val="x-none" w:eastAsia="x-none"/>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b">
    <w:name w:val="Текст сноски Знак"/>
    <w:basedOn w:val="a0"/>
    <w:qFormat/>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qFormat/>
    <w:rsid w:val="000E7BBF"/>
    <w:rPr>
      <w:rFonts w:cs="Times New Roman"/>
      <w:color w:val="605E5C"/>
      <w:shd w:val="clear" w:color="auto" w:fill="E1DFDD"/>
    </w:rPr>
  </w:style>
  <w:style w:type="character" w:styleId="ac">
    <w:name w:val="annotation reference"/>
    <w:uiPriority w:val="99"/>
    <w:semiHidden/>
    <w:unhideWhenUsed/>
    <w:qFormat/>
    <w:rsid w:val="000E7BBF"/>
    <w:rPr>
      <w:rFonts w:cs="Times New Roman"/>
      <w:sz w:val="16"/>
      <w:szCs w:val="16"/>
    </w:rPr>
  </w:style>
  <w:style w:type="character" w:customStyle="1" w:styleId="ad">
    <w:name w:val="Текст примечания Знак"/>
    <w:basedOn w:val="a0"/>
    <w:uiPriority w:val="99"/>
    <w:semiHidden/>
    <w:qFormat/>
    <w:rsid w:val="000E7BBF"/>
    <w:rPr>
      <w:rFonts w:ascii="Arial" w:eastAsia="Times New Roman" w:hAnsi="Arial" w:cs="Times New Roman"/>
      <w:sz w:val="20"/>
      <w:szCs w:val="20"/>
      <w:lang w:val="x-none" w:eastAsia="x-none"/>
    </w:rPr>
  </w:style>
  <w:style w:type="character" w:customStyle="1" w:styleId="ae">
    <w:name w:val="Тема примечания Знак"/>
    <w:basedOn w:val="ad"/>
    <w:uiPriority w:val="99"/>
    <w:semiHidden/>
    <w:qFormat/>
    <w:rsid w:val="000E7BBF"/>
    <w:rPr>
      <w:rFonts w:ascii="Arial" w:eastAsia="Times New Roman" w:hAnsi="Arial" w:cs="Times New Roman"/>
      <w:b/>
      <w:bCs/>
      <w:sz w:val="20"/>
      <w:szCs w:val="20"/>
      <w:lang w:val="x-none" w:eastAsia="x-none"/>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f">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af0">
    <w:name w:val="Привязка концевой сноски"/>
    <w:rPr>
      <w:vertAlign w:val="superscript"/>
    </w:rPr>
  </w:style>
  <w:style w:type="character" w:customStyle="1" w:styleId="EndnoteCharacters">
    <w:name w:val="Endnote Characters"/>
    <w:basedOn w:val="a0"/>
    <w:uiPriority w:val="99"/>
    <w:semiHidden/>
    <w:unhideWhenUsed/>
    <w:qFormat/>
    <w:rsid w:val="005C39C7"/>
    <w:rPr>
      <w:vertAlign w:val="superscript"/>
    </w:rPr>
  </w:style>
  <w:style w:type="character" w:customStyle="1" w:styleId="af1">
    <w:name w:val="Символ сноски"/>
    <w:qFormat/>
  </w:style>
  <w:style w:type="paragraph" w:customStyle="1" w:styleId="af2">
    <w:name w:val="Заголовок"/>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40" w:line="276" w:lineRule="auto"/>
    </w:pPr>
  </w:style>
  <w:style w:type="paragraph" w:styleId="af4">
    <w:name w:val="List"/>
    <w:basedOn w:val="af3"/>
    <w:rPr>
      <w:rFonts w:cs="Mangal"/>
    </w:rPr>
  </w:style>
  <w:style w:type="paragraph" w:styleId="af5">
    <w:name w:val="caption"/>
    <w:basedOn w:val="a"/>
    <w:qFormat/>
    <w:pPr>
      <w:suppressLineNumbers/>
      <w:spacing w:before="120" w:after="120"/>
    </w:pPr>
    <w:rPr>
      <w:rFonts w:cs="Mangal"/>
      <w:i/>
      <w:iCs/>
      <w:sz w:val="24"/>
      <w:szCs w:val="24"/>
    </w:rPr>
  </w:style>
  <w:style w:type="paragraph" w:styleId="af6">
    <w:name w:val="index heading"/>
    <w:basedOn w:val="a"/>
    <w:qFormat/>
    <w:pPr>
      <w:suppressLineNumbers/>
    </w:pPr>
    <w:rPr>
      <w:rFonts w:cs="Mangal"/>
    </w:rPr>
  </w:style>
  <w:style w:type="paragraph" w:styleId="20">
    <w:name w:val="toc 2"/>
    <w:basedOn w:val="a"/>
    <w:next w:val="a"/>
    <w:link w:val="21"/>
    <w:rsid w:val="000E7BBF"/>
    <w:pPr>
      <w:widowControl/>
      <w:spacing w:after="200" w:line="276" w:lineRule="auto"/>
      <w:ind w:left="200"/>
    </w:pPr>
    <w:rPr>
      <w:rFonts w:ascii="Calibri" w:hAnsi="Calibri"/>
      <w:sz w:val="22"/>
    </w:rPr>
  </w:style>
  <w:style w:type="paragraph" w:styleId="40">
    <w:name w:val="toc 4"/>
    <w:basedOn w:val="a"/>
    <w:next w:val="a"/>
    <w:link w:val="41"/>
    <w:rsid w:val="000E7BBF"/>
    <w:pPr>
      <w:widowControl/>
      <w:spacing w:after="200" w:line="276" w:lineRule="auto"/>
      <w:ind w:left="600"/>
    </w:pPr>
    <w:rPr>
      <w:rFonts w:ascii="Calibri" w:hAnsi="Calibri"/>
      <w:sz w:val="22"/>
    </w:rPr>
  </w:style>
  <w:style w:type="paragraph" w:customStyle="1" w:styleId="a7">
    <w:name w:val="Верхний и нижний колонтитулы"/>
    <w:link w:val="HeaderandFooter1"/>
    <w:qFormat/>
    <w:rsid w:val="000E7BBF"/>
    <w:pPr>
      <w:spacing w:after="200" w:line="360" w:lineRule="auto"/>
    </w:pPr>
    <w:rPr>
      <w:rFonts w:ascii="XO Thames" w:eastAsia="Times New Roman" w:hAnsi="XO Thames" w:cs="Calibri"/>
      <w:color w:val="000000"/>
      <w:lang w:eastAsia="ru-RU"/>
    </w:rPr>
  </w:style>
  <w:style w:type="paragraph" w:styleId="af7">
    <w:name w:val="footer"/>
    <w:basedOn w:val="a"/>
    <w:uiPriority w:val="99"/>
    <w:rsid w:val="000E7BBF"/>
    <w:pPr>
      <w:tabs>
        <w:tab w:val="center" w:pos="4677"/>
        <w:tab w:val="right" w:pos="9355"/>
      </w:tabs>
    </w:pPr>
    <w:rPr>
      <w:color w:val="auto"/>
      <w:lang w:val="x-none" w:eastAsia="x-none"/>
    </w:rPr>
  </w:style>
  <w:style w:type="paragraph" w:styleId="60">
    <w:name w:val="toc 6"/>
    <w:basedOn w:val="a"/>
    <w:next w:val="a"/>
    <w:rsid w:val="000E7BBF"/>
    <w:pPr>
      <w:widowControl/>
      <w:spacing w:after="200" w:line="276" w:lineRule="auto"/>
      <w:ind w:left="1000"/>
    </w:pPr>
    <w:rPr>
      <w:rFonts w:ascii="Calibri" w:hAnsi="Calibri"/>
      <w:sz w:val="22"/>
    </w:rPr>
  </w:style>
  <w:style w:type="paragraph" w:styleId="70">
    <w:name w:val="toc 7"/>
    <w:basedOn w:val="a"/>
    <w:next w:val="a"/>
    <w:rsid w:val="000E7BBF"/>
    <w:pPr>
      <w:widowControl/>
      <w:spacing w:after="200" w:line="276" w:lineRule="auto"/>
      <w:ind w:left="1200"/>
    </w:pPr>
    <w:rPr>
      <w:rFonts w:ascii="Calibri" w:hAnsi="Calibri"/>
      <w:sz w:val="22"/>
    </w:rPr>
  </w:style>
  <w:style w:type="paragraph" w:customStyle="1" w:styleId="ConsPlusNormal">
    <w:name w:val="ConsPlusNormal"/>
    <w:link w:val="ConsPlusNormal1"/>
    <w:uiPriority w:val="99"/>
    <w:qFormat/>
    <w:rsid w:val="000E7BBF"/>
    <w:pPr>
      <w:widowControl w:val="0"/>
      <w:ind w:firstLine="720"/>
    </w:pPr>
    <w:rPr>
      <w:rFonts w:ascii="Times New Roman" w:eastAsia="Times New Roman" w:hAnsi="Times New Roman" w:cs="Times New Roman"/>
      <w:sz w:val="24"/>
      <w:lang w:eastAsia="ru-RU"/>
    </w:rPr>
  </w:style>
  <w:style w:type="paragraph" w:customStyle="1" w:styleId="13">
    <w:name w:val="Основной шрифт абзаца1"/>
    <w:link w:val="12"/>
    <w:qFormat/>
    <w:rsid w:val="000E7BBF"/>
    <w:pPr>
      <w:spacing w:after="200" w:line="276" w:lineRule="auto"/>
    </w:pPr>
    <w:rPr>
      <w:rFonts w:ascii="Calibri" w:eastAsia="Times New Roman" w:hAnsi="Calibri" w:cs="Times New Roman"/>
      <w:color w:val="000000"/>
      <w:szCs w:val="20"/>
      <w:lang w:eastAsia="ru-RU"/>
    </w:rPr>
  </w:style>
  <w:style w:type="paragraph" w:styleId="34">
    <w:name w:val="toc 3"/>
    <w:aliases w:val="Оглавление 3 Знак1,Оглавление 3 Знак1 Знак,Оглавление 3 Знак1 Знак Знак,Оглавление 3 Знак1 Знак Знак Знак,Оглавление 3 Знак1 Знак Знак Знак Знак,Оглавление 3 Знак1 Знак Знак Знак Знак Знак,Оглавление 3 Знак1 Знак Знак Знак Знак Знак Знак"/>
    <w:basedOn w:val="a"/>
    <w:next w:val="a"/>
    <w:link w:val="34"/>
    <w:rsid w:val="000E7BBF"/>
    <w:pPr>
      <w:widowControl/>
      <w:spacing w:after="200" w:line="276" w:lineRule="auto"/>
      <w:ind w:left="400"/>
    </w:pPr>
    <w:rPr>
      <w:rFonts w:ascii="Calibri" w:hAnsi="Calibri"/>
      <w:sz w:val="22"/>
    </w:rPr>
  </w:style>
  <w:style w:type="paragraph" w:customStyle="1" w:styleId="14">
    <w:name w:val="Знак сноски1"/>
    <w:basedOn w:val="13"/>
    <w:link w:val="110"/>
    <w:uiPriority w:val="99"/>
    <w:qFormat/>
    <w:rsid w:val="000E7BBF"/>
    <w:rPr>
      <w:color w:val="auto"/>
      <w:sz w:val="20"/>
      <w:vertAlign w:val="superscript"/>
      <w:lang w:val="x-none" w:eastAsia="x-none"/>
    </w:rPr>
  </w:style>
  <w:style w:type="paragraph" w:styleId="af8">
    <w:name w:val="Balloon Text"/>
    <w:basedOn w:val="a"/>
    <w:uiPriority w:val="99"/>
    <w:qFormat/>
    <w:rsid w:val="000E7BBF"/>
    <w:rPr>
      <w:rFonts w:ascii="Tahoma" w:hAnsi="Tahoma"/>
      <w:color w:val="auto"/>
      <w:sz w:val="16"/>
      <w:lang w:val="x-none" w:eastAsia="x-none"/>
    </w:rPr>
  </w:style>
  <w:style w:type="paragraph" w:styleId="af9">
    <w:name w:val="List Paragraph"/>
    <w:basedOn w:val="a"/>
    <w:qFormat/>
    <w:rsid w:val="000E7BBF"/>
    <w:pPr>
      <w:ind w:left="720"/>
      <w:contextualSpacing/>
    </w:pPr>
    <w:rPr>
      <w:color w:val="auto"/>
      <w:lang w:val="x-none" w:eastAsia="x-none"/>
    </w:rPr>
  </w:style>
  <w:style w:type="paragraph" w:customStyle="1" w:styleId="110">
    <w:name w:val="Оглавление 1 Знак1"/>
    <w:basedOn w:val="13"/>
    <w:link w:val="14"/>
    <w:uiPriority w:val="99"/>
    <w:qFormat/>
    <w:rsid w:val="000E7BBF"/>
    <w:rPr>
      <w:color w:val="0000FF"/>
      <w:sz w:val="20"/>
      <w:u w:val="single"/>
      <w:lang w:val="x-none" w:eastAsia="x-none"/>
    </w:rPr>
  </w:style>
  <w:style w:type="paragraph" w:customStyle="1" w:styleId="Footnote">
    <w:name w:val="Footnote"/>
    <w:basedOn w:val="a"/>
    <w:link w:val="Footnote1"/>
    <w:qFormat/>
    <w:rsid w:val="000E7BBF"/>
    <w:rPr>
      <w:color w:val="auto"/>
      <w:lang w:val="x-none" w:eastAsia="x-none"/>
    </w:rPr>
  </w:style>
  <w:style w:type="paragraph" w:styleId="15">
    <w:name w:val="toc 1"/>
    <w:basedOn w:val="a"/>
    <w:next w:val="a"/>
    <w:rsid w:val="000E7BBF"/>
    <w:pPr>
      <w:widowControl/>
      <w:spacing w:after="200" w:line="276" w:lineRule="auto"/>
    </w:pPr>
    <w:rPr>
      <w:rFonts w:ascii="XO Thames" w:hAnsi="XO Thames"/>
      <w:b/>
      <w:color w:val="auto"/>
      <w:lang w:val="x-none" w:eastAsia="x-none"/>
    </w:rPr>
  </w:style>
  <w:style w:type="paragraph" w:styleId="90">
    <w:name w:val="toc 9"/>
    <w:basedOn w:val="a"/>
    <w:next w:val="a"/>
    <w:rsid w:val="000E7BBF"/>
    <w:pPr>
      <w:widowControl/>
      <w:spacing w:after="200" w:line="276" w:lineRule="auto"/>
      <w:ind w:left="1600"/>
    </w:pPr>
    <w:rPr>
      <w:rFonts w:ascii="Calibri" w:hAnsi="Calibri"/>
      <w:sz w:val="22"/>
    </w:rPr>
  </w:style>
  <w:style w:type="paragraph" w:styleId="80">
    <w:name w:val="toc 8"/>
    <w:basedOn w:val="a"/>
    <w:next w:val="a"/>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3">
    <w:name w:val="Body Text Indent 3"/>
    <w:basedOn w:val="a"/>
    <w:link w:val="32"/>
    <w:uiPriority w:val="99"/>
    <w:qFormat/>
    <w:rsid w:val="000E7BBF"/>
    <w:pPr>
      <w:widowControl/>
      <w:ind w:left="1418" w:hanging="1418"/>
      <w:jc w:val="both"/>
    </w:pPr>
    <w:rPr>
      <w:rFonts w:ascii="Times New Roman" w:hAnsi="Times New Roman"/>
      <w:color w:val="auto"/>
      <w:sz w:val="28"/>
      <w:lang w:val="x-none" w:eastAsia="x-none"/>
    </w:rPr>
  </w:style>
  <w:style w:type="paragraph" w:styleId="50">
    <w:name w:val="toc 5"/>
    <w:basedOn w:val="a"/>
    <w:next w:val="a"/>
    <w:link w:val="51"/>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styleId="afa">
    <w:name w:val="header"/>
    <w:basedOn w:val="a"/>
    <w:uiPriority w:val="99"/>
    <w:rsid w:val="000E7BBF"/>
    <w:pPr>
      <w:tabs>
        <w:tab w:val="center" w:pos="4677"/>
        <w:tab w:val="right" w:pos="9355"/>
      </w:tabs>
    </w:pPr>
    <w:rPr>
      <w:color w:val="auto"/>
      <w:lang w:val="x-none" w:eastAsia="x-none"/>
    </w:rPr>
  </w:style>
  <w:style w:type="paragraph" w:styleId="afb">
    <w:name w:val="Subtitle"/>
    <w:basedOn w:val="a"/>
    <w:next w:val="a"/>
    <w:uiPriority w:val="11"/>
    <w:qFormat/>
    <w:rsid w:val="000E7BBF"/>
    <w:pPr>
      <w:widowControl/>
      <w:spacing w:after="200" w:line="276" w:lineRule="auto"/>
    </w:pPr>
    <w:rPr>
      <w:rFonts w:ascii="XO Thames" w:hAnsi="XO Thames"/>
      <w:i/>
      <w:color w:val="616161"/>
      <w:sz w:val="24"/>
      <w:lang w:val="x-none" w:eastAsia="x-none"/>
    </w:rPr>
  </w:style>
  <w:style w:type="paragraph" w:customStyle="1" w:styleId="toc10">
    <w:name w:val="toc 10"/>
    <w:next w:val="a"/>
    <w:qFormat/>
    <w:rsid w:val="000E7BBF"/>
    <w:pPr>
      <w:spacing w:after="200" w:line="276" w:lineRule="auto"/>
      <w:ind w:left="1800"/>
    </w:pPr>
    <w:rPr>
      <w:rFonts w:ascii="Calibri" w:eastAsia="Times New Roman" w:hAnsi="Calibri" w:cs="Times New Roman"/>
      <w:color w:val="000000"/>
      <w:szCs w:val="20"/>
      <w:lang w:eastAsia="ru-RU"/>
    </w:rPr>
  </w:style>
  <w:style w:type="paragraph" w:styleId="afc">
    <w:name w:val="Title"/>
    <w:basedOn w:val="a"/>
    <w:next w:val="a"/>
    <w:uiPriority w:val="10"/>
    <w:qFormat/>
    <w:rsid w:val="000E7BBF"/>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sz w:val="24"/>
      <w:lang w:eastAsia="ru-RU"/>
    </w:rPr>
  </w:style>
  <w:style w:type="paragraph" w:styleId="afd">
    <w:name w:val="footnote text"/>
    <w:basedOn w:val="a"/>
    <w:rsid w:val="000E7BBF"/>
    <w:pPr>
      <w:widowControl/>
    </w:pPr>
    <w:rPr>
      <w:rFonts w:ascii="Times New Roman" w:hAnsi="Times New Roman"/>
      <w:color w:val="auto"/>
      <w:lang w:val="x-none" w:eastAsia="ar-SA"/>
    </w:rPr>
  </w:style>
  <w:style w:type="paragraph" w:styleId="afe">
    <w:name w:val="annotation text"/>
    <w:basedOn w:val="a"/>
    <w:uiPriority w:val="99"/>
    <w:semiHidden/>
    <w:unhideWhenUsed/>
    <w:qFormat/>
    <w:rsid w:val="000E7BBF"/>
    <w:rPr>
      <w:color w:val="auto"/>
      <w:lang w:val="x-none" w:eastAsia="x-none"/>
    </w:rPr>
  </w:style>
  <w:style w:type="paragraph" w:styleId="aff">
    <w:name w:val="annotation subject"/>
    <w:basedOn w:val="afe"/>
    <w:next w:val="afe"/>
    <w:uiPriority w:val="99"/>
    <w:semiHidden/>
    <w:unhideWhenUsed/>
    <w:qFormat/>
    <w:rsid w:val="000E7BBF"/>
    <w:rPr>
      <w:b/>
      <w:bCs/>
    </w:rPr>
  </w:style>
  <w:style w:type="paragraph" w:styleId="HTML0">
    <w:name w:val="HTML Preformatted"/>
    <w:basedOn w:val="a"/>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styleId="aff0">
    <w:name w:val="endnote text"/>
    <w:basedOn w:val="a"/>
    <w:semiHidden/>
    <w:rsid w:val="000E7BBF"/>
    <w:pPr>
      <w:widowControl/>
    </w:pPr>
    <w:rPr>
      <w:rFonts w:ascii="Times New Roman" w:hAnsi="Times New Roman"/>
      <w:color w:val="auto"/>
    </w:rPr>
  </w:style>
  <w:style w:type="paragraph" w:customStyle="1" w:styleId="s1">
    <w:name w:val="s_1"/>
    <w:basedOn w:val="a"/>
    <w:qFormat/>
    <w:rsid w:val="00E0281D"/>
    <w:pPr>
      <w:widowControl/>
      <w:ind w:firstLine="720"/>
      <w:jc w:val="both"/>
    </w:pPr>
    <w:rPr>
      <w:rFonts w:cs="Arial"/>
      <w:color w:val="auto"/>
      <w:sz w:val="26"/>
      <w:szCs w:val="26"/>
    </w:rPr>
  </w:style>
  <w:style w:type="paragraph" w:customStyle="1" w:styleId="aff1">
    <w:name w:val="Содержимое врезки"/>
    <w:basedOn w:val="a"/>
    <w:qFormat/>
  </w:style>
  <w:style w:type="table" w:styleId="aff2">
    <w:name w:val="Table Grid"/>
    <w:basedOn w:val="a1"/>
    <w:uiPriority w:val="59"/>
    <w:rsid w:val="00157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63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48A9-17FA-4218-8B17-3FCD40DE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6198</Words>
  <Characters>35330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Приемная</cp:lastModifiedBy>
  <cp:revision>36</cp:revision>
  <cp:lastPrinted>2021-12-20T11:22:00Z</cp:lastPrinted>
  <dcterms:created xsi:type="dcterms:W3CDTF">2021-11-30T05:00:00Z</dcterms:created>
  <dcterms:modified xsi:type="dcterms:W3CDTF">2021-12-20T11:22:00Z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