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855D" w14:textId="566BFD2D" w:rsidR="00DF4F26" w:rsidRDefault="00BC0288" w:rsidP="0004643E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2D05A" wp14:editId="48113005">
                <wp:simplePos x="0" y="0"/>
                <wp:positionH relativeFrom="column">
                  <wp:posOffset>704850</wp:posOffset>
                </wp:positionH>
                <wp:positionV relativeFrom="paragraph">
                  <wp:posOffset>-43815</wp:posOffset>
                </wp:positionV>
                <wp:extent cx="5844540" cy="8248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BB9A" w14:textId="77777777" w:rsidR="005D4713" w:rsidRDefault="005D4713" w:rsidP="00B543A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14:paraId="3CC9B6B9" w14:textId="77777777" w:rsidR="005D4713" w:rsidRDefault="005D4713" w:rsidP="00B543A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21739E65" w14:textId="77777777" w:rsidR="005D4713" w:rsidRDefault="005D4713" w:rsidP="00B543A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14:paraId="6B90423C" w14:textId="77777777" w:rsidR="005D4713" w:rsidRDefault="005D4713" w:rsidP="00B543A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14:paraId="1849E4D2" w14:textId="77777777" w:rsidR="005D4713" w:rsidRDefault="005D4713" w:rsidP="00B543A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5DC0ADA" w14:textId="77777777" w:rsidR="005D4713" w:rsidRDefault="005D4713" w:rsidP="00B543A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14:paraId="459940BC" w14:textId="77777777" w:rsidR="005D4713" w:rsidRDefault="005D4713" w:rsidP="00B543A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23554996" w14:textId="77777777" w:rsidR="005D4713" w:rsidRDefault="005D4713" w:rsidP="00B543A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D05A" id="Rectangle 2" o:spid="_x0000_s1026" style="position:absolute;margin-left:55.5pt;margin-top:-3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" filled="f" stroked="f" strokeweight=".25pt">
                <v:textbox inset="1pt,1pt,1pt,1pt">
                  <w:txbxContent>
                    <w:p w14:paraId="0220BB9A" w14:textId="77777777" w:rsidR="005D4713" w:rsidRDefault="005D4713" w:rsidP="00B543A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14:paraId="3CC9B6B9" w14:textId="77777777" w:rsidR="005D4713" w:rsidRDefault="005D4713" w:rsidP="00B543A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14:paraId="21739E65" w14:textId="77777777" w:rsidR="005D4713" w:rsidRDefault="005D4713" w:rsidP="00B543A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14:paraId="6B90423C" w14:textId="77777777" w:rsidR="005D4713" w:rsidRDefault="005D4713" w:rsidP="00B543AD">
                      <w:pPr>
                        <w:pStyle w:val="3"/>
                        <w:rPr>
                          <w:sz w:val="44"/>
                        </w:rPr>
                      </w:pPr>
                    </w:p>
                    <w:p w14:paraId="1849E4D2" w14:textId="77777777" w:rsidR="005D4713" w:rsidRDefault="005D4713" w:rsidP="00B543AD">
                      <w:pPr>
                        <w:rPr>
                          <w:sz w:val="12"/>
                        </w:rPr>
                      </w:pPr>
                    </w:p>
                    <w:p w14:paraId="65DC0ADA" w14:textId="77777777" w:rsidR="005D4713" w:rsidRDefault="005D4713" w:rsidP="00B543A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14:paraId="459940BC" w14:textId="77777777" w:rsidR="005D4713" w:rsidRDefault="005D4713" w:rsidP="00B543A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14:paraId="23554996" w14:textId="77777777" w:rsidR="005D4713" w:rsidRDefault="005D4713" w:rsidP="00B543AD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54FBDA0" wp14:editId="2D010EDB">
            <wp:extent cx="676275" cy="676275"/>
            <wp:effectExtent l="0" t="0" r="0" b="0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C0FAF" w14:textId="77777777" w:rsidR="00DF4F26" w:rsidRDefault="00DF4F26" w:rsidP="00B543AD">
      <w:pPr>
        <w:pStyle w:val="4"/>
        <w:rPr>
          <w:sz w:val="32"/>
        </w:rPr>
      </w:pPr>
    </w:p>
    <w:p w14:paraId="1E653077" w14:textId="77777777" w:rsidR="00DF4F26" w:rsidRDefault="00DF4F26" w:rsidP="00B543AD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14:paraId="60E19773" w14:textId="77777777" w:rsidR="00DF4F26" w:rsidRDefault="00DF4F26" w:rsidP="00B543AD"/>
    <w:p w14:paraId="12ABBF29" w14:textId="77777777" w:rsidR="008D1CBC" w:rsidRPr="00E94A57" w:rsidRDefault="008D1CBC" w:rsidP="00B543AD"/>
    <w:p w14:paraId="49BFE7F5" w14:textId="7C9D84CB" w:rsidR="00042469" w:rsidRPr="001257F4" w:rsidRDefault="00E13286" w:rsidP="00042469">
      <w:pPr>
        <w:rPr>
          <w:u w:val="single"/>
        </w:rPr>
      </w:pPr>
      <w:r>
        <w:t xml:space="preserve">от </w:t>
      </w:r>
      <w:r w:rsidR="00C62926">
        <w:rPr>
          <w:u w:val="single"/>
        </w:rPr>
        <w:t xml:space="preserve">27.12.2021 </w:t>
      </w:r>
      <w:r w:rsidR="00C62926">
        <w:t>№</w:t>
      </w:r>
      <w:r w:rsidR="001257F4">
        <w:t xml:space="preserve"> </w:t>
      </w:r>
      <w:r w:rsidR="001257F4">
        <w:rPr>
          <w:u w:val="single"/>
        </w:rPr>
        <w:t>1152</w:t>
      </w:r>
    </w:p>
    <w:p w14:paraId="1C58446D" w14:textId="77777777" w:rsidR="000546F0" w:rsidRPr="00E94A57" w:rsidRDefault="000546F0" w:rsidP="00042469">
      <w:pPr>
        <w:tabs>
          <w:tab w:val="left" w:pos="3544"/>
        </w:tabs>
        <w:rPr>
          <w:b/>
        </w:rPr>
      </w:pPr>
    </w:p>
    <w:p w14:paraId="31BCD9D2" w14:textId="6D75EF2D" w:rsidR="00B03000" w:rsidRPr="00E94A57" w:rsidRDefault="00B03000" w:rsidP="00AB16DD">
      <w:pPr>
        <w:tabs>
          <w:tab w:val="left" w:pos="3544"/>
          <w:tab w:val="left" w:pos="4253"/>
        </w:tabs>
        <w:ind w:right="5272"/>
        <w:jc w:val="both"/>
        <w:rPr>
          <w:b/>
          <w:bCs/>
        </w:rPr>
      </w:pPr>
      <w:r w:rsidRPr="00E94A57">
        <w:rPr>
          <w:b/>
        </w:rPr>
        <w:t>Об утверждении Положения</w:t>
      </w:r>
      <w:r w:rsidR="00AC2620" w:rsidRPr="00E94A57">
        <w:rPr>
          <w:b/>
        </w:rPr>
        <w:t xml:space="preserve"> </w:t>
      </w:r>
      <w:r w:rsidR="003A670A">
        <w:rPr>
          <w:b/>
        </w:rPr>
        <w:t xml:space="preserve">                              </w:t>
      </w:r>
      <w:r w:rsidR="00D22EF3">
        <w:rPr>
          <w:b/>
          <w:bCs/>
        </w:rPr>
        <w:t xml:space="preserve">об организации обучения неработающего населения </w:t>
      </w:r>
      <w:r w:rsidR="007C2E96">
        <w:rPr>
          <w:b/>
          <w:bCs/>
        </w:rPr>
        <w:t xml:space="preserve">в области </w:t>
      </w:r>
      <w:r w:rsidR="00D22EF3">
        <w:rPr>
          <w:b/>
          <w:bCs/>
        </w:rPr>
        <w:t>гражданской обороны и защиты от чрезвычайных ситуаций</w:t>
      </w:r>
      <w:r w:rsidR="003A670A">
        <w:rPr>
          <w:b/>
          <w:bCs/>
        </w:rPr>
        <w:t>, примерных программ курсового обучения с неработающим населени</w:t>
      </w:r>
      <w:r w:rsidR="005E3175">
        <w:rPr>
          <w:b/>
          <w:bCs/>
        </w:rPr>
        <w:t xml:space="preserve">ем </w:t>
      </w:r>
      <w:r w:rsidR="003A670A">
        <w:rPr>
          <w:b/>
          <w:bCs/>
        </w:rPr>
        <w:t>на</w:t>
      </w:r>
      <w:r w:rsidR="005E3175">
        <w:rPr>
          <w:b/>
          <w:bCs/>
        </w:rPr>
        <w:t xml:space="preserve"> </w:t>
      </w:r>
      <w:r w:rsidR="003A670A">
        <w:rPr>
          <w:b/>
          <w:bCs/>
        </w:rPr>
        <w:t xml:space="preserve">территории муниципального образования «город Десногорск» Смоленской области </w:t>
      </w:r>
      <w:r w:rsidR="00D22EF3">
        <w:rPr>
          <w:b/>
          <w:bCs/>
        </w:rPr>
        <w:t xml:space="preserve"> </w:t>
      </w:r>
      <w:r w:rsidR="003A670A">
        <w:rPr>
          <w:b/>
          <w:bCs/>
        </w:rPr>
        <w:t xml:space="preserve">               </w:t>
      </w:r>
      <w:r w:rsidR="00235E17" w:rsidRPr="009B121E">
        <w:rPr>
          <w:b/>
          <w:bCs/>
        </w:rPr>
        <w:t>и призна</w:t>
      </w:r>
      <w:r w:rsidR="0055728C" w:rsidRPr="009B121E">
        <w:rPr>
          <w:b/>
          <w:bCs/>
        </w:rPr>
        <w:t>нии</w:t>
      </w:r>
      <w:r w:rsidR="00235E17" w:rsidRPr="009B121E">
        <w:rPr>
          <w:b/>
          <w:bCs/>
        </w:rPr>
        <w:t xml:space="preserve"> утратившим</w:t>
      </w:r>
      <w:r w:rsidR="00686EBD" w:rsidRPr="009B121E">
        <w:rPr>
          <w:b/>
          <w:bCs/>
        </w:rPr>
        <w:t>и</w:t>
      </w:r>
      <w:r w:rsidR="00235E17" w:rsidRPr="009B121E">
        <w:rPr>
          <w:b/>
          <w:bCs/>
        </w:rPr>
        <w:t xml:space="preserve"> силу</w:t>
      </w:r>
      <w:r w:rsidR="004D2C12" w:rsidRPr="009B121E">
        <w:rPr>
          <w:b/>
          <w:bCs/>
        </w:rPr>
        <w:t xml:space="preserve"> </w:t>
      </w:r>
      <w:r w:rsidR="00686EBD" w:rsidRPr="009B121E">
        <w:rPr>
          <w:b/>
          <w:bCs/>
        </w:rPr>
        <w:t>некоторых правовых актов</w:t>
      </w:r>
      <w:r w:rsidR="005E3175" w:rsidRPr="009B121E">
        <w:rPr>
          <w:b/>
          <w:bCs/>
        </w:rPr>
        <w:t xml:space="preserve"> </w:t>
      </w:r>
    </w:p>
    <w:p w14:paraId="6D20E230" w14:textId="77777777" w:rsidR="00BF0832" w:rsidRPr="00E94A57" w:rsidRDefault="00BF0832" w:rsidP="00611184"/>
    <w:p w14:paraId="335B17A0" w14:textId="77777777" w:rsidR="008D1CBC" w:rsidRPr="00E94A57" w:rsidRDefault="008D1CBC" w:rsidP="006A35C5"/>
    <w:p w14:paraId="4883F566" w14:textId="0AD3DF7B" w:rsidR="00454324" w:rsidRPr="00E90A9B" w:rsidRDefault="00D97AA4" w:rsidP="006A35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90A9B">
        <w:rPr>
          <w:rFonts w:eastAsia="Calibri"/>
        </w:rPr>
        <w:t xml:space="preserve">В соответствии с Федеральными законами </w:t>
      </w:r>
      <w:bookmarkStart w:id="0" w:name="_Hlk88141778"/>
      <w:r w:rsidRPr="00E90A9B">
        <w:rPr>
          <w:rFonts w:eastAsia="Calibri"/>
        </w:rPr>
        <w:t>от 12.02.1998 № 28</w:t>
      </w:r>
      <w:r w:rsidR="00975DFE" w:rsidRPr="00975DFE">
        <w:rPr>
          <w:rFonts w:eastAsia="Calibri"/>
        </w:rPr>
        <w:t>-</w:t>
      </w:r>
      <w:r w:rsidR="00975DFE">
        <w:rPr>
          <w:rFonts w:eastAsia="Calibri"/>
        </w:rPr>
        <w:t>ФЗ</w:t>
      </w:r>
      <w:r w:rsidR="008A495E">
        <w:rPr>
          <w:rFonts w:eastAsia="Calibri"/>
        </w:rPr>
        <w:t xml:space="preserve"> </w:t>
      </w:r>
      <w:r w:rsidRPr="00E90A9B">
        <w:rPr>
          <w:rFonts w:eastAsia="Calibri"/>
        </w:rPr>
        <w:t>«О гражданской обороне», от 21.12.1994 № 68</w:t>
      </w:r>
      <w:r w:rsidR="00975DFE">
        <w:rPr>
          <w:rFonts w:eastAsia="Calibri"/>
        </w:rPr>
        <w:t>-ФЗ</w:t>
      </w:r>
      <w:r w:rsidRPr="00E90A9B">
        <w:rPr>
          <w:rFonts w:eastAsia="Calibri"/>
        </w:rPr>
        <w:t xml:space="preserve"> «О защите населения и территорий от чрезвычайных ситуаций природного</w:t>
      </w:r>
      <w:r w:rsidR="00A627ED" w:rsidRPr="00A627ED">
        <w:rPr>
          <w:rFonts w:eastAsia="Calibri"/>
        </w:rPr>
        <w:t xml:space="preserve"> </w:t>
      </w:r>
      <w:r w:rsidRPr="00E90A9B">
        <w:rPr>
          <w:rFonts w:eastAsia="Calibri"/>
        </w:rPr>
        <w:t>и техногенного характера», постановлениями Правительства Российской Федерации</w:t>
      </w:r>
      <w:r w:rsidR="00336993" w:rsidRPr="00E90A9B">
        <w:rPr>
          <w:rFonts w:eastAsia="Calibri"/>
        </w:rPr>
        <w:t xml:space="preserve"> </w:t>
      </w:r>
      <w:r w:rsidRPr="00E90A9B">
        <w:rPr>
          <w:rFonts w:eastAsia="Calibri"/>
        </w:rPr>
        <w:t>от 18.11.2000 № 841 «Об утверждении Положения об организации подготовки населения</w:t>
      </w:r>
      <w:r w:rsidR="00336993" w:rsidRPr="00E90A9B">
        <w:rPr>
          <w:rFonts w:eastAsia="Calibri"/>
        </w:rPr>
        <w:t xml:space="preserve"> </w:t>
      </w:r>
      <w:r w:rsidRPr="00E90A9B">
        <w:rPr>
          <w:rFonts w:eastAsia="Calibri"/>
        </w:rPr>
        <w:t>в области гражданской обороны», от 18.09.2020 № 1485 «Об утверждении Положения</w:t>
      </w:r>
      <w:r w:rsidR="00975DFE">
        <w:rPr>
          <w:rFonts w:eastAsia="Calibri"/>
        </w:rPr>
        <w:t xml:space="preserve"> </w:t>
      </w:r>
      <w:r w:rsidRPr="00E90A9B">
        <w:rPr>
          <w:rFonts w:eastAsia="Calibri"/>
        </w:rPr>
        <w:t>о подготовке граждан Российской Федерации, иностранных граждан и лиц без гражданств</w:t>
      </w:r>
      <w:r w:rsidR="00975DFE">
        <w:rPr>
          <w:rFonts w:eastAsia="Calibri"/>
        </w:rPr>
        <w:t xml:space="preserve">а </w:t>
      </w:r>
      <w:r w:rsidR="000D61A6">
        <w:rPr>
          <w:rFonts w:eastAsia="Calibri"/>
        </w:rPr>
        <w:t xml:space="preserve">                 </w:t>
      </w:r>
      <w:r w:rsidRPr="00E90A9B">
        <w:rPr>
          <w:rFonts w:eastAsia="Calibri"/>
        </w:rPr>
        <w:t xml:space="preserve">в области защиты населения от чрезвычайных ситуаций природного </w:t>
      </w:r>
      <w:r w:rsidR="00975DFE">
        <w:rPr>
          <w:rFonts w:eastAsia="Calibri"/>
        </w:rPr>
        <w:t xml:space="preserve">                                       </w:t>
      </w:r>
      <w:r w:rsidR="000D61A6">
        <w:rPr>
          <w:rFonts w:eastAsia="Calibri"/>
        </w:rPr>
        <w:t xml:space="preserve">                               </w:t>
      </w:r>
      <w:r w:rsidR="00975DFE">
        <w:rPr>
          <w:rFonts w:eastAsia="Calibri"/>
        </w:rPr>
        <w:t xml:space="preserve"> </w:t>
      </w:r>
      <w:r w:rsidRPr="00E90A9B">
        <w:rPr>
          <w:rFonts w:eastAsia="Calibri"/>
        </w:rPr>
        <w:t>и техногенного характера», постановлением Администрации Смоленской области от 24.11.2005 № 338 «Об утверждении Положения об организации подготовки населения в области гражданской обороны и защиты</w:t>
      </w:r>
      <w:r w:rsidR="00557D34">
        <w:rPr>
          <w:rFonts w:eastAsia="Calibri"/>
        </w:rPr>
        <w:t xml:space="preserve"> </w:t>
      </w:r>
      <w:r w:rsidRPr="00E90A9B">
        <w:rPr>
          <w:rFonts w:eastAsia="Calibri"/>
        </w:rPr>
        <w:t xml:space="preserve">от чрезвычайных ситуаций природного и техногенного характера», </w:t>
      </w:r>
      <w:r w:rsidR="00503CCA" w:rsidRPr="00E90A9B">
        <w:rPr>
          <w:rFonts w:eastAsia="Calibri"/>
        </w:rPr>
        <w:t xml:space="preserve">постановлением Администрации муниципального образования «город Десногорск» Смоленской области </w:t>
      </w:r>
      <w:r w:rsidRPr="00E90A9B">
        <w:rPr>
          <w:rFonts w:eastAsia="Calibri"/>
        </w:rPr>
        <w:t xml:space="preserve">от </w:t>
      </w:r>
      <w:r w:rsidR="00503CCA" w:rsidRPr="00E90A9B">
        <w:rPr>
          <w:rFonts w:eastAsia="Calibri"/>
        </w:rPr>
        <w:t>07.09.2021 №</w:t>
      </w:r>
      <w:r w:rsidR="00975DFE">
        <w:rPr>
          <w:rFonts w:eastAsia="Calibri"/>
        </w:rPr>
        <w:t xml:space="preserve"> </w:t>
      </w:r>
      <w:r w:rsidR="00503CCA" w:rsidRPr="00E90A9B">
        <w:rPr>
          <w:rFonts w:eastAsia="Calibri"/>
        </w:rPr>
        <w:t>798 «</w:t>
      </w:r>
      <w:r w:rsidR="000A2413" w:rsidRPr="00E90A9B">
        <w:rPr>
          <w:rFonts w:eastAsia="Calibri"/>
        </w:rPr>
        <w:t xml:space="preserve">Об утверждении </w:t>
      </w:r>
      <w:r w:rsidR="000D61A6">
        <w:rPr>
          <w:rFonts w:eastAsia="Calibri"/>
        </w:rPr>
        <w:t xml:space="preserve"> </w:t>
      </w:r>
      <w:r w:rsidR="000A2413" w:rsidRPr="00E90A9B">
        <w:rPr>
          <w:rFonts w:eastAsia="Calibri"/>
        </w:rPr>
        <w:t xml:space="preserve">Положения о подготовке населения в области гражданской обороны и защиты от чрезвычайных ситуаций природного </w:t>
      </w:r>
      <w:r w:rsidR="00975DFE">
        <w:rPr>
          <w:rFonts w:eastAsia="Calibri"/>
        </w:rPr>
        <w:t xml:space="preserve">                                       </w:t>
      </w:r>
      <w:r w:rsidR="000A2413" w:rsidRPr="00E90A9B">
        <w:rPr>
          <w:rFonts w:eastAsia="Calibri"/>
        </w:rPr>
        <w:t>и техногенного характера</w:t>
      </w:r>
      <w:r w:rsidR="00AB16DD">
        <w:rPr>
          <w:rFonts w:eastAsia="Calibri"/>
        </w:rPr>
        <w:t xml:space="preserve"> </w:t>
      </w:r>
      <w:r w:rsidR="000A2413" w:rsidRPr="00E90A9B">
        <w:rPr>
          <w:rFonts w:eastAsia="Calibri"/>
        </w:rPr>
        <w:t>на территории муниципального образования «город Десногорск» Смоленской области»</w:t>
      </w:r>
      <w:bookmarkEnd w:id="0"/>
      <w:r w:rsidR="000A2413" w:rsidRPr="00E90A9B">
        <w:rPr>
          <w:rFonts w:eastAsia="Calibri"/>
        </w:rPr>
        <w:t>, в целях организации качественной подготовки неработающего населения муниципального образования «город Десногорск</w:t>
      </w:r>
      <w:r w:rsidR="00454324" w:rsidRPr="00E90A9B">
        <w:rPr>
          <w:rFonts w:eastAsia="Calibri"/>
        </w:rPr>
        <w:t>» Смоленской области в области гражданской обороны и защиты от чрезвычайных ситуаций.</w:t>
      </w:r>
    </w:p>
    <w:p w14:paraId="47070457" w14:textId="77777777" w:rsidR="00454324" w:rsidRDefault="00454324" w:rsidP="00E75B0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14:paraId="4F4C79C5" w14:textId="096A1DD4" w:rsidR="00E75B04" w:rsidRPr="00E94A57" w:rsidRDefault="00503CCA" w:rsidP="00E75B0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14:paraId="43E85CF3" w14:textId="77777777" w:rsidR="00E75B04" w:rsidRPr="00FE6B7A" w:rsidRDefault="00E75B04" w:rsidP="00E75B04">
      <w:pPr>
        <w:ind w:firstLine="708"/>
        <w:jc w:val="both"/>
        <w:rPr>
          <w:sz w:val="28"/>
          <w:szCs w:val="28"/>
        </w:rPr>
      </w:pPr>
      <w:r w:rsidRPr="00FE6B7A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14:paraId="44429CB6" w14:textId="77777777" w:rsidR="00E75B04" w:rsidRPr="00E94A57" w:rsidRDefault="00E75B04" w:rsidP="00E75B04">
      <w:pPr>
        <w:jc w:val="both"/>
      </w:pPr>
    </w:p>
    <w:p w14:paraId="4A82C211" w14:textId="77777777" w:rsidR="00E75B04" w:rsidRPr="005B5AD5" w:rsidRDefault="00E75B04" w:rsidP="00416E5A">
      <w:pPr>
        <w:ind w:firstLine="709"/>
        <w:jc w:val="both"/>
      </w:pPr>
    </w:p>
    <w:p w14:paraId="4199AABA" w14:textId="6314791B" w:rsidR="007F3245" w:rsidRDefault="007F3245" w:rsidP="00416E5A">
      <w:pPr>
        <w:autoSpaceDE w:val="0"/>
        <w:autoSpaceDN w:val="0"/>
        <w:adjustRightInd w:val="0"/>
        <w:ind w:firstLine="709"/>
        <w:jc w:val="both"/>
      </w:pPr>
      <w:r>
        <w:t>1. Создать на базе жилищно-эксплуатационных участков</w:t>
      </w:r>
      <w:r w:rsidR="001E3A9A">
        <w:t xml:space="preserve"> (далее</w:t>
      </w:r>
      <w:r w:rsidR="00195B33">
        <w:t xml:space="preserve"> - </w:t>
      </w:r>
      <w:r w:rsidR="001E3A9A">
        <w:t>ЖЭУ)</w:t>
      </w:r>
      <w:r>
        <w:t xml:space="preserve"> муниципального унитарного предприятия «Комбинат коммунальных предприятий»</w:t>
      </w:r>
      <w:r w:rsidR="009803A3">
        <w:t xml:space="preserve"> </w:t>
      </w:r>
      <w:r w:rsidR="006F6D00">
        <w:t>(далее</w:t>
      </w:r>
      <w:r w:rsidR="00195B33">
        <w:t xml:space="preserve"> </w:t>
      </w:r>
      <w:r w:rsidR="006F6D00">
        <w:t>-</w:t>
      </w:r>
      <w:r w:rsidR="00195B33">
        <w:t xml:space="preserve"> </w:t>
      </w:r>
      <w:r w:rsidR="006F6D00">
        <w:t xml:space="preserve">МУП ККП) </w:t>
      </w:r>
      <w:r w:rsidR="009803A3">
        <w:t>муниципального образования «город Десногорск» Смоленской области</w:t>
      </w:r>
      <w:r>
        <w:t xml:space="preserve"> 4 учебно-консультационных пункта</w:t>
      </w:r>
      <w:r w:rsidR="00F0238A">
        <w:t xml:space="preserve"> и</w:t>
      </w:r>
      <w:r>
        <w:t xml:space="preserve"> жилищно-эксплуатационного участка</w:t>
      </w:r>
      <w:r w:rsidR="00416E5A">
        <w:t xml:space="preserve"> управляющей компании </w:t>
      </w:r>
      <w:r w:rsidR="00416E5A">
        <w:lastRenderedPageBreak/>
        <w:t>ООО «Смоленская «АЭС-Серви</w:t>
      </w:r>
      <w:r w:rsidR="00E52E8C">
        <w:t>с»</w:t>
      </w:r>
      <w:r w:rsidR="00975DFE">
        <w:t xml:space="preserve"> </w:t>
      </w:r>
      <w:r w:rsidR="006F6D00">
        <w:t>(далее</w:t>
      </w:r>
      <w:r w:rsidR="00195B33">
        <w:t xml:space="preserve"> - </w:t>
      </w:r>
      <w:r w:rsidR="006F6D00">
        <w:t xml:space="preserve">ООО САЭС – Сервис) </w:t>
      </w:r>
      <w:r w:rsidR="00195B33">
        <w:t>–</w:t>
      </w:r>
      <w:r w:rsidR="00975DFE">
        <w:t xml:space="preserve"> 1</w:t>
      </w:r>
      <w:r w:rsidR="00195B33">
        <w:t xml:space="preserve"> </w:t>
      </w:r>
      <w:r w:rsidR="00416E5A">
        <w:t>учебно</w:t>
      </w:r>
      <w:r w:rsidR="00975DFE">
        <w:t>-</w:t>
      </w:r>
      <w:r w:rsidR="00416E5A">
        <w:t>консультационный пункт.</w:t>
      </w:r>
    </w:p>
    <w:p w14:paraId="17F0EE58" w14:textId="77777777" w:rsidR="00D65675" w:rsidRDefault="00416E5A" w:rsidP="00416E5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2</w:t>
      </w:r>
      <w:r w:rsidR="00E75B04" w:rsidRPr="00E94A57">
        <w:t xml:space="preserve">. </w:t>
      </w:r>
      <w:r w:rsidR="00E75B04" w:rsidRPr="00E94A57">
        <w:rPr>
          <w:rFonts w:eastAsia="Calibri"/>
        </w:rPr>
        <w:t>Утвердить</w:t>
      </w:r>
      <w:r w:rsidR="00D65675">
        <w:rPr>
          <w:rFonts w:eastAsia="Calibri"/>
        </w:rPr>
        <w:t>:</w:t>
      </w:r>
      <w:r w:rsidR="00E75B04" w:rsidRPr="00E94A57">
        <w:rPr>
          <w:rFonts w:eastAsia="Calibri"/>
        </w:rPr>
        <w:t xml:space="preserve"> </w:t>
      </w:r>
    </w:p>
    <w:p w14:paraId="155BD8C0" w14:textId="3F294434" w:rsidR="00E75B04" w:rsidRDefault="00454324" w:rsidP="00416E5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E75B04" w:rsidRPr="00E94A57">
        <w:rPr>
          <w:rFonts w:eastAsia="Calibri"/>
        </w:rPr>
        <w:t xml:space="preserve"> </w:t>
      </w:r>
      <w:hyperlink r:id="rId9" w:history="1">
        <w:r w:rsidR="00366751">
          <w:rPr>
            <w:rFonts w:eastAsia="Calibri"/>
            <w:color w:val="000000" w:themeColor="text1"/>
          </w:rPr>
          <w:t>П</w:t>
        </w:r>
        <w:r w:rsidR="00E75B04" w:rsidRPr="00E94A57">
          <w:rPr>
            <w:rFonts w:eastAsia="Calibri"/>
            <w:color w:val="000000" w:themeColor="text1"/>
          </w:rPr>
          <w:t>оложение</w:t>
        </w:r>
      </w:hyperlink>
      <w:r w:rsidR="00416E5A">
        <w:rPr>
          <w:rFonts w:eastAsia="Calibri"/>
        </w:rPr>
        <w:t xml:space="preserve"> об организации обучения неработающего населения</w:t>
      </w:r>
      <w:r w:rsidR="007C2E96">
        <w:rPr>
          <w:rFonts w:eastAsia="Calibri"/>
        </w:rPr>
        <w:t xml:space="preserve"> в области</w:t>
      </w:r>
      <w:r w:rsidR="00416E5A">
        <w:rPr>
          <w:rFonts w:eastAsia="Calibri"/>
        </w:rPr>
        <w:t xml:space="preserve"> гражданской обороны и защиты от чрезвычайных ситуаций</w:t>
      </w:r>
      <w:r w:rsidR="00265F5E">
        <w:rPr>
          <w:rFonts w:eastAsia="Calibri"/>
        </w:rPr>
        <w:t xml:space="preserve"> согласно приложению 1</w:t>
      </w:r>
      <w:r>
        <w:rPr>
          <w:rFonts w:eastAsia="Calibri"/>
        </w:rPr>
        <w:t>;</w:t>
      </w:r>
    </w:p>
    <w:p w14:paraId="730936FC" w14:textId="73B30199" w:rsidR="00454324" w:rsidRPr="00E94A57" w:rsidRDefault="00454324" w:rsidP="00416E5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122F8">
        <w:rPr>
          <w:rFonts w:eastAsia="Calibri"/>
        </w:rPr>
        <w:t>П</w:t>
      </w:r>
      <w:r>
        <w:rPr>
          <w:rFonts w:eastAsia="Calibri"/>
        </w:rPr>
        <w:t>римерную программу курсового обучения с неработающим населением на территории муниципального образования «город Десногорск» Смоленской области</w:t>
      </w:r>
      <w:r w:rsidR="00975DFE">
        <w:rPr>
          <w:rFonts w:eastAsia="Calibri"/>
        </w:rPr>
        <w:t xml:space="preserve"> согласно </w:t>
      </w:r>
      <w:r w:rsidR="00731FFD">
        <w:rPr>
          <w:rFonts w:eastAsia="Calibri"/>
        </w:rPr>
        <w:t xml:space="preserve">         </w:t>
      </w:r>
      <w:r w:rsidR="00975DFE">
        <w:rPr>
          <w:rFonts w:eastAsia="Calibri"/>
        </w:rPr>
        <w:t>приложению 2.</w:t>
      </w:r>
    </w:p>
    <w:p w14:paraId="3317E4ED" w14:textId="5EE54C26" w:rsidR="00265F5E" w:rsidRDefault="00975DFE" w:rsidP="00265F5E">
      <w:pPr>
        <w:ind w:firstLine="709"/>
        <w:jc w:val="both"/>
      </w:pPr>
      <w:r>
        <w:t>3</w:t>
      </w:r>
      <w:r w:rsidR="00265F5E">
        <w:t xml:space="preserve">. </w:t>
      </w:r>
      <w:r w:rsidR="00E52E8C">
        <w:t>Рекомендовать генеральному директору МУП ККП А.А.</w:t>
      </w:r>
      <w:r w:rsidR="000008B1">
        <w:t xml:space="preserve"> Чуравцову</w:t>
      </w:r>
      <w:r w:rsidR="00E52E8C">
        <w:t xml:space="preserve">, генеральному директору ООО </w:t>
      </w:r>
      <w:r w:rsidR="00731FFD">
        <w:t>«</w:t>
      </w:r>
      <w:r w:rsidR="00E52E8C">
        <w:t>САЭС-Сервис</w:t>
      </w:r>
      <w:r w:rsidR="00731FFD">
        <w:t>»</w:t>
      </w:r>
      <w:r w:rsidR="00E52E8C">
        <w:t xml:space="preserve"> Э.Н.</w:t>
      </w:r>
      <w:r w:rsidR="000008B1">
        <w:t xml:space="preserve"> Сеновозу</w:t>
      </w:r>
      <w:r w:rsidR="00E52E8C">
        <w:t>:</w:t>
      </w:r>
    </w:p>
    <w:p w14:paraId="52B1E001" w14:textId="611374D0" w:rsidR="00E52E8C" w:rsidRDefault="00975DFE" w:rsidP="00265F5E">
      <w:pPr>
        <w:ind w:firstLine="709"/>
        <w:jc w:val="both"/>
      </w:pPr>
      <w:r>
        <w:t>3</w:t>
      </w:r>
      <w:r w:rsidR="00E52E8C">
        <w:t>.1. Организовать деятельность</w:t>
      </w:r>
      <w:r w:rsidR="00594B69">
        <w:t xml:space="preserve"> в</w:t>
      </w:r>
      <w:r w:rsidR="00E52E8C">
        <w:t xml:space="preserve"> учебно-консультационных пункт</w:t>
      </w:r>
      <w:r w:rsidR="00594B69">
        <w:t>ах, обучение неработающего населения, проживающего на территории муниципального образования «город Десногорск» Смоленской области</w:t>
      </w:r>
      <w:r w:rsidR="000008B1">
        <w:t xml:space="preserve"> </w:t>
      </w:r>
      <w:r w:rsidR="000008B1" w:rsidRPr="000008B1">
        <w:t>(в соответствии с Положением)</w:t>
      </w:r>
      <w:r w:rsidR="00594B69">
        <w:t>.</w:t>
      </w:r>
    </w:p>
    <w:p w14:paraId="396A3599" w14:textId="13C0312A" w:rsidR="00594B69" w:rsidRDefault="00975DFE" w:rsidP="00265F5E">
      <w:pPr>
        <w:ind w:firstLine="709"/>
        <w:jc w:val="both"/>
      </w:pPr>
      <w:r>
        <w:t>3</w:t>
      </w:r>
      <w:r w:rsidR="00594B69">
        <w:t xml:space="preserve">.2. Организовать деятельность учебно-консультационных пунктов в соответствии </w:t>
      </w:r>
      <w:r w:rsidR="00102C0F">
        <w:t xml:space="preserve">            </w:t>
      </w:r>
      <w:r w:rsidR="00237DDB">
        <w:t xml:space="preserve">   </w:t>
      </w:r>
      <w:r w:rsidR="00102C0F">
        <w:t xml:space="preserve"> </w:t>
      </w:r>
      <w:r w:rsidR="00594B69">
        <w:t>с рекомендациями по созданию</w:t>
      </w:r>
      <w:r w:rsidR="00A14A43">
        <w:t xml:space="preserve"> и работе учебно-консультационных пунктов </w:t>
      </w:r>
      <w:r w:rsidR="007C2E96">
        <w:t>в области</w:t>
      </w:r>
      <w:r w:rsidR="00A14A43">
        <w:t xml:space="preserve"> гражданской оборон</w:t>
      </w:r>
      <w:r w:rsidR="007C2E96">
        <w:t>ы</w:t>
      </w:r>
      <w:r w:rsidR="00A14A43">
        <w:t xml:space="preserve"> и защит</w:t>
      </w:r>
      <w:r w:rsidR="007C2E96">
        <w:t>ы</w:t>
      </w:r>
      <w:r w:rsidR="00A14A43">
        <w:t xml:space="preserve"> от чрезвычайных ситуаций согласно приложению </w:t>
      </w:r>
      <w:r w:rsidR="00D65675">
        <w:t>3</w:t>
      </w:r>
      <w:r w:rsidR="00A14A43">
        <w:t>.</w:t>
      </w:r>
    </w:p>
    <w:p w14:paraId="5CAE6615" w14:textId="38805557" w:rsidR="00975DFE" w:rsidRPr="00975DFE" w:rsidRDefault="00975DFE" w:rsidP="00975DFE">
      <w:pPr>
        <w:ind w:firstLine="709"/>
        <w:jc w:val="both"/>
      </w:pPr>
      <w:r>
        <w:t>4</w:t>
      </w:r>
      <w:r w:rsidRPr="00975DFE">
        <w:t>. Признать утратившими силу постановления Администрации муниципального образования «город Десногорск» Смоленской области:</w:t>
      </w:r>
    </w:p>
    <w:p w14:paraId="298F2D64" w14:textId="77777777" w:rsidR="00975DFE" w:rsidRPr="00975DFE" w:rsidRDefault="00975DFE" w:rsidP="00975DFE">
      <w:pPr>
        <w:ind w:firstLine="709"/>
        <w:jc w:val="both"/>
      </w:pPr>
      <w:r w:rsidRPr="00975DFE">
        <w:t>- от 22.10.2019 № 1159 «Об организации работы учебно-консультационных пунктов                       в муниципальном образовании «город Десногорск» Смоленской области»;</w:t>
      </w:r>
    </w:p>
    <w:p w14:paraId="68059CAA" w14:textId="1EC2909A" w:rsidR="00975DFE" w:rsidRPr="00E94A57" w:rsidRDefault="00975DFE" w:rsidP="00975DFE">
      <w:pPr>
        <w:ind w:firstLine="709"/>
        <w:jc w:val="both"/>
      </w:pPr>
      <w:r w:rsidRPr="00975DFE">
        <w:t xml:space="preserve">- от 14.03.2013 № 232 «Об утверждении программ обучения неработающего населения </w:t>
      </w:r>
      <w:r w:rsidR="007153BE" w:rsidRPr="007153BE">
        <w:t xml:space="preserve">            </w:t>
      </w:r>
      <w:r w:rsidRPr="00975DFE">
        <w:t>в области гражданской обороны и защиты от чрезвычайных ситуаций».</w:t>
      </w:r>
    </w:p>
    <w:p w14:paraId="6706332B" w14:textId="5466669D" w:rsidR="00E75B04" w:rsidRPr="00E94A57" w:rsidRDefault="00A14A43" w:rsidP="00A14A43">
      <w:pPr>
        <w:ind w:firstLine="709"/>
        <w:jc w:val="both"/>
      </w:pPr>
      <w:r>
        <w:t>5</w:t>
      </w:r>
      <w:r w:rsidR="00E75B04" w:rsidRPr="00E94A57">
        <w:t>. Отделу информационных технологий и связи с общественностью</w:t>
      </w:r>
      <w:r w:rsidR="00E94A57" w:rsidRPr="00E94A57">
        <w:t xml:space="preserve"> </w:t>
      </w:r>
      <w:r w:rsidR="00E75B04" w:rsidRPr="00E94A57">
        <w:t>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73E5EEC8" w14:textId="5DEDE1A9" w:rsidR="00E75B04" w:rsidRPr="00E94A57" w:rsidRDefault="00A14A43" w:rsidP="00A14A43">
      <w:pPr>
        <w:ind w:firstLine="709"/>
        <w:jc w:val="both"/>
      </w:pPr>
      <w:r>
        <w:t>6</w:t>
      </w:r>
      <w:r w:rsidR="00E75B04" w:rsidRPr="00E94A57">
        <w:t>.</w:t>
      </w:r>
      <w:r>
        <w:t xml:space="preserve"> </w:t>
      </w:r>
      <w:r w:rsidR="00E75B04" w:rsidRPr="00E94A57">
        <w:t xml:space="preserve">Контроль исполнения настоящего постановления возложить на начальника </w:t>
      </w:r>
      <w:r w:rsidR="001B451B">
        <w:t>М</w:t>
      </w:r>
      <w:r w:rsidR="00E75B04" w:rsidRPr="00E94A57">
        <w:t xml:space="preserve">униципального бюджетного учреждения «Управление по делам гражданской обороны </w:t>
      </w:r>
      <w:r w:rsidR="00E94A57" w:rsidRPr="00E94A57">
        <w:t xml:space="preserve">                  </w:t>
      </w:r>
      <w:r w:rsidR="00E75B04" w:rsidRPr="00E94A57">
        <w:t>и чрезвычайным ситуациям» муниципального образования «город Десногорск» Смоленской области А.К. Воронцова.</w:t>
      </w:r>
    </w:p>
    <w:p w14:paraId="570659A7" w14:textId="77777777" w:rsidR="00E75B04" w:rsidRPr="00E94A57" w:rsidRDefault="00E75B04" w:rsidP="00E75B04">
      <w:pPr>
        <w:ind w:firstLine="708"/>
      </w:pPr>
    </w:p>
    <w:p w14:paraId="29AA4432" w14:textId="77777777" w:rsidR="00E75B04" w:rsidRPr="00E94A57" w:rsidRDefault="00E75B04" w:rsidP="00E75B04">
      <w:pPr>
        <w:ind w:firstLine="708"/>
      </w:pPr>
    </w:p>
    <w:p w14:paraId="0406F48E" w14:textId="77777777" w:rsidR="00E75B04" w:rsidRPr="00E94A57" w:rsidRDefault="00E75B04" w:rsidP="00E75B04">
      <w:pPr>
        <w:ind w:firstLine="708"/>
      </w:pPr>
    </w:p>
    <w:p w14:paraId="19E09C84" w14:textId="77777777" w:rsidR="00E75B04" w:rsidRPr="00FE6B7A" w:rsidRDefault="00E75B04" w:rsidP="00E75B04">
      <w:pPr>
        <w:rPr>
          <w:sz w:val="28"/>
          <w:szCs w:val="28"/>
        </w:rPr>
      </w:pPr>
      <w:r w:rsidRPr="00FE6B7A">
        <w:rPr>
          <w:sz w:val="28"/>
          <w:szCs w:val="28"/>
        </w:rPr>
        <w:t xml:space="preserve">Глава муниципального образования </w:t>
      </w:r>
    </w:p>
    <w:p w14:paraId="58E13EE1" w14:textId="1FA26751" w:rsidR="00E75B04" w:rsidRPr="00FE6B7A" w:rsidRDefault="00E75B04" w:rsidP="00E75B04">
      <w:pPr>
        <w:rPr>
          <w:sz w:val="28"/>
          <w:szCs w:val="28"/>
        </w:rPr>
      </w:pPr>
      <w:r w:rsidRPr="00FE6B7A">
        <w:rPr>
          <w:sz w:val="28"/>
          <w:szCs w:val="28"/>
        </w:rPr>
        <w:t>«город Десногорск» Смоленской област</w:t>
      </w:r>
      <w:r w:rsidR="00FE6B7A">
        <w:rPr>
          <w:sz w:val="28"/>
          <w:szCs w:val="28"/>
        </w:rPr>
        <w:t>и</w:t>
      </w:r>
      <w:r w:rsidRPr="00FE6B7A">
        <w:rPr>
          <w:sz w:val="28"/>
          <w:szCs w:val="28"/>
        </w:rPr>
        <w:t xml:space="preserve">                           </w:t>
      </w:r>
      <w:r w:rsidR="00E94A57" w:rsidRPr="00FE6B7A">
        <w:rPr>
          <w:sz w:val="28"/>
          <w:szCs w:val="28"/>
        </w:rPr>
        <w:t xml:space="preserve">                  </w:t>
      </w:r>
      <w:r w:rsidR="00C25B66" w:rsidRPr="00FE6B7A">
        <w:rPr>
          <w:sz w:val="28"/>
          <w:szCs w:val="28"/>
        </w:rPr>
        <w:t xml:space="preserve"> </w:t>
      </w:r>
      <w:r w:rsidR="00E94A57" w:rsidRPr="00FE6B7A">
        <w:rPr>
          <w:sz w:val="28"/>
          <w:szCs w:val="28"/>
        </w:rPr>
        <w:t xml:space="preserve"> </w:t>
      </w:r>
      <w:r w:rsidRPr="00FE6B7A">
        <w:rPr>
          <w:b/>
          <w:sz w:val="28"/>
          <w:szCs w:val="28"/>
        </w:rPr>
        <w:t>А.Н. Шубин</w:t>
      </w:r>
    </w:p>
    <w:p w14:paraId="54363027" w14:textId="77777777" w:rsidR="00E75B04" w:rsidRPr="00E94A57" w:rsidRDefault="00E75B04" w:rsidP="00E75B04"/>
    <w:p w14:paraId="38392F26" w14:textId="77777777" w:rsidR="00DF4F26" w:rsidRDefault="00DF4F26" w:rsidP="00894CEE"/>
    <w:p w14:paraId="04D295BB" w14:textId="77777777" w:rsidR="00DF4F26" w:rsidRDefault="00DF4F26" w:rsidP="00894CEE"/>
    <w:p w14:paraId="1DC6E101" w14:textId="77777777" w:rsidR="00DF4F26" w:rsidRDefault="00DF4F26" w:rsidP="00894CEE"/>
    <w:p w14:paraId="71B2B46F" w14:textId="77777777" w:rsidR="00DF4F26" w:rsidRDefault="00DF4F26" w:rsidP="00894CEE"/>
    <w:p w14:paraId="6FC0F4B1" w14:textId="77777777" w:rsidR="00DF4F26" w:rsidRDefault="00DF4F26" w:rsidP="00894CEE"/>
    <w:p w14:paraId="58781991" w14:textId="77777777" w:rsidR="00DF4F26" w:rsidRDefault="00DF4F26" w:rsidP="00894CEE"/>
    <w:p w14:paraId="1279C5D7" w14:textId="77777777" w:rsidR="00DF4F26" w:rsidRDefault="00DF4F26" w:rsidP="00894CEE"/>
    <w:p w14:paraId="64A78DBD" w14:textId="77777777" w:rsidR="00DF4F26" w:rsidRDefault="00DF4F26" w:rsidP="00894CEE"/>
    <w:p w14:paraId="0AF57430" w14:textId="77777777" w:rsidR="00DF4F26" w:rsidRDefault="00DF4F26" w:rsidP="00894CEE"/>
    <w:p w14:paraId="057717D4" w14:textId="77777777" w:rsidR="00DF4F26" w:rsidRDefault="00DF4F26" w:rsidP="00894CEE"/>
    <w:p w14:paraId="44D9D0F2" w14:textId="77777777" w:rsidR="00DF4F26" w:rsidRDefault="00DF4F26" w:rsidP="00894CEE"/>
    <w:p w14:paraId="61DFAEA0" w14:textId="212F37F7" w:rsidR="005D4713" w:rsidRDefault="005D4713" w:rsidP="00084A66"/>
    <w:p w14:paraId="2B82D37A" w14:textId="77777777" w:rsidR="00E002B1" w:rsidRDefault="00E002B1" w:rsidP="00084A66"/>
    <w:p w14:paraId="33A617E7" w14:textId="39B2B113" w:rsidR="00A14A43" w:rsidRDefault="00A14A43" w:rsidP="00576FF9"/>
    <w:tbl>
      <w:tblPr>
        <w:tblW w:w="4500" w:type="dxa"/>
        <w:tblInd w:w="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237DDB" w14:paraId="059AB157" w14:textId="77777777" w:rsidTr="00237DDB">
        <w:trPr>
          <w:trHeight w:val="23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AE2B294" w14:textId="77777777" w:rsidR="00237DDB" w:rsidRDefault="00237DDB" w:rsidP="008A1C7C">
            <w:pPr>
              <w:jc w:val="right"/>
            </w:pPr>
            <w:r>
              <w:lastRenderedPageBreak/>
              <w:t>Приложение 1</w:t>
            </w:r>
          </w:p>
          <w:p w14:paraId="15E9D87F" w14:textId="77777777" w:rsidR="00237DDB" w:rsidRDefault="00237DDB" w:rsidP="00237DDB">
            <w:pPr>
              <w:jc w:val="center"/>
            </w:pPr>
          </w:p>
          <w:p w14:paraId="47233603" w14:textId="1158665D" w:rsidR="00237DDB" w:rsidRDefault="00237DDB" w:rsidP="00237DDB">
            <w:pPr>
              <w:jc w:val="center"/>
            </w:pPr>
            <w:r>
              <w:t>УТВЕРЖДЕНО</w:t>
            </w:r>
          </w:p>
          <w:p w14:paraId="2CDBDB92" w14:textId="1EF9215D" w:rsidR="00237DDB" w:rsidRDefault="00237DDB" w:rsidP="00237DDB">
            <w:pPr>
              <w:jc w:val="center"/>
            </w:pPr>
            <w:r>
              <w:t xml:space="preserve">постановлением </w:t>
            </w:r>
            <w:r w:rsidR="000008B1">
              <w:t>Администрации</w:t>
            </w:r>
            <w:r w:rsidR="000A2413">
              <w:t xml:space="preserve"> </w:t>
            </w:r>
          </w:p>
          <w:p w14:paraId="098338A6" w14:textId="5EEC6BB1" w:rsidR="00237DDB" w:rsidRDefault="00237DDB" w:rsidP="00237DDB">
            <w:pPr>
              <w:jc w:val="center"/>
            </w:pPr>
            <w:r>
              <w:t>муниципального образования</w:t>
            </w:r>
          </w:p>
          <w:p w14:paraId="0A20EC29" w14:textId="2EEC4F8D" w:rsidR="00237DDB" w:rsidRDefault="00237DDB" w:rsidP="00237DDB">
            <w:pPr>
              <w:jc w:val="center"/>
            </w:pPr>
            <w:r>
              <w:t>«город Десногорск» Смоленской области</w:t>
            </w:r>
          </w:p>
          <w:p w14:paraId="2C1088AF" w14:textId="3AB49D6E" w:rsidR="00237DDB" w:rsidRPr="004D171D" w:rsidRDefault="00237DDB" w:rsidP="00237DDB">
            <w:pPr>
              <w:jc w:val="center"/>
            </w:pPr>
            <w:r>
              <w:t>о</w:t>
            </w:r>
            <w:r w:rsidRPr="00576FF9">
              <w:t>т</w:t>
            </w:r>
            <w:r>
              <w:t xml:space="preserve"> </w:t>
            </w:r>
            <w:r w:rsidRPr="004D171D">
              <w:t>_________________ № _____</w:t>
            </w:r>
          </w:p>
          <w:p w14:paraId="358D3799" w14:textId="77777777" w:rsidR="00237DDB" w:rsidRDefault="00237DDB" w:rsidP="00A14A43">
            <w:pPr>
              <w:jc w:val="right"/>
            </w:pPr>
          </w:p>
        </w:tc>
      </w:tr>
    </w:tbl>
    <w:p w14:paraId="35C971FB" w14:textId="5F1333B5" w:rsidR="00565301" w:rsidRDefault="00C25B66" w:rsidP="00237DDB">
      <w:pPr>
        <w:tabs>
          <w:tab w:val="left" w:pos="6524"/>
          <w:tab w:val="right" w:pos="9243"/>
        </w:tabs>
        <w:ind w:right="565"/>
      </w:pPr>
      <w:r>
        <w:t xml:space="preserve">                                                                                                       </w:t>
      </w:r>
      <w:r w:rsidR="00576FF9">
        <w:t xml:space="preserve">  </w:t>
      </w:r>
      <w:r>
        <w:t xml:space="preserve">  </w:t>
      </w:r>
    </w:p>
    <w:p w14:paraId="3DEE3CFB" w14:textId="43D56307" w:rsidR="00565301" w:rsidRDefault="00565301" w:rsidP="00565301">
      <w:r>
        <w:t xml:space="preserve">                                               </w:t>
      </w:r>
    </w:p>
    <w:p w14:paraId="77A63502" w14:textId="77777777" w:rsidR="00565301" w:rsidRDefault="00565301" w:rsidP="00565301">
      <w:pPr>
        <w:jc w:val="center"/>
        <w:rPr>
          <w:b/>
        </w:rPr>
      </w:pPr>
      <w:r>
        <w:rPr>
          <w:b/>
        </w:rPr>
        <w:t>Положение</w:t>
      </w:r>
    </w:p>
    <w:p w14:paraId="3E4C8709" w14:textId="7EAD6512" w:rsidR="00565301" w:rsidRDefault="00A14A43" w:rsidP="00565301">
      <w:pPr>
        <w:jc w:val="center"/>
        <w:rPr>
          <w:b/>
        </w:rPr>
      </w:pPr>
      <w:r>
        <w:rPr>
          <w:b/>
        </w:rPr>
        <w:t>об организации обучения неработающего населения гражданской обороны и защиты от чрезвычайных ситуаций</w:t>
      </w:r>
    </w:p>
    <w:p w14:paraId="18E5411C" w14:textId="6CD0EDFD" w:rsidR="00565301" w:rsidRDefault="00565301" w:rsidP="00565301"/>
    <w:p w14:paraId="26470284" w14:textId="77777777" w:rsidR="00336993" w:rsidRDefault="00336993" w:rsidP="00565301"/>
    <w:p w14:paraId="3E91887C" w14:textId="2F04852E" w:rsidR="00565301" w:rsidRPr="00FF15EE" w:rsidRDefault="002A0B2C" w:rsidP="002F5FD3">
      <w:pPr>
        <w:jc w:val="center"/>
        <w:rPr>
          <w:b/>
          <w:bCs/>
        </w:rPr>
      </w:pPr>
      <w:r w:rsidRPr="00FF15EE">
        <w:rPr>
          <w:b/>
          <w:bCs/>
        </w:rPr>
        <w:t>1. Общее положение</w:t>
      </w:r>
    </w:p>
    <w:p w14:paraId="5B75F579" w14:textId="77777777" w:rsidR="002A0B2C" w:rsidRPr="007C2E96" w:rsidRDefault="002A0B2C" w:rsidP="002F5FD3">
      <w:pPr>
        <w:jc w:val="both"/>
      </w:pPr>
    </w:p>
    <w:p w14:paraId="571C4FE3" w14:textId="066A773C" w:rsidR="002A0B2C" w:rsidRPr="007C2E96" w:rsidRDefault="00670624" w:rsidP="002F5FD3">
      <w:pPr>
        <w:ind w:firstLine="709"/>
        <w:jc w:val="both"/>
      </w:pPr>
      <w:r w:rsidRPr="007C2E96">
        <w:t>1.</w:t>
      </w:r>
      <w:r w:rsidR="002A0B2C" w:rsidRPr="007C2E96">
        <w:t>1</w:t>
      </w:r>
      <w:r w:rsidRPr="007C2E96">
        <w:t xml:space="preserve"> </w:t>
      </w:r>
      <w:r w:rsidR="002A0B2C" w:rsidRPr="007C2E96">
        <w:rPr>
          <w:color w:val="333333"/>
          <w:shd w:val="clear" w:color="auto" w:fill="FFFFFF"/>
        </w:rPr>
        <w:t>Настоящее Положение определяет </w:t>
      </w:r>
      <w:r w:rsidR="002A0B2C" w:rsidRPr="007C2E96">
        <w:rPr>
          <w:rStyle w:val="ed"/>
          <w:shd w:val="clear" w:color="auto" w:fill="FFFFFF"/>
        </w:rPr>
        <w:t>порядок подготовки</w:t>
      </w:r>
      <w:r w:rsidR="002A0B2C" w:rsidRPr="007C2E96">
        <w:rPr>
          <w:shd w:val="clear" w:color="auto" w:fill="FFFFFF"/>
        </w:rPr>
        <w:t> </w:t>
      </w:r>
      <w:r w:rsidR="002A0B2C" w:rsidRPr="007C2E96">
        <w:rPr>
          <w:color w:val="333333"/>
          <w:shd w:val="clear" w:color="auto" w:fill="FFFFFF"/>
        </w:rPr>
        <w:t xml:space="preserve">населения в области гражданской обороны и защиты от чрезвычайных </w:t>
      </w:r>
      <w:r w:rsidR="007C2E96" w:rsidRPr="007C2E96">
        <w:rPr>
          <w:color w:val="333333"/>
          <w:shd w:val="clear" w:color="auto" w:fill="FFFFFF"/>
        </w:rPr>
        <w:t>ситуаций.</w:t>
      </w:r>
    </w:p>
    <w:p w14:paraId="6AC6A1E1" w14:textId="4ECA622C" w:rsidR="00565301" w:rsidRDefault="00565301" w:rsidP="002F5FD3">
      <w:pPr>
        <w:ind w:firstLine="709"/>
        <w:jc w:val="both"/>
      </w:pPr>
    </w:p>
    <w:p w14:paraId="4524FE69" w14:textId="77777777" w:rsidR="00366751" w:rsidRDefault="00366751" w:rsidP="002F5FD3">
      <w:pPr>
        <w:ind w:firstLine="709"/>
        <w:jc w:val="both"/>
      </w:pPr>
    </w:p>
    <w:p w14:paraId="494A9127" w14:textId="21F42654" w:rsidR="007C2E96" w:rsidRPr="00FF15EE" w:rsidRDefault="007C2E96" w:rsidP="002F5FD3">
      <w:pPr>
        <w:ind w:firstLine="567"/>
        <w:jc w:val="center"/>
        <w:rPr>
          <w:b/>
          <w:bCs/>
        </w:rPr>
      </w:pPr>
      <w:r w:rsidRPr="00FF15EE">
        <w:rPr>
          <w:b/>
          <w:bCs/>
        </w:rPr>
        <w:t>2. Основные задачи подготовки неработающего населения в области гражданской обороны и защиты от чрезвычайны ситуаций</w:t>
      </w:r>
    </w:p>
    <w:p w14:paraId="24BF3803" w14:textId="5D0B6876" w:rsidR="007C2E96" w:rsidRDefault="007C2E96" w:rsidP="002F5FD3">
      <w:pPr>
        <w:ind w:firstLine="709"/>
        <w:jc w:val="both"/>
      </w:pPr>
    </w:p>
    <w:p w14:paraId="19B359B3" w14:textId="7F2460B1" w:rsidR="007C2E96" w:rsidRDefault="007C2E96" w:rsidP="002F5FD3">
      <w:pPr>
        <w:ind w:firstLine="709"/>
        <w:jc w:val="both"/>
        <w:rPr>
          <w:color w:val="333333"/>
          <w:shd w:val="clear" w:color="auto" w:fill="FFFFFF"/>
        </w:rPr>
      </w:pPr>
      <w:r>
        <w:t>2.1.</w:t>
      </w:r>
      <w:r w:rsidR="009D16AD" w:rsidRPr="009D16AD">
        <w:rPr>
          <w:color w:val="333333"/>
          <w:sz w:val="27"/>
          <w:szCs w:val="27"/>
          <w:shd w:val="clear" w:color="auto" w:fill="FFFFFF"/>
        </w:rPr>
        <w:t xml:space="preserve"> </w:t>
      </w:r>
      <w:r w:rsidR="009D16AD" w:rsidRPr="009D16AD">
        <w:rPr>
          <w:color w:val="333333"/>
          <w:shd w:val="clear" w:color="auto" w:fill="FFFFFF"/>
        </w:rPr>
        <w:t>Основными задачами </w:t>
      </w:r>
      <w:r w:rsidR="009D16AD" w:rsidRPr="009D16AD">
        <w:rPr>
          <w:rStyle w:val="ed"/>
          <w:shd w:val="clear" w:color="auto" w:fill="FFFFFF"/>
        </w:rPr>
        <w:t>подготовки</w:t>
      </w:r>
      <w:r w:rsidR="009D16AD" w:rsidRPr="009D16AD">
        <w:rPr>
          <w:color w:val="333333"/>
          <w:shd w:val="clear" w:color="auto" w:fill="FFFFFF"/>
        </w:rPr>
        <w:t> </w:t>
      </w:r>
      <w:r w:rsidR="002D6AEF">
        <w:rPr>
          <w:color w:val="333333"/>
          <w:shd w:val="clear" w:color="auto" w:fill="FFFFFF"/>
        </w:rPr>
        <w:t xml:space="preserve">неработающего </w:t>
      </w:r>
      <w:r w:rsidR="009D16AD" w:rsidRPr="009D16AD">
        <w:rPr>
          <w:color w:val="333333"/>
          <w:shd w:val="clear" w:color="auto" w:fill="FFFFFF"/>
        </w:rPr>
        <w:t>населения в области гражданской обороны являются:</w:t>
      </w:r>
    </w:p>
    <w:p w14:paraId="4557ABAC" w14:textId="60A07AFF" w:rsidR="002D6AEF" w:rsidRDefault="002D6AEF" w:rsidP="002F5FD3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Pr="002D6AEF">
        <w:rPr>
          <w:color w:val="333333"/>
          <w:shd w:val="clear" w:color="auto" w:fill="FFFFFF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color w:val="333333"/>
          <w:shd w:val="clear" w:color="auto" w:fill="FFFFFF"/>
        </w:rPr>
        <w:t>;</w:t>
      </w:r>
    </w:p>
    <w:p w14:paraId="1A1E3CB3" w14:textId="703A4730" w:rsidR="002D6AEF" w:rsidRDefault="002D6AEF" w:rsidP="002F5FD3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Pr="002D6AEF">
        <w:rPr>
          <w:color w:val="333333"/>
          <w:shd w:val="clear" w:color="auto" w:fill="FFFFFF"/>
        </w:rPr>
        <w:t>порядка действий по сигналам оповещения</w:t>
      </w:r>
      <w:r>
        <w:rPr>
          <w:color w:val="333333"/>
          <w:shd w:val="clear" w:color="auto" w:fill="FFFFFF"/>
        </w:rPr>
        <w:t>;</w:t>
      </w:r>
    </w:p>
    <w:p w14:paraId="246B1574" w14:textId="77777777" w:rsidR="002D6AEF" w:rsidRDefault="002D6AEF" w:rsidP="002F5FD3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</w:t>
      </w:r>
      <w:r w:rsidRPr="002D6AEF">
        <w:rPr>
          <w:color w:val="333333"/>
          <w:shd w:val="clear" w:color="auto" w:fill="FFFFFF"/>
        </w:rPr>
        <w:t xml:space="preserve"> приемов оказания первой помощи</w:t>
      </w:r>
      <w:r>
        <w:rPr>
          <w:color w:val="333333"/>
          <w:shd w:val="clear" w:color="auto" w:fill="FFFFFF"/>
        </w:rPr>
        <w:t>;</w:t>
      </w:r>
    </w:p>
    <w:p w14:paraId="6E478111" w14:textId="77777777" w:rsidR="002D6AEF" w:rsidRDefault="002D6AEF" w:rsidP="002F5FD3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Pr="002D6AEF">
        <w:rPr>
          <w:color w:val="333333"/>
          <w:shd w:val="clear" w:color="auto" w:fill="FFFFFF"/>
        </w:rPr>
        <w:t>правил пользования коллективными и индивидуальными средствами защиты</w:t>
      </w:r>
      <w:r>
        <w:rPr>
          <w:color w:val="333333"/>
          <w:shd w:val="clear" w:color="auto" w:fill="FFFFFF"/>
        </w:rPr>
        <w:t>;</w:t>
      </w:r>
    </w:p>
    <w:p w14:paraId="319E5977" w14:textId="57844067" w:rsidR="002D6AEF" w:rsidRDefault="002D6AEF" w:rsidP="002F5FD3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</w:t>
      </w:r>
      <w:r w:rsidRPr="002D6AEF">
        <w:rPr>
          <w:color w:val="333333"/>
          <w:shd w:val="clear" w:color="auto" w:fill="FFFFFF"/>
        </w:rPr>
        <w:t xml:space="preserve"> освоение практического применения полученных знаний;</w:t>
      </w:r>
    </w:p>
    <w:p w14:paraId="07A7952D" w14:textId="61CE1753" w:rsidR="002D6AEF" w:rsidRDefault="002D6AEF" w:rsidP="002F5FD3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повышение морально-психологического состояния граждан;</w:t>
      </w:r>
    </w:p>
    <w:p w14:paraId="07017D91" w14:textId="77777777" w:rsidR="002D6AEF" w:rsidRDefault="002D6AEF" w:rsidP="002F5FD3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выработка умения правильно оценивать сложившуюся обстановку для принятия разумных и адекватных действий;</w:t>
      </w:r>
    </w:p>
    <w:p w14:paraId="3A61BF71" w14:textId="2678F5B0" w:rsidR="002D6AEF" w:rsidRDefault="002D6AEF" w:rsidP="002F5FD3">
      <w:pPr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воспитание у них чувства высокой ответственности за свою подготовку и подготовку свой семьи к защите от опасных явлений и действий. </w:t>
      </w:r>
    </w:p>
    <w:p w14:paraId="09761D09" w14:textId="0640AF27" w:rsidR="00641F49" w:rsidRDefault="00641F49" w:rsidP="002F5FD3">
      <w:pPr>
        <w:ind w:firstLine="709"/>
        <w:jc w:val="center"/>
        <w:rPr>
          <w:color w:val="333333"/>
          <w:shd w:val="clear" w:color="auto" w:fill="FFFFFF"/>
        </w:rPr>
      </w:pPr>
    </w:p>
    <w:p w14:paraId="7A8C20BD" w14:textId="77777777" w:rsidR="00336993" w:rsidRDefault="00336993" w:rsidP="002F5FD3">
      <w:pPr>
        <w:ind w:firstLine="709"/>
        <w:jc w:val="center"/>
        <w:rPr>
          <w:color w:val="333333"/>
          <w:shd w:val="clear" w:color="auto" w:fill="FFFFFF"/>
        </w:rPr>
      </w:pPr>
    </w:p>
    <w:p w14:paraId="73753167" w14:textId="1B36DEF5" w:rsidR="00641F49" w:rsidRPr="00FF15EE" w:rsidRDefault="00641F49" w:rsidP="002F5FD3">
      <w:pPr>
        <w:ind w:firstLine="567"/>
        <w:jc w:val="center"/>
        <w:rPr>
          <w:b/>
          <w:bCs/>
        </w:rPr>
      </w:pPr>
      <w:r w:rsidRPr="00FF15EE">
        <w:rPr>
          <w:b/>
          <w:bCs/>
          <w:color w:val="333333"/>
          <w:shd w:val="clear" w:color="auto" w:fill="FFFFFF"/>
        </w:rPr>
        <w:t>3</w:t>
      </w:r>
      <w:r w:rsidRPr="00FF15EE">
        <w:rPr>
          <w:b/>
          <w:bCs/>
        </w:rPr>
        <w:t>. Организация обучения неработающего населения в области гражданской обороны и защиты от чрезвычайных ситуаций</w:t>
      </w:r>
    </w:p>
    <w:p w14:paraId="596E1E64" w14:textId="14020AD5" w:rsidR="00641F49" w:rsidRDefault="00641F49" w:rsidP="002F5FD3">
      <w:pPr>
        <w:ind w:firstLine="709"/>
        <w:jc w:val="both"/>
      </w:pPr>
    </w:p>
    <w:p w14:paraId="2D66371E" w14:textId="498E6E3F" w:rsidR="00641F49" w:rsidRDefault="00641F49" w:rsidP="002F5FD3">
      <w:pPr>
        <w:ind w:firstLine="709"/>
        <w:jc w:val="both"/>
      </w:pPr>
      <w:r>
        <w:t>3.1</w:t>
      </w:r>
      <w:r w:rsidR="00174D46">
        <w:t>. В целях организации и осуществления обучения неработающего населения в области гражданской обороны и защиты от чрезвычайных ситуаций:</w:t>
      </w:r>
    </w:p>
    <w:p w14:paraId="0D4D0ABF" w14:textId="45D6C73E" w:rsidR="00BD1C88" w:rsidRDefault="00174D46" w:rsidP="002F5FD3">
      <w:pPr>
        <w:ind w:firstLine="709"/>
        <w:jc w:val="both"/>
      </w:pPr>
      <w:r>
        <w:t xml:space="preserve">3.2. Муниципальное бюджетное учреждение «Управление </w:t>
      </w:r>
      <w:r w:rsidR="00BD1C88">
        <w:t>по делам гражданской обороны и чрезвычайным ситуациям» муниципального образования «город Десногорск» Смоленской области (далее</w:t>
      </w:r>
      <w:r w:rsidR="000008B1">
        <w:t xml:space="preserve"> - </w:t>
      </w:r>
      <w:r w:rsidR="00BD1C88">
        <w:t>Управление по делам ГО и ЧС):</w:t>
      </w:r>
    </w:p>
    <w:p w14:paraId="7C53D4BF" w14:textId="6E5BD7F4" w:rsidR="004976FD" w:rsidRDefault="00BA3779" w:rsidP="002F5FD3">
      <w:pPr>
        <w:ind w:firstLine="709"/>
        <w:jc w:val="both"/>
      </w:pPr>
      <w:r>
        <w:t>- осуществляет методическую помощь учреждениям и организациям</w:t>
      </w:r>
      <w:r w:rsidR="000008B1">
        <w:t xml:space="preserve">, расположенным </w:t>
      </w:r>
      <w:r w:rsidR="007153BE" w:rsidRPr="007153BE">
        <w:t xml:space="preserve">            </w:t>
      </w:r>
      <w:r w:rsidR="000008B1">
        <w:t>на территории</w:t>
      </w:r>
      <w:r>
        <w:t xml:space="preserve"> муниципального образования «город Десногорск» Смоленской области</w:t>
      </w:r>
      <w:r w:rsidR="000008B1">
        <w:t>,</w:t>
      </w:r>
      <w:r>
        <w:t xml:space="preserve"> при обучении неработающего населения способам защиты от чрезвычайных ситуаций природного </w:t>
      </w:r>
      <w:r>
        <w:lastRenderedPageBreak/>
        <w:t xml:space="preserve">и техногенного характера, а </w:t>
      </w:r>
      <w:r w:rsidR="004976FD">
        <w:t>также</w:t>
      </w:r>
      <w:r>
        <w:t xml:space="preserve"> от опасностей, возникающих при ведении военных действий или в следствии этих действий</w:t>
      </w:r>
      <w:r w:rsidR="004976FD">
        <w:t>;</w:t>
      </w:r>
    </w:p>
    <w:p w14:paraId="78284C43" w14:textId="231913AF" w:rsidR="00174D46" w:rsidRDefault="004976FD" w:rsidP="002F5FD3">
      <w:pPr>
        <w:ind w:firstLine="709"/>
        <w:jc w:val="both"/>
      </w:pPr>
      <w:r>
        <w:t>-</w:t>
      </w:r>
      <w:r w:rsidR="00174D46">
        <w:t xml:space="preserve"> </w:t>
      </w:r>
      <w:r>
        <w:t>уточняет программу обучения неработающего населения в области гражданской обороны и защиты от чрезвычайных ситуаций</w:t>
      </w:r>
      <w:r w:rsidR="002B3874">
        <w:t xml:space="preserve"> (далее</w:t>
      </w:r>
      <w:r w:rsidR="00195B33">
        <w:t xml:space="preserve"> </w:t>
      </w:r>
      <w:r w:rsidR="000008B1">
        <w:t>-</w:t>
      </w:r>
      <w:r w:rsidR="00195B33">
        <w:t xml:space="preserve"> </w:t>
      </w:r>
      <w:r w:rsidR="002B3874">
        <w:t>ГО и ЧС)</w:t>
      </w:r>
      <w:r>
        <w:t>;</w:t>
      </w:r>
    </w:p>
    <w:p w14:paraId="50F56CFF" w14:textId="450C2B64" w:rsidR="004976FD" w:rsidRDefault="004976FD" w:rsidP="00237DDB">
      <w:pPr>
        <w:ind w:firstLine="709"/>
        <w:jc w:val="both"/>
      </w:pPr>
      <w:r>
        <w:t>- осуществляет контроль за ходом и качеством обучения населения</w:t>
      </w:r>
      <w:r w:rsidR="00C426F0">
        <w:t xml:space="preserve"> в области</w:t>
      </w:r>
      <w:r>
        <w:t xml:space="preserve"> </w:t>
      </w:r>
      <w:r w:rsidR="002B3874">
        <w:t>ГО и ЧС;</w:t>
      </w:r>
    </w:p>
    <w:p w14:paraId="6EDC6665" w14:textId="230E750C" w:rsidR="004976FD" w:rsidRDefault="004976FD" w:rsidP="00237DDB">
      <w:pPr>
        <w:ind w:firstLine="709"/>
        <w:jc w:val="both"/>
      </w:pPr>
      <w:r>
        <w:t>- организует подготовку руководителей учебных групп (консультантов) учебно-консультационных пунктов в учебно-методическом центре г. Смоленск и на курсах гражданской обороны г. Рославл</w:t>
      </w:r>
      <w:r w:rsidR="000008B1">
        <w:t>ь</w:t>
      </w:r>
      <w:r>
        <w:t>;</w:t>
      </w:r>
    </w:p>
    <w:p w14:paraId="4E52C534" w14:textId="192950CA" w:rsidR="004976FD" w:rsidRDefault="002B3874" w:rsidP="00237DDB">
      <w:pPr>
        <w:ind w:firstLine="709"/>
        <w:jc w:val="both"/>
      </w:pPr>
      <w:r>
        <w:t>- осуществляет разработку памяток и листовок</w:t>
      </w:r>
      <w:r w:rsidR="00C426F0">
        <w:t xml:space="preserve"> в области</w:t>
      </w:r>
      <w:r>
        <w:t xml:space="preserve"> ГО и ЧС;</w:t>
      </w:r>
    </w:p>
    <w:p w14:paraId="2E1B6731" w14:textId="3F5B75E0" w:rsidR="002B3874" w:rsidRDefault="002B3874" w:rsidP="00237DDB">
      <w:pPr>
        <w:ind w:firstLine="709"/>
        <w:jc w:val="both"/>
      </w:pPr>
      <w:r>
        <w:t xml:space="preserve">- организует и осуществляет пропаганду знаний </w:t>
      </w:r>
      <w:r w:rsidR="00C426F0">
        <w:t>в области</w:t>
      </w:r>
      <w:r>
        <w:t xml:space="preserve"> ГО и ЧС.</w:t>
      </w:r>
    </w:p>
    <w:p w14:paraId="330D4146" w14:textId="77777777" w:rsidR="002B3874" w:rsidRDefault="002B3874" w:rsidP="00237DDB">
      <w:pPr>
        <w:ind w:firstLine="709"/>
        <w:jc w:val="both"/>
      </w:pPr>
      <w:r>
        <w:t>3.3. Начальники жилищно-эксплуатационных участков:</w:t>
      </w:r>
    </w:p>
    <w:p w14:paraId="4AF807ED" w14:textId="20FB45DC" w:rsidR="00C426F0" w:rsidRDefault="002B3874" w:rsidP="00237DDB">
      <w:pPr>
        <w:ind w:firstLine="709"/>
        <w:jc w:val="both"/>
      </w:pPr>
      <w:r>
        <w:t>- создают и оснащают учебно-консультационные пункты ГО и ЧС</w:t>
      </w:r>
      <w:r w:rsidR="002B75C8">
        <w:t>,</w:t>
      </w:r>
      <w:r w:rsidR="003E093F">
        <w:t xml:space="preserve"> (далее</w:t>
      </w:r>
      <w:r w:rsidR="00195B33">
        <w:t xml:space="preserve"> -</w:t>
      </w:r>
      <w:r w:rsidR="003E093F">
        <w:t xml:space="preserve"> УКП ГО </w:t>
      </w:r>
      <w:r w:rsidR="007153BE" w:rsidRPr="007153BE">
        <w:t xml:space="preserve">                  </w:t>
      </w:r>
      <w:r w:rsidR="003E093F">
        <w:t>и ЧС)</w:t>
      </w:r>
      <w:r w:rsidR="002B75C8">
        <w:t xml:space="preserve"> а также организуют</w:t>
      </w:r>
      <w:r w:rsidR="00A627ED" w:rsidRPr="00A627ED">
        <w:t xml:space="preserve"> </w:t>
      </w:r>
      <w:r w:rsidR="002B75C8">
        <w:t>их деятельность (согласно Рекомендациям по созданию и работе учебно-консультационных пунктов</w:t>
      </w:r>
      <w:r>
        <w:t xml:space="preserve"> </w:t>
      </w:r>
      <w:r w:rsidR="00C426F0">
        <w:t>в области гражданской обороны и защите от чрезвычайных ситуаций)</w:t>
      </w:r>
      <w:r w:rsidR="00167086">
        <w:t>;</w:t>
      </w:r>
    </w:p>
    <w:p w14:paraId="71F544B6" w14:textId="7F4A787D" w:rsidR="00641F49" w:rsidRDefault="00C426F0" w:rsidP="00237DDB">
      <w:pPr>
        <w:ind w:firstLine="709"/>
        <w:jc w:val="both"/>
      </w:pPr>
      <w:r>
        <w:t>- организуют и осуществляют пропаганду знаний в области ГО и ЧС;</w:t>
      </w:r>
    </w:p>
    <w:p w14:paraId="23E50DAA" w14:textId="67DA5180" w:rsidR="00C426F0" w:rsidRDefault="00C426F0" w:rsidP="00237DDB">
      <w:pPr>
        <w:ind w:firstLine="709"/>
        <w:jc w:val="both"/>
      </w:pPr>
      <w:r>
        <w:t>-</w:t>
      </w:r>
      <w:r w:rsidR="00503CCA">
        <w:t xml:space="preserve"> </w:t>
      </w:r>
      <w:r>
        <w:t xml:space="preserve">привлекают население подведомственной территории к </w:t>
      </w:r>
      <w:r w:rsidR="006B6FC4">
        <w:t>участию в комплексных учениях</w:t>
      </w:r>
      <w:r w:rsidR="007D546D">
        <w:t>;</w:t>
      </w:r>
    </w:p>
    <w:p w14:paraId="46A8F126" w14:textId="54E7F75E" w:rsidR="007D546D" w:rsidRDefault="007D546D" w:rsidP="00237DDB">
      <w:pPr>
        <w:ind w:firstLine="709"/>
        <w:jc w:val="both"/>
      </w:pPr>
      <w:r>
        <w:t>- распространяют среди жителей подведомственной территории памятки по действиям</w:t>
      </w:r>
      <w:r w:rsidR="00237DDB">
        <w:t xml:space="preserve">       </w:t>
      </w:r>
      <w:r>
        <w:t xml:space="preserve"> в случае возникновения чрезвычайных ситуаций природного и техногенного характера.</w:t>
      </w:r>
    </w:p>
    <w:p w14:paraId="574FF5C5" w14:textId="66FADA9B" w:rsidR="002F5FD3" w:rsidRDefault="002F5FD3" w:rsidP="00C426F0">
      <w:pPr>
        <w:ind w:firstLine="709"/>
      </w:pPr>
    </w:p>
    <w:p w14:paraId="40A1477F" w14:textId="77777777" w:rsidR="00336993" w:rsidRPr="00512EC9" w:rsidRDefault="00336993" w:rsidP="00C426F0">
      <w:pPr>
        <w:ind w:firstLine="709"/>
      </w:pPr>
    </w:p>
    <w:p w14:paraId="3A7AE66F" w14:textId="2FD087FD" w:rsidR="002F5FD3" w:rsidRPr="00FF15EE" w:rsidRDefault="002F5FD3" w:rsidP="002F5FD3">
      <w:pPr>
        <w:ind w:firstLine="567"/>
        <w:jc w:val="center"/>
        <w:rPr>
          <w:b/>
          <w:bCs/>
        </w:rPr>
      </w:pPr>
      <w:r w:rsidRPr="002F5FD3">
        <w:t xml:space="preserve"> </w:t>
      </w:r>
      <w:r w:rsidRPr="00FF15EE">
        <w:rPr>
          <w:b/>
          <w:bCs/>
        </w:rPr>
        <w:t>4. Организация подготовки населения в области гражданской обороны и защиты от чрезвычайных ситуаций</w:t>
      </w:r>
    </w:p>
    <w:p w14:paraId="6342E8AE" w14:textId="77777777" w:rsidR="00102C0F" w:rsidRDefault="00102C0F" w:rsidP="002F5FD3">
      <w:pPr>
        <w:ind w:firstLine="567"/>
        <w:jc w:val="center"/>
      </w:pPr>
    </w:p>
    <w:p w14:paraId="27FD3F86" w14:textId="5B9840E9" w:rsidR="0017083C" w:rsidRDefault="00102C0F" w:rsidP="00237DDB">
      <w:pPr>
        <w:ind w:firstLine="709"/>
        <w:jc w:val="both"/>
      </w:pPr>
      <w:r>
        <w:t xml:space="preserve">4.1. Обучение неработающего населения муниципального образования «город Десногорск» Смоленской области в области </w:t>
      </w:r>
      <w:r w:rsidR="00CB7E04">
        <w:t xml:space="preserve">ГО и ЧС </w:t>
      </w:r>
      <w:r w:rsidR="001824D7">
        <w:t>организуется в рамках единой государственной системы подготовки населения Российской Федерации в сфере гражданской обороны и защиты от чрезвычайных ситуаций</w:t>
      </w:r>
      <w:r w:rsidR="007153BE" w:rsidRPr="007153BE">
        <w:t xml:space="preserve"> </w:t>
      </w:r>
      <w:r w:rsidR="001824D7">
        <w:t>и осуществляется путем</w:t>
      </w:r>
      <w:r w:rsidR="0017083C">
        <w:t>:</w:t>
      </w:r>
    </w:p>
    <w:p w14:paraId="4974FD92" w14:textId="1811AE79" w:rsidR="0017083C" w:rsidRDefault="0017083C" w:rsidP="00237DDB">
      <w:pPr>
        <w:ind w:firstLine="709"/>
        <w:jc w:val="both"/>
      </w:pPr>
      <w:r>
        <w:t xml:space="preserve">- проведения плановых занятий в учебно-консультационных пунктах в соответствии </w:t>
      </w:r>
      <w:r w:rsidR="00E625DC">
        <w:t xml:space="preserve">            </w:t>
      </w:r>
      <w:r>
        <w:t>с программой</w:t>
      </w:r>
      <w:r w:rsidR="00557D34">
        <w:t xml:space="preserve"> </w:t>
      </w:r>
      <w:r w:rsidR="00557D34" w:rsidRPr="00557D34"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557D34">
        <w:t xml:space="preserve"> (далее -</w:t>
      </w:r>
      <w:r>
        <w:t xml:space="preserve"> МЧС России</w:t>
      </w:r>
      <w:r w:rsidR="00557D34">
        <w:t>)</w:t>
      </w:r>
      <w:r>
        <w:t>;</w:t>
      </w:r>
    </w:p>
    <w:p w14:paraId="2D3C55E4" w14:textId="77777777" w:rsidR="0017083C" w:rsidRDefault="0017083C" w:rsidP="00237DDB">
      <w:pPr>
        <w:ind w:firstLine="709"/>
        <w:jc w:val="both"/>
      </w:pPr>
      <w:r>
        <w:t>- посещения пропагандистских и агитационных мероприятий (бесед, лекций, консультаций, показов учебных фильмов и др.), проводимых по планам начальников жилищно-эксплуатационных участков;</w:t>
      </w:r>
    </w:p>
    <w:p w14:paraId="4BE52678" w14:textId="77777777" w:rsidR="0017083C" w:rsidRDefault="0017083C" w:rsidP="00237DDB">
      <w:pPr>
        <w:ind w:firstLine="709"/>
        <w:jc w:val="both"/>
      </w:pPr>
      <w:r>
        <w:t>- самостоятельного изучения памяток, листовок и пособий, прослушивания радиопередач и просмотра телепрограмм по тематике ГО и ЧС;</w:t>
      </w:r>
    </w:p>
    <w:p w14:paraId="4F48A10E" w14:textId="77777777" w:rsidR="00F218E3" w:rsidRDefault="00F218E3" w:rsidP="00237DDB">
      <w:pPr>
        <w:ind w:firstLine="709"/>
        <w:jc w:val="both"/>
      </w:pPr>
      <w:r>
        <w:t>- участия в установленном порядке в комплексных учениях по ГО и ЧС.</w:t>
      </w:r>
    </w:p>
    <w:p w14:paraId="23D85B02" w14:textId="77777777" w:rsidR="00F218E3" w:rsidRDefault="00F218E3" w:rsidP="00102C0F">
      <w:pPr>
        <w:ind w:firstLine="709"/>
      </w:pPr>
    </w:p>
    <w:p w14:paraId="22A266A4" w14:textId="77777777" w:rsidR="00F218E3" w:rsidRDefault="00F218E3" w:rsidP="00102C0F">
      <w:pPr>
        <w:ind w:firstLine="709"/>
      </w:pPr>
    </w:p>
    <w:p w14:paraId="3443C59C" w14:textId="77777777" w:rsidR="00F218E3" w:rsidRDefault="00F218E3" w:rsidP="00102C0F">
      <w:pPr>
        <w:ind w:firstLine="709"/>
      </w:pPr>
    </w:p>
    <w:p w14:paraId="608440B0" w14:textId="77777777" w:rsidR="00F218E3" w:rsidRDefault="00F218E3" w:rsidP="00102C0F">
      <w:pPr>
        <w:ind w:firstLine="709"/>
      </w:pPr>
    </w:p>
    <w:p w14:paraId="7924145D" w14:textId="77777777" w:rsidR="00F218E3" w:rsidRDefault="00F218E3" w:rsidP="00102C0F">
      <w:pPr>
        <w:ind w:firstLine="709"/>
      </w:pPr>
    </w:p>
    <w:p w14:paraId="1D2EBDDF" w14:textId="77777777" w:rsidR="00F218E3" w:rsidRDefault="00F218E3" w:rsidP="00102C0F">
      <w:pPr>
        <w:ind w:firstLine="709"/>
      </w:pPr>
    </w:p>
    <w:p w14:paraId="4555ACA1" w14:textId="77777777" w:rsidR="00F218E3" w:rsidRDefault="00F218E3" w:rsidP="00102C0F">
      <w:pPr>
        <w:ind w:firstLine="709"/>
      </w:pPr>
    </w:p>
    <w:p w14:paraId="78490D2B" w14:textId="77777777" w:rsidR="00F218E3" w:rsidRDefault="00F218E3" w:rsidP="00102C0F">
      <w:pPr>
        <w:ind w:firstLine="709"/>
      </w:pPr>
    </w:p>
    <w:p w14:paraId="65C0574B" w14:textId="77777777" w:rsidR="00F218E3" w:rsidRDefault="00F218E3" w:rsidP="00102C0F">
      <w:pPr>
        <w:ind w:firstLine="709"/>
      </w:pPr>
    </w:p>
    <w:p w14:paraId="55821041" w14:textId="77777777" w:rsidR="00F218E3" w:rsidRDefault="00F218E3" w:rsidP="00102C0F">
      <w:pPr>
        <w:ind w:firstLine="709"/>
      </w:pPr>
    </w:p>
    <w:p w14:paraId="5CD29030" w14:textId="14F26000" w:rsidR="00336993" w:rsidRDefault="00336993" w:rsidP="007153BE"/>
    <w:p w14:paraId="31599C52" w14:textId="55CEB1BB" w:rsidR="00336993" w:rsidRDefault="00336993" w:rsidP="002F5FD3">
      <w:pPr>
        <w:ind w:firstLine="709"/>
      </w:pPr>
    </w:p>
    <w:tbl>
      <w:tblPr>
        <w:tblW w:w="0" w:type="auto"/>
        <w:tblInd w:w="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</w:tblGrid>
      <w:tr w:rsidR="00336993" w14:paraId="413B7661" w14:textId="77777777" w:rsidTr="004018C9">
        <w:trPr>
          <w:trHeight w:val="232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14:paraId="454B9292" w14:textId="77777777" w:rsidR="00336993" w:rsidRDefault="00336993" w:rsidP="004018C9">
            <w:pPr>
              <w:ind w:firstLine="709"/>
              <w:jc w:val="right"/>
            </w:pPr>
            <w:bookmarkStart w:id="1" w:name="_Hlk88136551"/>
            <w:r>
              <w:lastRenderedPageBreak/>
              <w:t>Приложение 2</w:t>
            </w:r>
          </w:p>
          <w:p w14:paraId="7F42B79D" w14:textId="77777777" w:rsidR="00336993" w:rsidRDefault="00336993" w:rsidP="004018C9">
            <w:pPr>
              <w:ind w:firstLine="709"/>
              <w:jc w:val="right"/>
            </w:pPr>
          </w:p>
          <w:p w14:paraId="3D8AF44D" w14:textId="07F326E3" w:rsidR="00336993" w:rsidRDefault="00336993" w:rsidP="004018C9">
            <w:pPr>
              <w:ind w:firstLine="709"/>
              <w:jc w:val="center"/>
            </w:pPr>
            <w:r>
              <w:t>УТВЕРЖДЕН</w:t>
            </w:r>
            <w:r w:rsidR="003E093F">
              <w:t>А</w:t>
            </w:r>
          </w:p>
          <w:p w14:paraId="16CB07F7" w14:textId="3EED105D" w:rsidR="00336993" w:rsidRDefault="00336993" w:rsidP="004018C9">
            <w:pPr>
              <w:ind w:firstLine="709"/>
              <w:jc w:val="center"/>
            </w:pPr>
            <w:r>
              <w:t xml:space="preserve">постановлением </w:t>
            </w:r>
            <w:r w:rsidR="003E093F">
              <w:t>Администрации</w:t>
            </w:r>
          </w:p>
          <w:p w14:paraId="05FD47FB" w14:textId="77777777" w:rsidR="00336993" w:rsidRDefault="00336993" w:rsidP="004018C9">
            <w:pPr>
              <w:ind w:firstLine="709"/>
              <w:jc w:val="center"/>
            </w:pPr>
            <w:r>
              <w:t>муниципального образования</w:t>
            </w:r>
          </w:p>
          <w:p w14:paraId="60BF12F7" w14:textId="77777777" w:rsidR="00336993" w:rsidRDefault="00336993" w:rsidP="004018C9">
            <w:pPr>
              <w:ind w:firstLine="709"/>
              <w:jc w:val="center"/>
            </w:pPr>
            <w:r>
              <w:t>«город Десногорск» Смоленской области</w:t>
            </w:r>
          </w:p>
          <w:p w14:paraId="1D478312" w14:textId="77777777" w:rsidR="00336993" w:rsidRPr="008856D1" w:rsidRDefault="00336993" w:rsidP="004018C9">
            <w:pPr>
              <w:ind w:firstLine="709"/>
              <w:jc w:val="center"/>
            </w:pPr>
            <w:r>
              <w:t>от _________________ № ______</w:t>
            </w:r>
          </w:p>
          <w:p w14:paraId="5B7C0E3F" w14:textId="77777777" w:rsidR="00336993" w:rsidRDefault="00336993" w:rsidP="004018C9">
            <w:pPr>
              <w:jc w:val="right"/>
            </w:pPr>
          </w:p>
        </w:tc>
      </w:tr>
      <w:bookmarkEnd w:id="1"/>
    </w:tbl>
    <w:p w14:paraId="21394BDF" w14:textId="77777777" w:rsidR="00336993" w:rsidRDefault="00336993" w:rsidP="00336993">
      <w:pPr>
        <w:ind w:firstLine="709"/>
        <w:jc w:val="right"/>
      </w:pPr>
    </w:p>
    <w:p w14:paraId="2A5BF9D6" w14:textId="77777777" w:rsidR="00336993" w:rsidRDefault="00336993" w:rsidP="00336993">
      <w:pPr>
        <w:ind w:firstLine="709"/>
        <w:jc w:val="right"/>
      </w:pPr>
    </w:p>
    <w:p w14:paraId="258C3E31" w14:textId="77777777" w:rsidR="00336993" w:rsidRDefault="00336993" w:rsidP="00336993">
      <w:pPr>
        <w:ind w:firstLine="709"/>
        <w:jc w:val="center"/>
        <w:rPr>
          <w:b/>
          <w:bCs/>
        </w:rPr>
      </w:pPr>
      <w:r>
        <w:rPr>
          <w:b/>
          <w:bCs/>
        </w:rPr>
        <w:t>Примерная программа курсового обучения с неработающим населением на территории муниципального образования «город Десногорск» Смоленской области</w:t>
      </w:r>
    </w:p>
    <w:p w14:paraId="103AA12A" w14:textId="77777777" w:rsidR="00336993" w:rsidRDefault="00336993" w:rsidP="00336993">
      <w:pPr>
        <w:ind w:firstLine="709"/>
        <w:jc w:val="center"/>
        <w:rPr>
          <w:b/>
          <w:bCs/>
        </w:rPr>
      </w:pPr>
    </w:p>
    <w:p w14:paraId="3445870C" w14:textId="77777777" w:rsidR="00336993" w:rsidRDefault="00336993" w:rsidP="00336993">
      <w:pPr>
        <w:ind w:firstLine="709"/>
        <w:jc w:val="center"/>
        <w:rPr>
          <w:b/>
          <w:bCs/>
        </w:rPr>
      </w:pPr>
    </w:p>
    <w:p w14:paraId="6A5AB970" w14:textId="77777777" w:rsidR="00336993" w:rsidRDefault="00336993" w:rsidP="00336993">
      <w:pPr>
        <w:ind w:firstLine="709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14:paraId="3588F4F9" w14:textId="77777777" w:rsidR="00336993" w:rsidRDefault="00336993" w:rsidP="00336993">
      <w:pPr>
        <w:ind w:firstLine="709"/>
      </w:pPr>
    </w:p>
    <w:p w14:paraId="622AD4E3" w14:textId="64C4C904" w:rsidR="00336993" w:rsidRDefault="00336993" w:rsidP="00336993">
      <w:pPr>
        <w:ind w:firstLine="709"/>
        <w:jc w:val="both"/>
      </w:pPr>
      <w:r>
        <w:t xml:space="preserve">Программа обучения неработающего населения в области гражданской обороны </w:t>
      </w:r>
      <w:r w:rsidR="00AB16DD">
        <w:t xml:space="preserve">                  </w:t>
      </w:r>
      <w:r>
        <w:t>и защиты от чрезвычайных ситуаций природного и техногенного характера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14:paraId="2035FFE7" w14:textId="77777777" w:rsidR="00336993" w:rsidRDefault="00336993" w:rsidP="00336993">
      <w:pPr>
        <w:ind w:firstLine="709"/>
        <w:jc w:val="both"/>
      </w:pPr>
      <w:r>
        <w:t>Программа определяет основы организации и порядок обязательного обучения неработающего населения в целях подготовки их к умелым действиям при угрозе                                   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14:paraId="52A708EC" w14:textId="77777777" w:rsidR="00336993" w:rsidRDefault="00336993" w:rsidP="00336993">
      <w:pPr>
        <w:ind w:firstLine="709"/>
        <w:jc w:val="both"/>
      </w:pPr>
      <w:r>
        <w:t>В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14:paraId="6D0E34ED" w14:textId="77777777" w:rsidR="00336993" w:rsidRDefault="00336993" w:rsidP="00336993">
      <w:pPr>
        <w:ind w:firstLine="709"/>
      </w:pPr>
    </w:p>
    <w:p w14:paraId="55115737" w14:textId="77777777" w:rsidR="00336993" w:rsidRDefault="00336993" w:rsidP="00336993">
      <w:pPr>
        <w:ind w:firstLine="709"/>
      </w:pPr>
    </w:p>
    <w:p w14:paraId="154BC135" w14:textId="77777777" w:rsidR="00336993" w:rsidRDefault="00336993" w:rsidP="00336993">
      <w:pPr>
        <w:ind w:firstLine="709"/>
        <w:jc w:val="center"/>
        <w:rPr>
          <w:b/>
          <w:bCs/>
        </w:rPr>
      </w:pPr>
      <w:r>
        <w:rPr>
          <w:b/>
          <w:bCs/>
        </w:rPr>
        <w:t>2. Организация обучения</w:t>
      </w:r>
    </w:p>
    <w:p w14:paraId="163FDB22" w14:textId="77777777" w:rsidR="00336993" w:rsidRDefault="00336993" w:rsidP="00336993">
      <w:pPr>
        <w:ind w:firstLine="709"/>
        <w:jc w:val="center"/>
        <w:rPr>
          <w:b/>
          <w:bCs/>
        </w:rPr>
      </w:pPr>
    </w:p>
    <w:p w14:paraId="2AC668C4" w14:textId="46F9E8BE" w:rsidR="00336993" w:rsidRDefault="00336993" w:rsidP="00336993">
      <w:pPr>
        <w:ind w:firstLine="709"/>
        <w:jc w:val="both"/>
      </w:pPr>
      <w:r w:rsidRPr="003D035F">
        <w:t xml:space="preserve">1. Обучение неработающего населения в области гражданской обороны и защиты </w:t>
      </w:r>
      <w:r>
        <w:t xml:space="preserve">                </w:t>
      </w:r>
      <w:r w:rsidRPr="003D035F">
        <w:t xml:space="preserve">от чрезвычайных ситуаций природного и техногенного характера организуется в соответствии </w:t>
      </w:r>
      <w:r>
        <w:t xml:space="preserve">    </w:t>
      </w:r>
      <w:r w:rsidRPr="003D035F">
        <w:t>с требованиями Федеральных законов</w:t>
      </w:r>
      <w:r w:rsidRPr="00870A98">
        <w:t xml:space="preserve"> от 12.02.1998 № 28</w:t>
      </w:r>
      <w:r w:rsidR="003E093F">
        <w:t xml:space="preserve"> - ФЗ</w:t>
      </w:r>
      <w:r w:rsidRPr="00870A98">
        <w:t xml:space="preserve">  «О гражданской обороне», </w:t>
      </w:r>
      <w:r>
        <w:t xml:space="preserve">                       </w:t>
      </w:r>
      <w:r w:rsidRPr="00870A98">
        <w:t>от 21.12.1994 № 68</w:t>
      </w:r>
      <w:r w:rsidR="003E093F">
        <w:t xml:space="preserve"> - ФЗ</w:t>
      </w:r>
      <w:r w:rsidRPr="00870A98">
        <w:t xml:space="preserve"> «О защите населения и территорий от чрезвычайных ситуаций природно</w:t>
      </w:r>
      <w:r w:rsidR="001E3A9A">
        <w:t>го</w:t>
      </w:r>
      <w:r>
        <w:t xml:space="preserve"> </w:t>
      </w:r>
      <w:r w:rsidRPr="00870A98">
        <w:t>и техногенного характера», постановлениями Правительства Российской Федерации</w:t>
      </w:r>
      <w:r w:rsidR="00557D34">
        <w:t xml:space="preserve"> </w:t>
      </w:r>
      <w:r w:rsidRPr="00870A98">
        <w:t>от 18.11.2000 № 841 «Об утверждении Положения об организации подготовки населения</w:t>
      </w:r>
      <w:r w:rsidR="00557D34">
        <w:t xml:space="preserve"> </w:t>
      </w:r>
      <w:r w:rsidRPr="00870A98">
        <w:t xml:space="preserve">в области гражданской обороны», от 18.09.2020 № 1485 «Об утверждении Положения </w:t>
      </w:r>
      <w:r>
        <w:t xml:space="preserve">                               </w:t>
      </w:r>
      <w:r w:rsidRPr="00870A98">
        <w:t xml:space="preserve">о подготовке граждан Российской Федерации, иностранных граждан и лиц без гражданства          </w:t>
      </w:r>
      <w:r>
        <w:t xml:space="preserve">                  </w:t>
      </w:r>
      <w:r w:rsidRPr="00870A98">
        <w:t xml:space="preserve"> в области защиты населения от чрезвычайных ситуаций природного и техногенного характера»,</w:t>
      </w:r>
      <w:r w:rsidR="003E093F" w:rsidRPr="003E093F">
        <w:t xml:space="preserve"> приказов и указаний </w:t>
      </w:r>
      <w:bookmarkStart w:id="2" w:name="_Hlk90029322"/>
      <w:r w:rsidR="003E093F" w:rsidRPr="003E093F"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bookmarkEnd w:id="2"/>
      <w:r w:rsidR="003E093F" w:rsidRPr="003E093F">
        <w:t xml:space="preserve">, </w:t>
      </w:r>
      <w:r w:rsidR="002830D1">
        <w:t>о</w:t>
      </w:r>
      <w:r w:rsidR="003E093F" w:rsidRPr="003E093F">
        <w:t>рганизационно-методическими указаниями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2021-2025 годы</w:t>
      </w:r>
      <w:r w:rsidR="003E093F">
        <w:t xml:space="preserve">, </w:t>
      </w:r>
      <w:r w:rsidRPr="00870A98">
        <w:t xml:space="preserve"> постановлением Администрации Смоленской области от 24.11.2005 № 338 «Об утверждении Положения об организации подготовки населения в области гражданской обороны и защиты </w:t>
      </w:r>
      <w:r w:rsidR="003E093F">
        <w:t xml:space="preserve"> </w:t>
      </w:r>
      <w:r w:rsidRPr="00870A98">
        <w:t xml:space="preserve">от чрезвычайных ситуаций природного и техногенного характера», постановлением Администрации муниципального образования «город Десногорск» Смоленской области </w:t>
      </w:r>
      <w:r>
        <w:t xml:space="preserve">   </w:t>
      </w:r>
      <w:r w:rsidRPr="00870A98">
        <w:t>от 07.09.2021 №</w:t>
      </w:r>
      <w:r w:rsidR="003E093F">
        <w:t xml:space="preserve"> </w:t>
      </w:r>
      <w:r w:rsidRPr="00870A98">
        <w:t xml:space="preserve">798 «Об утверждении Положения о подготовке населения в области гражданской обороны и защиты от чрезвычайных </w:t>
      </w:r>
      <w:r w:rsidRPr="00870A98">
        <w:lastRenderedPageBreak/>
        <w:t>ситуаций природного и техногенного характера</w:t>
      </w:r>
      <w:r w:rsidR="0062723C">
        <w:t xml:space="preserve"> </w:t>
      </w:r>
      <w:r w:rsidRPr="00870A98">
        <w:t>на территории муниципального образования «город Десногорск» Смоленской области</w:t>
      </w:r>
      <w:r w:rsidR="00786CFD">
        <w:t>».</w:t>
      </w:r>
    </w:p>
    <w:p w14:paraId="6C8B81E7" w14:textId="554E2432" w:rsidR="00580D2D" w:rsidRDefault="00580D2D" w:rsidP="00580D2D">
      <w:pPr>
        <w:ind w:firstLine="709"/>
        <w:jc w:val="both"/>
      </w:pPr>
      <w:r>
        <w:t xml:space="preserve">2. Программа определяет базовое содержание подготовки неработающего населения </w:t>
      </w:r>
      <w:r w:rsidR="00E90A9B">
        <w:t xml:space="preserve">            </w:t>
      </w:r>
      <w:r>
        <w:t xml:space="preserve">в области гражданской обороны и защиты от чрезвычайных ситуаций природного </w:t>
      </w:r>
      <w:r w:rsidR="00AB16DD">
        <w:t xml:space="preserve">                              </w:t>
      </w:r>
      <w:r>
        <w:t>и техногенного характера и рассчитана по объему на 12 часов.</w:t>
      </w:r>
    </w:p>
    <w:p w14:paraId="3F0360D2" w14:textId="6E4602F7" w:rsidR="00580D2D" w:rsidRDefault="00580D2D" w:rsidP="00580D2D">
      <w:pPr>
        <w:ind w:firstLine="709"/>
        <w:jc w:val="both"/>
      </w:pPr>
      <w:r>
        <w:t xml:space="preserve">3. Обучение неработающего населения проводится на </w:t>
      </w:r>
      <w:r w:rsidR="00116D7C">
        <w:t>УКП</w:t>
      </w:r>
      <w:r>
        <w:t xml:space="preserve"> при </w:t>
      </w:r>
      <w:r w:rsidR="00116D7C">
        <w:t>ЖЭУ</w:t>
      </w:r>
      <w:r>
        <w:t xml:space="preserve">, количество и места размещения которых определяется постановлением </w:t>
      </w:r>
      <w:r w:rsidR="00C80F32">
        <w:t>Администрации</w:t>
      </w:r>
      <w:r>
        <w:t xml:space="preserve"> муниципального образования «город Десногорск» Смоленской области.</w:t>
      </w:r>
    </w:p>
    <w:p w14:paraId="7D80F7D8" w14:textId="3511F699" w:rsidR="009B60E8" w:rsidRDefault="00580D2D" w:rsidP="009B60E8">
      <w:pPr>
        <w:ind w:firstLine="709"/>
        <w:jc w:val="both"/>
      </w:pPr>
      <w:r>
        <w:t>4. Для проведения занятий создаются учебные группы из жителей одного дома (нескольких малых домов или подъездов). Рекомендуемый состав одной</w:t>
      </w:r>
      <w:r w:rsidR="00116D7C">
        <w:t xml:space="preserve"> </w:t>
      </w:r>
      <w:r>
        <w:t>группы – 10-12 человек. При создании учебных групп желательно учитывать возраст, состояние здоровья,</w:t>
      </w:r>
      <w:r w:rsidR="009B60E8" w:rsidRPr="009B60E8">
        <w:t xml:space="preserve"> </w:t>
      </w:r>
      <w:r w:rsidR="009B60E8">
        <w:t>уровень подготовки обучаемых по вопросам гражданской обороны и защиты от чрезвычайных ситуаций. В каждой из них назначается старший.</w:t>
      </w:r>
    </w:p>
    <w:p w14:paraId="57B10EA8" w14:textId="3A4D267D" w:rsidR="009B60E8" w:rsidRDefault="009B60E8" w:rsidP="009B60E8">
      <w:pPr>
        <w:ind w:firstLine="709"/>
        <w:jc w:val="both"/>
      </w:pPr>
      <w:r>
        <w:t xml:space="preserve">Для проведения занятий и консультаций привлекаются начальники </w:t>
      </w:r>
      <w:r w:rsidR="00116D7C">
        <w:t>ЖЭУ</w:t>
      </w:r>
      <w:r>
        <w:t>, прошедшие подготовку на курсах гражданской обороны</w:t>
      </w:r>
      <w:r w:rsidR="00E90A9B">
        <w:t xml:space="preserve"> </w:t>
      </w:r>
      <w:r>
        <w:t xml:space="preserve">в г. Рославль.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Управления по делам ГО и </w:t>
      </w:r>
      <w:r w:rsidR="00E90A9B">
        <w:t>ЧС,</w:t>
      </w:r>
      <w:r>
        <w:t xml:space="preserve"> и преподаватели курсов гражданской обороны.</w:t>
      </w:r>
    </w:p>
    <w:p w14:paraId="3E8C202B" w14:textId="78FBA65E" w:rsidR="009B60E8" w:rsidRDefault="009B60E8" w:rsidP="009B60E8">
      <w:pPr>
        <w:ind w:firstLine="709"/>
        <w:jc w:val="both"/>
      </w:pPr>
      <w:r>
        <w:t xml:space="preserve">5. Занятия </w:t>
      </w:r>
      <w:r w:rsidR="00786CFD">
        <w:t xml:space="preserve">по темам 4,5,7, указанные в разделе 4 настоящей Программы </w:t>
      </w:r>
      <w:r>
        <w:t xml:space="preserve">проводятся </w:t>
      </w:r>
      <w:r w:rsidR="001E3A9A">
        <w:t>на учебной</w:t>
      </w:r>
      <w:r>
        <w:t xml:space="preserve"> материальной </w:t>
      </w:r>
      <w:r w:rsidR="001E3A9A">
        <w:t>базе, где</w:t>
      </w:r>
      <w:r>
        <w:t xml:space="preserve"> функционирует</w:t>
      </w:r>
      <w:r w:rsidR="00786CFD">
        <w:t xml:space="preserve"> </w:t>
      </w:r>
      <w:r w:rsidR="004B6C58">
        <w:t xml:space="preserve">учебно-консультационный пункт ГО и ЧС (далее – УКП </w:t>
      </w:r>
      <w:r w:rsidR="002830D1">
        <w:t>ГО и ЧС</w:t>
      </w:r>
      <w:r w:rsidR="004B6C58">
        <w:t>)</w:t>
      </w:r>
      <w:r>
        <w:t xml:space="preserve">. Они должны обеспечиваться необходимым имуществом </w:t>
      </w:r>
      <w:r w:rsidR="004B6C58">
        <w:t xml:space="preserve">                                         </w:t>
      </w:r>
      <w:r>
        <w:t>и оборудованием, учебными</w:t>
      </w:r>
      <w:r w:rsidR="004B6C58">
        <w:t xml:space="preserve"> </w:t>
      </w:r>
      <w:r>
        <w:t>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</w:t>
      </w:r>
      <w:r w:rsidR="002830D1">
        <w:t xml:space="preserve"> </w:t>
      </w:r>
      <w:r>
        <w:t>и других неотложных работ. На занятиях следует проводить дискуссии, обучающие игры, в том числе компьютерные, использовать диапозитивы, учебные кинофильмы, видео -</w:t>
      </w:r>
      <w:r w:rsidR="00AB16DD">
        <w:t xml:space="preserve"> </w:t>
      </w:r>
      <w:r>
        <w:t>и аудиоматериалы.</w:t>
      </w:r>
    </w:p>
    <w:p w14:paraId="15FFCBE2" w14:textId="5F97A08B" w:rsidR="00580D2D" w:rsidRPr="003D035F" w:rsidRDefault="009B60E8" w:rsidP="009B60E8">
      <w:pPr>
        <w:ind w:firstLine="709"/>
        <w:jc w:val="both"/>
      </w:pPr>
      <w:r>
        <w:t xml:space="preserve">6. </w:t>
      </w:r>
      <w:r w:rsidR="00116D7C">
        <w:t>Начальникам ЖЭУ</w:t>
      </w:r>
      <w:r>
        <w:t>, на базе которых создан УКП ГО</w:t>
      </w:r>
      <w:r w:rsidR="002830D1">
        <w:t xml:space="preserve"> и </w:t>
      </w:r>
      <w:r>
        <w:t>ЧС предоставляется право с учетом местных физико-географических условий, особенностей категории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</w:t>
      </w:r>
      <w:r w:rsidR="00116D7C">
        <w:t xml:space="preserve">, </w:t>
      </w:r>
      <w:r>
        <w:t xml:space="preserve">а также разбивка тем на отдельные занятия должны найти отражение в рабочих программах, </w:t>
      </w:r>
      <w:r w:rsidR="00557D34">
        <w:t>разрабатываемых в</w:t>
      </w:r>
      <w:r w:rsidR="004B6C58">
        <w:t xml:space="preserve"> жилищно-эксплуатационных участках (далее – ЖЭУ)</w:t>
      </w:r>
      <w:r>
        <w:t>.</w:t>
      </w:r>
    </w:p>
    <w:p w14:paraId="0C95FC4D" w14:textId="7074AA2F" w:rsidR="00AB2ADE" w:rsidRDefault="00AB2ADE" w:rsidP="00E90A9B">
      <w:pPr>
        <w:ind w:firstLine="709"/>
        <w:jc w:val="both"/>
      </w:pPr>
      <w:r>
        <w:t xml:space="preserve">8. Ответственность за организацию обучения неработающего населения возлагается </w:t>
      </w:r>
      <w:r w:rsidR="00E90A9B">
        <w:t xml:space="preserve">          </w:t>
      </w:r>
      <w:r>
        <w:t xml:space="preserve">на </w:t>
      </w:r>
      <w:r w:rsidR="00116D7C">
        <w:t>начальников ЖЭУ</w:t>
      </w:r>
      <w:r>
        <w:t>.</w:t>
      </w:r>
    </w:p>
    <w:p w14:paraId="70FCDB34" w14:textId="77777777" w:rsidR="00AB2ADE" w:rsidRDefault="00AB2ADE" w:rsidP="00E90A9B">
      <w:pPr>
        <w:ind w:firstLine="709"/>
        <w:jc w:val="both"/>
      </w:pPr>
      <w:r>
        <w:t>9.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обстановке.</w:t>
      </w:r>
    </w:p>
    <w:p w14:paraId="2F7253CD" w14:textId="336CA703" w:rsidR="00AB2ADE" w:rsidRDefault="00AB2ADE" w:rsidP="00E90A9B">
      <w:pPr>
        <w:ind w:firstLine="709"/>
        <w:jc w:val="both"/>
      </w:pPr>
      <w:r>
        <w:t>10. Учебный год завершается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выполнением практического задания (норматива) по одной из тем программы.</w:t>
      </w:r>
    </w:p>
    <w:p w14:paraId="03F122C7" w14:textId="697C3497" w:rsidR="00AB2ADE" w:rsidRDefault="00AB2ADE" w:rsidP="001E3A9A">
      <w:pPr>
        <w:ind w:firstLine="709"/>
        <w:jc w:val="both"/>
      </w:pPr>
      <w:r>
        <w:t>В результате обучения неработающее население должн</w:t>
      </w:r>
      <w:r w:rsidR="001E3A9A">
        <w:t xml:space="preserve">о </w:t>
      </w:r>
      <w:r>
        <w:t>знать:</w:t>
      </w:r>
    </w:p>
    <w:p w14:paraId="54CFD6ED" w14:textId="11161436" w:rsidR="00AB2ADE" w:rsidRDefault="00AB2ADE" w:rsidP="00E90A9B">
      <w:pPr>
        <w:ind w:firstLine="709"/>
        <w:jc w:val="both"/>
      </w:pPr>
      <w:r>
        <w:t xml:space="preserve">- основные требования руководящих документов по вопросам гражданской обороны </w:t>
      </w:r>
      <w:r w:rsidR="00E90A9B">
        <w:t xml:space="preserve">           </w:t>
      </w:r>
      <w:r>
        <w:t>и защиты населения в чрезвычайных ситуациях;</w:t>
      </w:r>
    </w:p>
    <w:p w14:paraId="44752980" w14:textId="77777777" w:rsidR="00AB2ADE" w:rsidRDefault="00AB2ADE" w:rsidP="00E90A9B">
      <w:pPr>
        <w:ind w:firstLine="709"/>
        <w:jc w:val="both"/>
      </w:pPr>
      <w:r>
        <w:t>- 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</w:t>
      </w:r>
    </w:p>
    <w:p w14:paraId="5DC5E073" w14:textId="5BB2CA4E" w:rsidR="00AB2ADE" w:rsidRDefault="00AB2ADE" w:rsidP="00E90A9B">
      <w:pPr>
        <w:ind w:firstLine="709"/>
        <w:jc w:val="both"/>
      </w:pPr>
      <w:r>
        <w:lastRenderedPageBreak/>
        <w:t xml:space="preserve">- основные мероприятия гражданской обороны по защите населения от опасностей, возникающих при ведении военных действий или вследствие этих действий, а также </w:t>
      </w:r>
      <w:r w:rsidR="00E90A9B">
        <w:t xml:space="preserve">                                 </w:t>
      </w:r>
      <w:r>
        <w:t>от последствий чрезвычайных ситуаций природного и техногенного характера;</w:t>
      </w:r>
    </w:p>
    <w:p w14:paraId="0B408A86" w14:textId="10010FA6" w:rsidR="00AB2ADE" w:rsidRDefault="00AB2ADE" w:rsidP="00E90A9B">
      <w:pPr>
        <w:ind w:firstLine="709"/>
        <w:jc w:val="both"/>
      </w:pPr>
      <w:r>
        <w:t xml:space="preserve">- основные принципы, средства и способы защиты от чрезвычайных ситуаций мирного </w:t>
      </w:r>
      <w:r w:rsidR="00E90A9B">
        <w:t xml:space="preserve">      </w:t>
      </w:r>
      <w:r>
        <w:t>и военного времени, а также правила поведения при их возникновении;</w:t>
      </w:r>
    </w:p>
    <w:p w14:paraId="460EFBFD" w14:textId="77777777" w:rsidR="00AB2ADE" w:rsidRDefault="00AB2ADE" w:rsidP="00E90A9B">
      <w:pPr>
        <w:ind w:firstLine="709"/>
        <w:jc w:val="both"/>
      </w:pPr>
      <w:r>
        <w:t>- 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</w:t>
      </w:r>
    </w:p>
    <w:p w14:paraId="47E5F36C" w14:textId="77777777" w:rsidR="00AB2ADE" w:rsidRDefault="00AB2ADE" w:rsidP="00E90A9B">
      <w:pPr>
        <w:ind w:firstLine="709"/>
        <w:jc w:val="both"/>
      </w:pPr>
      <w:r>
        <w:t>уметь:</w:t>
      </w:r>
    </w:p>
    <w:p w14:paraId="5BB86042" w14:textId="77777777" w:rsidR="00AB2ADE" w:rsidRDefault="00AB2ADE" w:rsidP="00E90A9B">
      <w:pPr>
        <w:ind w:firstLine="709"/>
        <w:jc w:val="both"/>
      </w:pPr>
      <w:r>
        <w:t>-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</w:t>
      </w:r>
    </w:p>
    <w:p w14:paraId="4B519EA4" w14:textId="77777777" w:rsidR="00AB2ADE" w:rsidRDefault="00AB2ADE" w:rsidP="00E90A9B">
      <w:pPr>
        <w:ind w:firstLine="709"/>
        <w:jc w:val="both"/>
      </w:pPr>
      <w:r>
        <w:t>- 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</w:t>
      </w:r>
    </w:p>
    <w:p w14:paraId="153FCB2E" w14:textId="77777777" w:rsidR="00AB2ADE" w:rsidRDefault="00AB2ADE" w:rsidP="00E90A9B">
      <w:pPr>
        <w:ind w:firstLine="709"/>
        <w:jc w:val="both"/>
      </w:pPr>
      <w:r>
        <w:t>- пользоваться средствами коллективной и индивидуальной защиты, приборами радиационной и химической разведки;</w:t>
      </w:r>
    </w:p>
    <w:p w14:paraId="758538C2" w14:textId="79436B76" w:rsidR="00336993" w:rsidRDefault="00AB2ADE" w:rsidP="00E90A9B">
      <w:pPr>
        <w:ind w:firstLine="709"/>
        <w:jc w:val="both"/>
      </w:pPr>
      <w:r>
        <w:t>- оказывать первую медицинскую помощь при травмах и повреждениях.</w:t>
      </w:r>
    </w:p>
    <w:p w14:paraId="2A7E836E" w14:textId="75B03A6C" w:rsidR="00AB2ADE" w:rsidRDefault="00AB2ADE" w:rsidP="00AB2ADE">
      <w:pPr>
        <w:ind w:firstLine="709"/>
      </w:pPr>
    </w:p>
    <w:p w14:paraId="04BE43EA" w14:textId="77777777" w:rsidR="00366751" w:rsidRDefault="00366751" w:rsidP="00AB2ADE">
      <w:pPr>
        <w:ind w:firstLine="709"/>
      </w:pPr>
    </w:p>
    <w:p w14:paraId="50778667" w14:textId="2D78B85B" w:rsidR="00AB2ADE" w:rsidRDefault="00AB2ADE" w:rsidP="00AB2ADE">
      <w:pPr>
        <w:ind w:firstLine="709"/>
        <w:jc w:val="center"/>
        <w:rPr>
          <w:b/>
          <w:bCs/>
        </w:rPr>
      </w:pPr>
      <w:r>
        <w:rPr>
          <w:b/>
          <w:bCs/>
        </w:rPr>
        <w:t>3. Рекомендуемая тематика и расчет часов учебных занятий</w:t>
      </w:r>
    </w:p>
    <w:p w14:paraId="5206E1AF" w14:textId="77777777" w:rsidR="00AB2ADE" w:rsidRPr="00AB2ADE" w:rsidRDefault="00AB2ADE" w:rsidP="00AB2ADE">
      <w:pPr>
        <w:ind w:firstLine="709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6"/>
        <w:gridCol w:w="5574"/>
        <w:gridCol w:w="1976"/>
        <w:gridCol w:w="1552"/>
      </w:tblGrid>
      <w:tr w:rsidR="009E2D2E" w14:paraId="1CE9B98A" w14:textId="77777777" w:rsidTr="00E9044B">
        <w:tc>
          <w:tcPr>
            <w:tcW w:w="701" w:type="dxa"/>
          </w:tcPr>
          <w:p w14:paraId="17E84944" w14:textId="00895B67" w:rsidR="009E2D2E" w:rsidRPr="009E2D2E" w:rsidRDefault="009E2D2E" w:rsidP="002F5FD3">
            <w:pPr>
              <w:rPr>
                <w:b/>
                <w:bCs/>
              </w:rPr>
            </w:pPr>
            <w:r w:rsidRPr="009E2D2E">
              <w:rPr>
                <w:b/>
                <w:bCs/>
              </w:rPr>
              <w:t>№ п</w:t>
            </w:r>
            <w:r w:rsidRPr="009E2D2E">
              <w:rPr>
                <w:b/>
                <w:bCs/>
                <w:lang w:val="en-US"/>
              </w:rPr>
              <w:t>/</w:t>
            </w:r>
            <w:r w:rsidRPr="009E2D2E">
              <w:rPr>
                <w:b/>
                <w:bCs/>
              </w:rPr>
              <w:t>п</w:t>
            </w:r>
          </w:p>
        </w:tc>
        <w:tc>
          <w:tcPr>
            <w:tcW w:w="5673" w:type="dxa"/>
          </w:tcPr>
          <w:p w14:paraId="454F7504" w14:textId="31B7A10A" w:rsidR="009E2D2E" w:rsidRPr="009E2D2E" w:rsidRDefault="009E2D2E" w:rsidP="009E2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тем</w:t>
            </w:r>
          </w:p>
        </w:tc>
        <w:tc>
          <w:tcPr>
            <w:tcW w:w="1985" w:type="dxa"/>
          </w:tcPr>
          <w:p w14:paraId="144906F4" w14:textId="0ABCD939" w:rsidR="009E2D2E" w:rsidRPr="009E2D2E" w:rsidRDefault="009E2D2E" w:rsidP="009E2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занятия</w:t>
            </w:r>
          </w:p>
        </w:tc>
        <w:tc>
          <w:tcPr>
            <w:tcW w:w="1553" w:type="dxa"/>
          </w:tcPr>
          <w:p w14:paraId="509C72B7" w14:textId="1C45BB7A" w:rsidR="009E2D2E" w:rsidRPr="009E2D2E" w:rsidRDefault="009E2D2E" w:rsidP="009E2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9E2D2E" w14:paraId="320E8E69" w14:textId="77777777" w:rsidTr="00E9044B">
        <w:trPr>
          <w:trHeight w:val="1160"/>
        </w:trPr>
        <w:tc>
          <w:tcPr>
            <w:tcW w:w="701" w:type="dxa"/>
          </w:tcPr>
          <w:p w14:paraId="4D7F9B8E" w14:textId="35341479" w:rsidR="009E2D2E" w:rsidRDefault="009E2D2E" w:rsidP="00E9044B">
            <w:pPr>
              <w:jc w:val="center"/>
            </w:pPr>
            <w:r>
              <w:t>1</w:t>
            </w:r>
          </w:p>
        </w:tc>
        <w:tc>
          <w:tcPr>
            <w:tcW w:w="5673" w:type="dxa"/>
          </w:tcPr>
          <w:p w14:paraId="337F67CF" w14:textId="44E8D522" w:rsidR="009E2D2E" w:rsidRDefault="009E2D2E" w:rsidP="002F5FD3">
            <w:r w:rsidRPr="009E2D2E"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985" w:type="dxa"/>
          </w:tcPr>
          <w:p w14:paraId="39BE4625" w14:textId="5413AB52" w:rsidR="009E2D2E" w:rsidRDefault="009E2D2E" w:rsidP="00E9044B">
            <w:pPr>
              <w:jc w:val="center"/>
            </w:pPr>
            <w:r>
              <w:t>Лекция</w:t>
            </w:r>
          </w:p>
        </w:tc>
        <w:tc>
          <w:tcPr>
            <w:tcW w:w="1553" w:type="dxa"/>
          </w:tcPr>
          <w:p w14:paraId="5395BA07" w14:textId="11A04B79" w:rsidR="009E2D2E" w:rsidRDefault="009E2D2E" w:rsidP="00E9044B">
            <w:pPr>
              <w:jc w:val="center"/>
            </w:pPr>
            <w:r>
              <w:t>1</w:t>
            </w:r>
          </w:p>
        </w:tc>
      </w:tr>
      <w:tr w:rsidR="009E2D2E" w14:paraId="1D7CA01E" w14:textId="77777777" w:rsidTr="00E9044B">
        <w:trPr>
          <w:trHeight w:val="1417"/>
        </w:trPr>
        <w:tc>
          <w:tcPr>
            <w:tcW w:w="701" w:type="dxa"/>
          </w:tcPr>
          <w:p w14:paraId="737A3340" w14:textId="5E3C48AB" w:rsidR="009E2D2E" w:rsidRDefault="009E2D2E" w:rsidP="00E9044B">
            <w:pPr>
              <w:jc w:val="center"/>
            </w:pPr>
            <w:r>
              <w:t>2</w:t>
            </w:r>
          </w:p>
        </w:tc>
        <w:tc>
          <w:tcPr>
            <w:tcW w:w="5673" w:type="dxa"/>
          </w:tcPr>
          <w:p w14:paraId="320D07AD" w14:textId="22C5BCF3" w:rsidR="009E2D2E" w:rsidRDefault="009E2D2E" w:rsidP="002F5FD3">
            <w:r w:rsidRPr="009E2D2E"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985" w:type="dxa"/>
          </w:tcPr>
          <w:p w14:paraId="38EC4134" w14:textId="5200478A" w:rsidR="009E2D2E" w:rsidRDefault="009E2D2E" w:rsidP="00E9044B">
            <w:pPr>
              <w:jc w:val="center"/>
            </w:pPr>
            <w:r>
              <w:t>Лекция</w:t>
            </w:r>
          </w:p>
        </w:tc>
        <w:tc>
          <w:tcPr>
            <w:tcW w:w="1553" w:type="dxa"/>
          </w:tcPr>
          <w:p w14:paraId="5A8E3B0F" w14:textId="4D7C1CE6" w:rsidR="009E2D2E" w:rsidRDefault="009E2D2E" w:rsidP="00E9044B">
            <w:pPr>
              <w:jc w:val="center"/>
            </w:pPr>
            <w:r>
              <w:t>1</w:t>
            </w:r>
          </w:p>
        </w:tc>
      </w:tr>
      <w:tr w:rsidR="009E2D2E" w14:paraId="790F95C2" w14:textId="77777777" w:rsidTr="00E9044B">
        <w:tc>
          <w:tcPr>
            <w:tcW w:w="701" w:type="dxa"/>
          </w:tcPr>
          <w:p w14:paraId="5117676E" w14:textId="62CFE48A" w:rsidR="009E2D2E" w:rsidRDefault="009E2D2E" w:rsidP="00E9044B">
            <w:pPr>
              <w:jc w:val="center"/>
            </w:pPr>
            <w:r>
              <w:t>3</w:t>
            </w:r>
          </w:p>
        </w:tc>
        <w:tc>
          <w:tcPr>
            <w:tcW w:w="5673" w:type="dxa"/>
          </w:tcPr>
          <w:p w14:paraId="09E7BA36" w14:textId="6ECC83EE" w:rsidR="009E2D2E" w:rsidRDefault="00E9044B" w:rsidP="002F5FD3">
            <w:r w:rsidRPr="00E9044B">
              <w:t>Действия населения в чрезвычайных ситуациях природного характера</w:t>
            </w:r>
          </w:p>
        </w:tc>
        <w:tc>
          <w:tcPr>
            <w:tcW w:w="1985" w:type="dxa"/>
          </w:tcPr>
          <w:p w14:paraId="19DF5587" w14:textId="39CB78A3" w:rsidR="009E2D2E" w:rsidRDefault="00E9044B" w:rsidP="00E9044B">
            <w:pPr>
              <w:jc w:val="center"/>
            </w:pPr>
            <w:r>
              <w:t>Беседа</w:t>
            </w:r>
          </w:p>
        </w:tc>
        <w:tc>
          <w:tcPr>
            <w:tcW w:w="1553" w:type="dxa"/>
          </w:tcPr>
          <w:p w14:paraId="27E0E074" w14:textId="2D6D8962" w:rsidR="009E2D2E" w:rsidRDefault="009E2D2E" w:rsidP="00E9044B">
            <w:pPr>
              <w:jc w:val="center"/>
            </w:pPr>
            <w:r>
              <w:t>2</w:t>
            </w:r>
          </w:p>
        </w:tc>
      </w:tr>
      <w:tr w:rsidR="009E2D2E" w14:paraId="31200F16" w14:textId="77777777" w:rsidTr="00E9044B">
        <w:tc>
          <w:tcPr>
            <w:tcW w:w="701" w:type="dxa"/>
          </w:tcPr>
          <w:p w14:paraId="65F12896" w14:textId="312E8003" w:rsidR="009E2D2E" w:rsidRDefault="00E9044B" w:rsidP="00E9044B">
            <w:pPr>
              <w:jc w:val="center"/>
            </w:pPr>
            <w:r>
              <w:t>4</w:t>
            </w:r>
          </w:p>
        </w:tc>
        <w:tc>
          <w:tcPr>
            <w:tcW w:w="5673" w:type="dxa"/>
          </w:tcPr>
          <w:p w14:paraId="6FAEFF18" w14:textId="69CB23EF" w:rsidR="009E2D2E" w:rsidRDefault="00E9044B" w:rsidP="002F5FD3">
            <w:r w:rsidRPr="00E9044B">
              <w:t xml:space="preserve">Действия населения в чрезвычайных ситуациях </w:t>
            </w:r>
            <w:r>
              <w:t>техногенного характера</w:t>
            </w:r>
          </w:p>
        </w:tc>
        <w:tc>
          <w:tcPr>
            <w:tcW w:w="1985" w:type="dxa"/>
          </w:tcPr>
          <w:p w14:paraId="373AD60B" w14:textId="77777777" w:rsidR="009E2D2E" w:rsidRDefault="00E9044B" w:rsidP="00E9044B">
            <w:pPr>
              <w:jc w:val="center"/>
            </w:pPr>
            <w:r>
              <w:t>Беседа</w:t>
            </w:r>
          </w:p>
          <w:p w14:paraId="277D3E8C" w14:textId="74218630" w:rsidR="00E9044B" w:rsidRDefault="00E9044B" w:rsidP="00E9044B">
            <w:pPr>
              <w:jc w:val="center"/>
            </w:pPr>
            <w:r>
              <w:t>Практическое занятие</w:t>
            </w:r>
          </w:p>
        </w:tc>
        <w:tc>
          <w:tcPr>
            <w:tcW w:w="1553" w:type="dxa"/>
          </w:tcPr>
          <w:p w14:paraId="0AD53A09" w14:textId="5FF1B40D" w:rsidR="009E2D2E" w:rsidRDefault="00E9044B" w:rsidP="00E9044B">
            <w:pPr>
              <w:jc w:val="center"/>
            </w:pPr>
            <w:r>
              <w:t>2</w:t>
            </w:r>
          </w:p>
        </w:tc>
      </w:tr>
      <w:tr w:rsidR="009E2D2E" w14:paraId="26B23D93" w14:textId="77777777" w:rsidTr="00E9044B">
        <w:tc>
          <w:tcPr>
            <w:tcW w:w="701" w:type="dxa"/>
          </w:tcPr>
          <w:p w14:paraId="3AFCF304" w14:textId="6C137997" w:rsidR="009E2D2E" w:rsidRDefault="00E9044B" w:rsidP="00E9044B">
            <w:pPr>
              <w:jc w:val="center"/>
            </w:pPr>
            <w:r>
              <w:t>5</w:t>
            </w:r>
          </w:p>
        </w:tc>
        <w:tc>
          <w:tcPr>
            <w:tcW w:w="5673" w:type="dxa"/>
          </w:tcPr>
          <w:p w14:paraId="1503C29D" w14:textId="4CFBF18D" w:rsidR="009E2D2E" w:rsidRDefault="00E9044B" w:rsidP="002F5FD3">
            <w:r w:rsidRPr="00E9044B">
              <w:t>Действия населения при террористической или диверсионной акции</w:t>
            </w:r>
          </w:p>
        </w:tc>
        <w:tc>
          <w:tcPr>
            <w:tcW w:w="1985" w:type="dxa"/>
          </w:tcPr>
          <w:p w14:paraId="3AFC722B" w14:textId="77777777" w:rsidR="009E2D2E" w:rsidRDefault="00E9044B" w:rsidP="00E9044B">
            <w:pPr>
              <w:jc w:val="center"/>
            </w:pPr>
            <w:r>
              <w:t>Беседа</w:t>
            </w:r>
          </w:p>
          <w:p w14:paraId="4C4DB290" w14:textId="19B55662" w:rsidR="00E9044B" w:rsidRDefault="00E9044B" w:rsidP="00E9044B">
            <w:pPr>
              <w:jc w:val="center"/>
            </w:pPr>
            <w:r>
              <w:t>Практическое занятие</w:t>
            </w:r>
          </w:p>
        </w:tc>
        <w:tc>
          <w:tcPr>
            <w:tcW w:w="1553" w:type="dxa"/>
          </w:tcPr>
          <w:p w14:paraId="5BC81A9F" w14:textId="17CDB930" w:rsidR="009E2D2E" w:rsidRDefault="00E9044B" w:rsidP="00E9044B">
            <w:pPr>
              <w:jc w:val="center"/>
            </w:pPr>
            <w:r>
              <w:t>1</w:t>
            </w:r>
          </w:p>
        </w:tc>
      </w:tr>
      <w:tr w:rsidR="009E2D2E" w14:paraId="38021089" w14:textId="77777777" w:rsidTr="00E9044B">
        <w:tc>
          <w:tcPr>
            <w:tcW w:w="701" w:type="dxa"/>
          </w:tcPr>
          <w:p w14:paraId="35EF9217" w14:textId="0532DC39" w:rsidR="009E2D2E" w:rsidRDefault="00E9044B" w:rsidP="00E9044B">
            <w:pPr>
              <w:jc w:val="center"/>
            </w:pPr>
            <w:r>
              <w:t>6</w:t>
            </w:r>
          </w:p>
        </w:tc>
        <w:tc>
          <w:tcPr>
            <w:tcW w:w="5673" w:type="dxa"/>
          </w:tcPr>
          <w:p w14:paraId="42C440B1" w14:textId="583F1455" w:rsidR="009E2D2E" w:rsidRDefault="00E9044B" w:rsidP="002F5FD3">
            <w:r w:rsidRPr="00E9044B"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985" w:type="dxa"/>
          </w:tcPr>
          <w:p w14:paraId="7DF292F3" w14:textId="5E88001B" w:rsidR="009E2D2E" w:rsidRDefault="00E9044B" w:rsidP="00E9044B">
            <w:pPr>
              <w:jc w:val="center"/>
            </w:pPr>
            <w:r>
              <w:t>Практическое занятие</w:t>
            </w:r>
          </w:p>
        </w:tc>
        <w:tc>
          <w:tcPr>
            <w:tcW w:w="1553" w:type="dxa"/>
          </w:tcPr>
          <w:p w14:paraId="5DFC6D83" w14:textId="4A463350" w:rsidR="009E2D2E" w:rsidRDefault="00E9044B" w:rsidP="00E9044B">
            <w:pPr>
              <w:jc w:val="center"/>
            </w:pPr>
            <w:r>
              <w:t>2</w:t>
            </w:r>
          </w:p>
        </w:tc>
      </w:tr>
      <w:tr w:rsidR="009E2D2E" w14:paraId="5A480FB4" w14:textId="77777777" w:rsidTr="00E9044B">
        <w:tc>
          <w:tcPr>
            <w:tcW w:w="701" w:type="dxa"/>
          </w:tcPr>
          <w:p w14:paraId="4241185C" w14:textId="22790412" w:rsidR="009E2D2E" w:rsidRDefault="00E9044B" w:rsidP="00E9044B">
            <w:pPr>
              <w:jc w:val="center"/>
            </w:pPr>
            <w:r>
              <w:t>7</w:t>
            </w:r>
          </w:p>
        </w:tc>
        <w:tc>
          <w:tcPr>
            <w:tcW w:w="5673" w:type="dxa"/>
          </w:tcPr>
          <w:p w14:paraId="56504AED" w14:textId="0443250A" w:rsidR="009E2D2E" w:rsidRDefault="00E9044B" w:rsidP="002F5FD3">
            <w:r w:rsidRPr="00E9044B">
              <w:t>Оказание первой медицинской помощи. Основы ухода за больными</w:t>
            </w:r>
          </w:p>
        </w:tc>
        <w:tc>
          <w:tcPr>
            <w:tcW w:w="1985" w:type="dxa"/>
          </w:tcPr>
          <w:p w14:paraId="61574734" w14:textId="21163B9E" w:rsidR="009E2D2E" w:rsidRDefault="00E9044B" w:rsidP="00E9044B">
            <w:pPr>
              <w:jc w:val="center"/>
            </w:pPr>
            <w:r>
              <w:t>Практическое занятие</w:t>
            </w:r>
          </w:p>
        </w:tc>
        <w:tc>
          <w:tcPr>
            <w:tcW w:w="1553" w:type="dxa"/>
          </w:tcPr>
          <w:p w14:paraId="6C537F50" w14:textId="022B6BD8" w:rsidR="009E2D2E" w:rsidRDefault="00E9044B" w:rsidP="00E9044B">
            <w:pPr>
              <w:jc w:val="center"/>
            </w:pPr>
            <w:r>
              <w:t>2</w:t>
            </w:r>
          </w:p>
        </w:tc>
      </w:tr>
      <w:tr w:rsidR="009E2D2E" w14:paraId="1C2E07E6" w14:textId="77777777" w:rsidTr="00E9044B">
        <w:tc>
          <w:tcPr>
            <w:tcW w:w="701" w:type="dxa"/>
          </w:tcPr>
          <w:p w14:paraId="19ECA095" w14:textId="179DEE79" w:rsidR="009E2D2E" w:rsidRDefault="00E9044B" w:rsidP="00E9044B">
            <w:pPr>
              <w:jc w:val="center"/>
            </w:pPr>
            <w:r>
              <w:t>8</w:t>
            </w:r>
          </w:p>
        </w:tc>
        <w:tc>
          <w:tcPr>
            <w:tcW w:w="5673" w:type="dxa"/>
          </w:tcPr>
          <w:p w14:paraId="25D94487" w14:textId="0382275F" w:rsidR="009E2D2E" w:rsidRDefault="00E9044B" w:rsidP="002F5FD3">
            <w:r>
              <w:t>Итоговое занятие</w:t>
            </w:r>
          </w:p>
        </w:tc>
        <w:tc>
          <w:tcPr>
            <w:tcW w:w="1985" w:type="dxa"/>
          </w:tcPr>
          <w:p w14:paraId="1B26C510" w14:textId="77777777" w:rsidR="009E2D2E" w:rsidRDefault="009E2D2E" w:rsidP="002F5FD3"/>
        </w:tc>
        <w:tc>
          <w:tcPr>
            <w:tcW w:w="1553" w:type="dxa"/>
          </w:tcPr>
          <w:p w14:paraId="3962BE5F" w14:textId="56D4E089" w:rsidR="009E2D2E" w:rsidRDefault="00E9044B" w:rsidP="00E9044B">
            <w:pPr>
              <w:jc w:val="center"/>
            </w:pPr>
            <w:r>
              <w:t>1</w:t>
            </w:r>
          </w:p>
        </w:tc>
      </w:tr>
      <w:tr w:rsidR="00E9044B" w14:paraId="2905B060" w14:textId="77777777" w:rsidTr="00F97CCE">
        <w:trPr>
          <w:trHeight w:val="441"/>
        </w:trPr>
        <w:tc>
          <w:tcPr>
            <w:tcW w:w="8359" w:type="dxa"/>
            <w:gridSpan w:val="3"/>
          </w:tcPr>
          <w:p w14:paraId="3E8293E6" w14:textId="25B9D073" w:rsidR="00E9044B" w:rsidRPr="00E9044B" w:rsidRDefault="00E9044B" w:rsidP="00E904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53" w:type="dxa"/>
          </w:tcPr>
          <w:p w14:paraId="3270B612" w14:textId="6139E5D4" w:rsidR="00E9044B" w:rsidRPr="00E9044B" w:rsidRDefault="00E9044B" w:rsidP="00E9044B">
            <w:pPr>
              <w:jc w:val="center"/>
              <w:rPr>
                <w:b/>
                <w:bCs/>
              </w:rPr>
            </w:pPr>
            <w:r w:rsidRPr="00E9044B">
              <w:rPr>
                <w:b/>
                <w:bCs/>
              </w:rPr>
              <w:t>12</w:t>
            </w:r>
          </w:p>
        </w:tc>
      </w:tr>
    </w:tbl>
    <w:p w14:paraId="1B406050" w14:textId="35B0CDC3" w:rsidR="002A6A8B" w:rsidRDefault="002A6A8B" w:rsidP="00557D34"/>
    <w:p w14:paraId="5AD26F81" w14:textId="560C9482" w:rsidR="00C80F32" w:rsidRDefault="00C80F32" w:rsidP="00557D34"/>
    <w:p w14:paraId="3B38BE12" w14:textId="77777777" w:rsidR="00116D7C" w:rsidRDefault="00116D7C" w:rsidP="003211D9">
      <w:pPr>
        <w:rPr>
          <w:b/>
          <w:bCs/>
        </w:rPr>
      </w:pPr>
    </w:p>
    <w:p w14:paraId="5F59AA77" w14:textId="3F79B59A" w:rsidR="002A6A8B" w:rsidRDefault="002A6A8B" w:rsidP="002A6A8B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4.</w:t>
      </w:r>
      <w:r w:rsidRPr="002A6A8B">
        <w:rPr>
          <w:b/>
          <w:bCs/>
        </w:rPr>
        <w:t xml:space="preserve"> С</w:t>
      </w:r>
      <w:r>
        <w:rPr>
          <w:b/>
          <w:bCs/>
        </w:rPr>
        <w:t>одержание тем занятий</w:t>
      </w:r>
    </w:p>
    <w:p w14:paraId="6F494989" w14:textId="77777777" w:rsidR="002A6A8B" w:rsidRPr="002A6A8B" w:rsidRDefault="002A6A8B" w:rsidP="005E3B8A">
      <w:pPr>
        <w:ind w:firstLine="709"/>
        <w:jc w:val="both"/>
        <w:rPr>
          <w:b/>
          <w:bCs/>
        </w:rPr>
      </w:pPr>
    </w:p>
    <w:p w14:paraId="0DED8860" w14:textId="5CFA84FB" w:rsidR="002A6A8B" w:rsidRPr="002A6A8B" w:rsidRDefault="002A6A8B" w:rsidP="005E3B8A">
      <w:pPr>
        <w:ind w:firstLine="709"/>
        <w:jc w:val="both"/>
      </w:pPr>
      <w:r w:rsidRPr="002A6A8B">
        <w:rPr>
          <w:b/>
          <w:bCs/>
        </w:rPr>
        <w:t>Тема 1.</w:t>
      </w:r>
      <w:r w:rsidRPr="002A6A8B">
        <w:t xml:space="preserve">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  <w:r w:rsidR="001E3A9A">
        <w:t>.</w:t>
      </w:r>
    </w:p>
    <w:p w14:paraId="6C9588FD" w14:textId="77777777" w:rsidR="002A6A8B" w:rsidRPr="002A6A8B" w:rsidRDefault="002A6A8B" w:rsidP="005E3B8A">
      <w:pPr>
        <w:ind w:firstLine="709"/>
        <w:jc w:val="both"/>
      </w:pPr>
      <w:r w:rsidRPr="002A6A8B"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14:paraId="3FB54201" w14:textId="77777777" w:rsidR="002A6A8B" w:rsidRPr="002A6A8B" w:rsidRDefault="002A6A8B" w:rsidP="005E3B8A">
      <w:pPr>
        <w:ind w:firstLine="709"/>
        <w:jc w:val="both"/>
      </w:pPr>
      <w:r w:rsidRPr="002A6A8B">
        <w:t>Права и </w:t>
      </w:r>
      <w:hyperlink r:id="rId10" w:tooltip="Права и обязанности граждан" w:history="1">
        <w:r w:rsidRPr="002A6A8B">
          <w:rPr>
            <w:rStyle w:val="ab"/>
            <w:color w:val="auto"/>
            <w:u w:val="none"/>
          </w:rPr>
          <w:t>обязанности граждан</w:t>
        </w:r>
      </w:hyperlink>
      <w:r w:rsidRPr="002A6A8B">
        <w:t> в области гражданской обороны, защиты от чрезвычайных ситуаций природного и техногенного характера и пожарной безопасности.</w:t>
      </w:r>
    </w:p>
    <w:p w14:paraId="27B1F004" w14:textId="1819E73A" w:rsidR="002A6A8B" w:rsidRDefault="002A6A8B" w:rsidP="005E3B8A">
      <w:pPr>
        <w:ind w:firstLine="709"/>
        <w:jc w:val="both"/>
      </w:pPr>
      <w:r w:rsidRPr="002A6A8B">
        <w:t>Структура, задачи, состав сил и средств ГО и ЧС.</w:t>
      </w:r>
    </w:p>
    <w:p w14:paraId="34C86234" w14:textId="77777777" w:rsidR="002A6A8B" w:rsidRPr="002A6A8B" w:rsidRDefault="002A6A8B" w:rsidP="005E3B8A">
      <w:pPr>
        <w:ind w:firstLine="709"/>
        <w:jc w:val="both"/>
      </w:pPr>
    </w:p>
    <w:p w14:paraId="70518026" w14:textId="11CC8241" w:rsidR="002A6A8B" w:rsidRPr="002A6A8B" w:rsidRDefault="002A6A8B" w:rsidP="005E3B8A">
      <w:pPr>
        <w:ind w:firstLine="709"/>
        <w:jc w:val="both"/>
      </w:pPr>
      <w:r w:rsidRPr="002A6A8B">
        <w:rPr>
          <w:b/>
          <w:bCs/>
        </w:rPr>
        <w:t>Тема 2.</w:t>
      </w:r>
      <w:r w:rsidRPr="002A6A8B">
        <w:t xml:space="preserve">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</w:t>
      </w:r>
      <w:r w:rsidR="005E3B8A">
        <w:t xml:space="preserve">                  </w:t>
      </w:r>
      <w:r w:rsidRPr="002A6A8B">
        <w:t>к защите и по защите населения от них</w:t>
      </w:r>
      <w:r w:rsidR="001E3A9A">
        <w:t>.</w:t>
      </w:r>
    </w:p>
    <w:p w14:paraId="01AE2293" w14:textId="77777777" w:rsidR="002A6A8B" w:rsidRPr="002A6A8B" w:rsidRDefault="002A6A8B" w:rsidP="005E3B8A">
      <w:pPr>
        <w:ind w:firstLine="709"/>
        <w:jc w:val="both"/>
      </w:pPr>
      <w:r w:rsidRPr="002A6A8B"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14:paraId="1071231E" w14:textId="77777777" w:rsidR="002A6A8B" w:rsidRPr="002A6A8B" w:rsidRDefault="002A6A8B" w:rsidP="005E3B8A">
      <w:pPr>
        <w:ind w:firstLine="709"/>
        <w:jc w:val="both"/>
      </w:pPr>
      <w:r w:rsidRPr="002A6A8B">
        <w:t>Виды и характеристики источников чрезвычайных ситуаций. Поражающие факторы источников чрезвычайных ситуаций.</w:t>
      </w:r>
    </w:p>
    <w:p w14:paraId="5F5CF4D7" w14:textId="77777777" w:rsidR="002A6A8B" w:rsidRPr="002A6A8B" w:rsidRDefault="002A6A8B" w:rsidP="005E3B8A">
      <w:pPr>
        <w:ind w:firstLine="709"/>
        <w:jc w:val="both"/>
      </w:pPr>
      <w:r w:rsidRPr="002A6A8B">
        <w:t>Виды пожаров и их поражающие факторы.</w:t>
      </w:r>
    </w:p>
    <w:p w14:paraId="0C29BCC4" w14:textId="77777777" w:rsidR="002A6A8B" w:rsidRPr="002A6A8B" w:rsidRDefault="002A6A8B" w:rsidP="005E3B8A">
      <w:pPr>
        <w:ind w:firstLine="709"/>
        <w:jc w:val="both"/>
      </w:pPr>
      <w:r w:rsidRPr="002A6A8B"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14:paraId="383B6AD1" w14:textId="77777777" w:rsidR="002A6A8B" w:rsidRPr="002A6A8B" w:rsidRDefault="002A6A8B" w:rsidP="005E3B8A">
      <w:pPr>
        <w:ind w:firstLine="709"/>
        <w:jc w:val="both"/>
      </w:pPr>
      <w:r w:rsidRPr="002A6A8B"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14:paraId="5A7DB5EE" w14:textId="774EF741" w:rsidR="002A6A8B" w:rsidRPr="002A6A8B" w:rsidRDefault="002A6A8B" w:rsidP="005E3B8A">
      <w:pPr>
        <w:ind w:firstLine="709"/>
        <w:jc w:val="both"/>
      </w:pPr>
      <w:r w:rsidRPr="002A6A8B"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</w:t>
      </w:r>
      <w:r w:rsidR="007E0C5C">
        <w:t xml:space="preserve"> </w:t>
      </w:r>
      <w:r w:rsidRPr="002A6A8B">
        <w:t>Простейшие средства защиты органов дыхания, их защитные свойства, порядок изготовления и пользования.</w:t>
      </w:r>
    </w:p>
    <w:p w14:paraId="23B95BC8" w14:textId="73635E9D" w:rsidR="002A6A8B" w:rsidRPr="002A6A8B" w:rsidRDefault="002A6A8B" w:rsidP="005E3B8A">
      <w:pPr>
        <w:ind w:firstLine="709"/>
        <w:jc w:val="both"/>
      </w:pPr>
      <w:r w:rsidRPr="002A6A8B">
        <w:t xml:space="preserve"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</w:t>
      </w:r>
      <w:r w:rsidR="005E3B8A">
        <w:t xml:space="preserve">             </w:t>
      </w:r>
      <w:r w:rsidRPr="002A6A8B">
        <w:t>ее в качестве средств защиты кожи.</w:t>
      </w:r>
    </w:p>
    <w:p w14:paraId="1902C5D9" w14:textId="77777777" w:rsidR="002A6A8B" w:rsidRPr="002A6A8B" w:rsidRDefault="002A6A8B" w:rsidP="005E3B8A">
      <w:pPr>
        <w:ind w:firstLine="709"/>
        <w:jc w:val="both"/>
      </w:pPr>
      <w:r w:rsidRPr="002A6A8B"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14:paraId="1A6CE688" w14:textId="77777777" w:rsidR="002A6A8B" w:rsidRPr="002A6A8B" w:rsidRDefault="002A6A8B" w:rsidP="005E3B8A">
      <w:pPr>
        <w:ind w:firstLine="709"/>
        <w:jc w:val="both"/>
      </w:pPr>
      <w:r w:rsidRPr="002A6A8B"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14:paraId="5ED4BAEF" w14:textId="77777777" w:rsidR="002A6A8B" w:rsidRPr="002A6A8B" w:rsidRDefault="002A6A8B" w:rsidP="005E3B8A">
      <w:pPr>
        <w:ind w:firstLine="709"/>
        <w:jc w:val="both"/>
      </w:pPr>
      <w:r w:rsidRPr="002A6A8B">
        <w:t>Повышение защитных свойств помещений от проникновения радиоактивных, отравляющих и аварийно химически опасных веществ.</w:t>
      </w:r>
    </w:p>
    <w:p w14:paraId="22144043" w14:textId="77777777" w:rsidR="002A6A8B" w:rsidRPr="002A6A8B" w:rsidRDefault="002A6A8B" w:rsidP="005E3B8A">
      <w:pPr>
        <w:ind w:firstLine="709"/>
        <w:jc w:val="both"/>
      </w:pPr>
      <w:r w:rsidRPr="002A6A8B"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14:paraId="7DF21138" w14:textId="066C3F55" w:rsidR="002A6A8B" w:rsidRDefault="002A6A8B" w:rsidP="005E3B8A">
      <w:pPr>
        <w:ind w:firstLine="709"/>
        <w:jc w:val="both"/>
      </w:pPr>
      <w:r w:rsidRPr="002A6A8B">
        <w:t>Организация защиты сельскохозяйственных животных и растений от заражения.</w:t>
      </w:r>
    </w:p>
    <w:p w14:paraId="01C65C93" w14:textId="77777777" w:rsidR="002A6A8B" w:rsidRPr="002A6A8B" w:rsidRDefault="002A6A8B" w:rsidP="005E3B8A">
      <w:pPr>
        <w:ind w:firstLine="709"/>
        <w:jc w:val="both"/>
      </w:pPr>
    </w:p>
    <w:p w14:paraId="4A8B8B1A" w14:textId="6DADAEC2" w:rsidR="002A6A8B" w:rsidRPr="002A6A8B" w:rsidRDefault="002A6A8B" w:rsidP="005E3B8A">
      <w:pPr>
        <w:ind w:firstLine="709"/>
        <w:jc w:val="both"/>
      </w:pPr>
      <w:r w:rsidRPr="002A6A8B">
        <w:rPr>
          <w:b/>
          <w:bCs/>
        </w:rPr>
        <w:t>Тема 3.</w:t>
      </w:r>
      <w:r w:rsidRPr="002A6A8B">
        <w:t xml:space="preserve"> Действия населения в чрезвычайных ситуациях природного характера</w:t>
      </w:r>
      <w:r w:rsidR="001E3A9A">
        <w:t>.</w:t>
      </w:r>
    </w:p>
    <w:p w14:paraId="666444BA" w14:textId="77777777" w:rsidR="002A6A8B" w:rsidRPr="002A6A8B" w:rsidRDefault="002A6A8B" w:rsidP="005E3B8A">
      <w:pPr>
        <w:ind w:firstLine="709"/>
        <w:jc w:val="both"/>
      </w:pPr>
      <w:r w:rsidRPr="002A6A8B"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14:paraId="2FAD7D12" w14:textId="343A49E4" w:rsidR="002A6A8B" w:rsidRPr="002A6A8B" w:rsidRDefault="002A6A8B" w:rsidP="005E3B8A">
      <w:pPr>
        <w:ind w:firstLine="709"/>
        <w:jc w:val="both"/>
      </w:pPr>
      <w:r w:rsidRPr="002A6A8B">
        <w:t xml:space="preserve">Стихийные бедствия геофизического, геологического характера (землетрясения, оползни, сели, обвалы и др.). Их причины и последствия. Действия населения при оповещении </w:t>
      </w:r>
      <w:r w:rsidR="005E3B8A">
        <w:t xml:space="preserve">                                </w:t>
      </w:r>
      <w:r w:rsidRPr="002A6A8B">
        <w:lastRenderedPageBreak/>
        <w:t xml:space="preserve">о стихийных бедствиях геофизического и геологического характера, во время и после </w:t>
      </w:r>
      <w:r w:rsidR="005E3B8A">
        <w:t xml:space="preserve">                            </w:t>
      </w:r>
      <w:r w:rsidRPr="002A6A8B">
        <w:t>их возникновения.</w:t>
      </w:r>
    </w:p>
    <w:p w14:paraId="2DA3EBCA" w14:textId="77777777" w:rsidR="002A6A8B" w:rsidRPr="002A6A8B" w:rsidRDefault="002A6A8B" w:rsidP="005E3B8A">
      <w:pPr>
        <w:ind w:firstLine="709"/>
        <w:jc w:val="both"/>
      </w:pPr>
      <w:r w:rsidRPr="002A6A8B"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14:paraId="04996C78" w14:textId="77777777" w:rsidR="002A6A8B" w:rsidRPr="002A6A8B" w:rsidRDefault="002A6A8B" w:rsidP="005E3B8A">
      <w:pPr>
        <w:ind w:firstLine="709"/>
        <w:jc w:val="both"/>
      </w:pPr>
      <w:r w:rsidRPr="002A6A8B">
        <w:t>Стихийные бедствия гидрологического характера (наводнения, паводки,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14:paraId="0CE2E108" w14:textId="55A36B34" w:rsidR="002A6A8B" w:rsidRDefault="002A6A8B" w:rsidP="005E3B8A">
      <w:pPr>
        <w:ind w:firstLine="709"/>
        <w:jc w:val="both"/>
      </w:pPr>
      <w:r w:rsidRPr="002A6A8B">
        <w:t xml:space="preserve">Природные пожары. Причины их возникновения и последствия. Предупреждение лесных пожаров. Привлечение населения к борьбе с лесными пожарами. Действия работников при возникновении лесных пожаров. Массовые инфекционные заболевания людей, сельскохозяйственных животных и растений. Основные пути передачи инфекции </w:t>
      </w:r>
      <w:r w:rsidR="005E3B8A">
        <w:t xml:space="preserve">                                        </w:t>
      </w:r>
      <w:r w:rsidRPr="002A6A8B">
        <w:t>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</w:t>
      </w:r>
      <w:r w:rsidR="0062723C">
        <w:t xml:space="preserve"> </w:t>
      </w:r>
      <w:r w:rsidRPr="002A6A8B">
        <w:t xml:space="preserve">осуществления специфических противоэпизоотических </w:t>
      </w:r>
      <w:r w:rsidR="005E3B8A">
        <w:t xml:space="preserve">                                                                   </w:t>
      </w:r>
      <w:r w:rsidRPr="002A6A8B">
        <w:t>и противоэпифитотических мероприятий.</w:t>
      </w:r>
    </w:p>
    <w:p w14:paraId="19D00EE1" w14:textId="77777777" w:rsidR="002A6A8B" w:rsidRPr="002A6A8B" w:rsidRDefault="002A6A8B" w:rsidP="005E3B8A">
      <w:pPr>
        <w:ind w:firstLine="709"/>
        <w:jc w:val="both"/>
      </w:pPr>
    </w:p>
    <w:p w14:paraId="76DFB48A" w14:textId="3B163CB1" w:rsidR="002A6A8B" w:rsidRPr="002A6A8B" w:rsidRDefault="002A6A8B" w:rsidP="005E3B8A">
      <w:pPr>
        <w:ind w:firstLine="709"/>
        <w:jc w:val="both"/>
      </w:pPr>
      <w:r w:rsidRPr="002A6A8B">
        <w:rPr>
          <w:b/>
          <w:bCs/>
        </w:rPr>
        <w:t>Тема 4.</w:t>
      </w:r>
      <w:r w:rsidRPr="002A6A8B">
        <w:t xml:space="preserve"> Действия населения в чрезвычайных ситуациях техногенного характера</w:t>
      </w:r>
      <w:r w:rsidR="001E3A9A">
        <w:t>.</w:t>
      </w:r>
    </w:p>
    <w:p w14:paraId="7F1DFAA7" w14:textId="77777777" w:rsidR="002A6A8B" w:rsidRPr="002A6A8B" w:rsidRDefault="002A6A8B" w:rsidP="005E3B8A">
      <w:pPr>
        <w:ind w:firstLine="709"/>
        <w:jc w:val="both"/>
      </w:pPr>
      <w:r w:rsidRPr="002A6A8B">
        <w:t>Понятия об аварии и катастрофе. Классификация чрезвычайных ситуаций техногенного характера и их характеристика.</w:t>
      </w:r>
    </w:p>
    <w:p w14:paraId="3C25E7DB" w14:textId="36264FDC" w:rsidR="002A6A8B" w:rsidRPr="002A6A8B" w:rsidRDefault="002A6A8B" w:rsidP="005E3B8A">
      <w:pPr>
        <w:ind w:firstLine="709"/>
        <w:jc w:val="both"/>
      </w:pPr>
      <w:r w:rsidRPr="002A6A8B">
        <w:t xml:space="preserve">Радиационно-опасные объекты. Аварии с выбросом радиоактивных веществ </w:t>
      </w:r>
      <w:r w:rsidR="005E3B8A">
        <w:t xml:space="preserve">                                      </w:t>
      </w:r>
      <w:r w:rsidRPr="002A6A8B">
        <w:t>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14:paraId="153C9AE5" w14:textId="77777777" w:rsidR="002A6A8B" w:rsidRPr="002A6A8B" w:rsidRDefault="002A6A8B" w:rsidP="005E3B8A">
      <w:pPr>
        <w:ind w:firstLine="709"/>
        <w:jc w:val="both"/>
      </w:pPr>
      <w:r w:rsidRPr="002A6A8B">
        <w:t>Химически опасные объекты. 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14:paraId="510F10F7" w14:textId="5236978D" w:rsidR="002A6A8B" w:rsidRPr="002A6A8B" w:rsidRDefault="002A6A8B" w:rsidP="005E3B8A">
      <w:pPr>
        <w:ind w:firstLine="709"/>
        <w:jc w:val="both"/>
      </w:pPr>
      <w:r w:rsidRPr="002A6A8B">
        <w:t xml:space="preserve">Пожароопасные и взрывоопасные производства. Пожары и взрывы </w:t>
      </w:r>
      <w:r w:rsidR="005E3B8A">
        <w:t xml:space="preserve">                                                           </w:t>
      </w:r>
      <w:r w:rsidRPr="002A6A8B">
        <w:t>в жилых, </w:t>
      </w:r>
      <w:hyperlink r:id="rId11" w:tooltip="Общественные здания" w:history="1">
        <w:r w:rsidRPr="002A6A8B">
          <w:rPr>
            <w:rStyle w:val="ab"/>
            <w:color w:val="auto"/>
            <w:u w:val="none"/>
          </w:rPr>
          <w:t>общественных</w:t>
        </w:r>
        <w:r w:rsidRPr="002A6A8B">
          <w:rPr>
            <w:rStyle w:val="ab"/>
            <w:u w:val="none"/>
          </w:rPr>
          <w:t xml:space="preserve"> </w:t>
        </w:r>
        <w:r w:rsidRPr="002A6A8B">
          <w:rPr>
            <w:rStyle w:val="ab"/>
            <w:color w:val="auto"/>
            <w:u w:val="none"/>
          </w:rPr>
          <w:t>зданиях</w:t>
        </w:r>
      </w:hyperlink>
      <w:r w:rsidRPr="002A6A8B">
        <w:t xml:space="preserve"> и на промышленных предприятиях. Общие сведения </w:t>
      </w:r>
      <w:r w:rsidR="00AB16DD">
        <w:t xml:space="preserve">                             </w:t>
      </w:r>
      <w:r w:rsidRPr="002A6A8B">
        <w:t xml:space="preserve">о пожарах и взрывах, их возникновении и развитии. Основные поражающие факторы пожара </w:t>
      </w:r>
      <w:r w:rsidR="00AB16DD">
        <w:t xml:space="preserve">             </w:t>
      </w:r>
      <w:r w:rsidRPr="002A6A8B">
        <w:t>и взрыва. Предупреждение пожаров и взрывов. Действия населения при возникновении пожаров</w:t>
      </w:r>
      <w:r w:rsidR="00AB16DD">
        <w:t xml:space="preserve"> </w:t>
      </w:r>
      <w:r w:rsidRPr="002A6A8B">
        <w:t>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 (</w:t>
      </w:r>
      <w:hyperlink r:id="rId12" w:tooltip="Огнетушители" w:history="1">
        <w:r w:rsidRPr="002A6A8B">
          <w:rPr>
            <w:rStyle w:val="ab"/>
            <w:color w:val="auto"/>
            <w:u w:val="none"/>
          </w:rPr>
          <w:t>огнетушителями</w:t>
        </w:r>
      </w:hyperlink>
      <w:r w:rsidRPr="002A6A8B">
        <w:t>).</w:t>
      </w:r>
    </w:p>
    <w:p w14:paraId="19D0A7C3" w14:textId="13F15023" w:rsidR="002A6A8B" w:rsidRPr="002A6A8B" w:rsidRDefault="002A6A8B" w:rsidP="005E3B8A">
      <w:pPr>
        <w:ind w:firstLine="709"/>
        <w:jc w:val="both"/>
      </w:pPr>
      <w:r w:rsidRPr="002A6A8B">
        <w:t>Транспортные аварии. Аварии на </w:t>
      </w:r>
      <w:hyperlink r:id="rId13" w:tooltip="Железнодорожный транспорт" w:history="1">
        <w:r w:rsidRPr="002A6A8B">
          <w:rPr>
            <w:rStyle w:val="ab"/>
            <w:color w:val="auto"/>
            <w:u w:val="none"/>
          </w:rPr>
          <w:t>железнодорожном транспорте</w:t>
        </w:r>
      </w:hyperlink>
      <w:r w:rsidRPr="002A6A8B">
        <w:t xml:space="preserve">, их основные причины </w:t>
      </w:r>
      <w:r w:rsidR="005E3B8A">
        <w:t xml:space="preserve">                </w:t>
      </w:r>
      <w:r w:rsidRPr="002A6A8B">
        <w:t>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14:paraId="74C09C1C" w14:textId="33C8DB2D" w:rsidR="002A6A8B" w:rsidRPr="002A6A8B" w:rsidRDefault="002A6A8B" w:rsidP="005E3B8A">
      <w:pPr>
        <w:ind w:firstLine="709"/>
        <w:jc w:val="both"/>
      </w:pPr>
      <w:r w:rsidRPr="002A6A8B">
        <w:t>Аварии на </w:t>
      </w:r>
      <w:hyperlink r:id="rId14" w:tooltip="Воздушный транспорт" w:history="1">
        <w:r w:rsidRPr="002A6A8B">
          <w:rPr>
            <w:rStyle w:val="ab"/>
            <w:color w:val="auto"/>
            <w:u w:val="none"/>
          </w:rPr>
          <w:t>воздушном транспорте</w:t>
        </w:r>
      </w:hyperlink>
      <w:r w:rsidRPr="002A6A8B">
        <w:t xml:space="preserve">, их основные причины и последствия. Основные </w:t>
      </w:r>
      <w:r w:rsidR="005E3B8A">
        <w:t xml:space="preserve">                        </w:t>
      </w:r>
      <w:r w:rsidRPr="002A6A8B">
        <w:t xml:space="preserve">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</w:t>
      </w:r>
      <w:r w:rsidR="005E3B8A">
        <w:t xml:space="preserve">            </w:t>
      </w:r>
      <w:r w:rsidRPr="002A6A8B">
        <w:t>и групповые спасательные средства.</w:t>
      </w:r>
    </w:p>
    <w:p w14:paraId="1C31C7D3" w14:textId="35865238" w:rsidR="002A6A8B" w:rsidRPr="002A6A8B" w:rsidRDefault="002A6A8B" w:rsidP="005E3B8A">
      <w:pPr>
        <w:ind w:firstLine="709"/>
        <w:jc w:val="both"/>
      </w:pPr>
      <w:r w:rsidRPr="002A6A8B">
        <w:lastRenderedPageBreak/>
        <w:t>Аварии на </w:t>
      </w:r>
      <w:hyperlink r:id="rId15" w:tooltip="Водный транспорт" w:history="1">
        <w:r w:rsidRPr="002A6A8B">
          <w:rPr>
            <w:rStyle w:val="ab"/>
            <w:color w:val="auto"/>
            <w:u w:val="none"/>
          </w:rPr>
          <w:t>водном транспорте</w:t>
        </w:r>
      </w:hyperlink>
      <w:r w:rsidRPr="002A6A8B">
        <w:t>, их основные причины и последствия. Действия пассажиров при объявлении шлюпочной тревоги. Особенности оставления судна </w:t>
      </w:r>
      <w:hyperlink r:id="rId16" w:tooltip="Прыжки в воду" w:history="1">
        <w:r w:rsidRPr="002A6A8B">
          <w:rPr>
            <w:rStyle w:val="ab"/>
            <w:color w:val="auto"/>
            <w:u w:val="none"/>
          </w:rPr>
          <w:t xml:space="preserve">прыжком </w:t>
        </w:r>
        <w:r w:rsidR="00AB16DD">
          <w:rPr>
            <w:rStyle w:val="ab"/>
            <w:color w:val="auto"/>
            <w:u w:val="none"/>
          </w:rPr>
          <w:t xml:space="preserve">            </w:t>
        </w:r>
        <w:r w:rsidRPr="002A6A8B">
          <w:rPr>
            <w:rStyle w:val="ab"/>
            <w:color w:val="auto"/>
            <w:u w:val="none"/>
          </w:rPr>
          <w:t>в воду</w:t>
        </w:r>
      </w:hyperlink>
      <w:r w:rsidRPr="002A6A8B">
        <w:t>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14:paraId="3CCBA1A0" w14:textId="77777777" w:rsidR="002A6A8B" w:rsidRPr="002A6A8B" w:rsidRDefault="002A6A8B" w:rsidP="005E3B8A">
      <w:pPr>
        <w:ind w:firstLine="709"/>
        <w:jc w:val="both"/>
      </w:pPr>
      <w:r w:rsidRPr="002A6A8B"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14:paraId="6B0444E6" w14:textId="20B6A749" w:rsidR="002A6A8B" w:rsidRDefault="002A6A8B" w:rsidP="005E3B8A">
      <w:pPr>
        <w:ind w:firstLine="709"/>
        <w:jc w:val="both"/>
      </w:pPr>
      <w:r w:rsidRPr="002A6A8B">
        <w:t>Аварии на </w:t>
      </w:r>
      <w:hyperlink r:id="rId17" w:tooltip="Общественный транспорт" w:history="1">
        <w:r w:rsidRPr="002A6A8B">
          <w:rPr>
            <w:rStyle w:val="ab"/>
            <w:color w:val="auto"/>
            <w:u w:val="none"/>
          </w:rPr>
          <w:t>общественном транспорте</w:t>
        </w:r>
      </w:hyperlink>
      <w:r w:rsidRPr="002A6A8B">
        <w:t xml:space="preserve"> (автобус, троллейбус, электричка), их причины </w:t>
      </w:r>
      <w:r w:rsidR="005E3B8A">
        <w:t xml:space="preserve">                 </w:t>
      </w:r>
      <w:r w:rsidRPr="002A6A8B">
        <w:t>и последствия. Действия пассажиров автобуса, троллейбуса, при аварийной ситуации (столкновении, перевороте, опрокидывании); при пожаре; при падении транспорта в воду. Действие пассажиров при пожаре в вагоне электропоезда, при аварийной остановке.</w:t>
      </w:r>
    </w:p>
    <w:p w14:paraId="44578140" w14:textId="77777777" w:rsidR="005E3B8A" w:rsidRPr="002A6A8B" w:rsidRDefault="005E3B8A" w:rsidP="005E3B8A">
      <w:pPr>
        <w:ind w:firstLine="709"/>
        <w:jc w:val="both"/>
      </w:pPr>
    </w:p>
    <w:p w14:paraId="1DD41A3A" w14:textId="5F2321A6" w:rsidR="002A6A8B" w:rsidRPr="002A6A8B" w:rsidRDefault="002A6A8B" w:rsidP="005E3B8A">
      <w:pPr>
        <w:ind w:firstLine="709"/>
        <w:jc w:val="both"/>
      </w:pPr>
      <w:r w:rsidRPr="002A6A8B">
        <w:rPr>
          <w:b/>
          <w:bCs/>
        </w:rPr>
        <w:t>Тема 5.</w:t>
      </w:r>
      <w:r w:rsidRPr="002A6A8B">
        <w:t xml:space="preserve"> Действия населения при террористической или диверсионной акции</w:t>
      </w:r>
      <w:r w:rsidR="001E3A9A">
        <w:t>.</w:t>
      </w:r>
    </w:p>
    <w:p w14:paraId="6CFEE17C" w14:textId="77777777" w:rsidR="002A6A8B" w:rsidRPr="002A6A8B" w:rsidRDefault="002A6A8B" w:rsidP="005E3B8A">
      <w:pPr>
        <w:ind w:firstLine="709"/>
        <w:jc w:val="both"/>
      </w:pPr>
      <w:r w:rsidRPr="002A6A8B">
        <w:t>Нормативно-правовые основы по защите населения от терроризма. Общественная опасность терроризма.</w:t>
      </w:r>
    </w:p>
    <w:p w14:paraId="091D37A7" w14:textId="77777777" w:rsidR="002A6A8B" w:rsidRPr="002A6A8B" w:rsidRDefault="002A6A8B" w:rsidP="005E3B8A">
      <w:pPr>
        <w:ind w:firstLine="709"/>
        <w:jc w:val="both"/>
      </w:pPr>
      <w:r w:rsidRPr="002A6A8B">
        <w:t>Виды террористических и диверсионных акций, их общие и отличительные черты, способы осуществления. Получение информации об угрозе террористической или диверсионной акции, порядок действия населения.</w:t>
      </w:r>
    </w:p>
    <w:p w14:paraId="40ECC0D5" w14:textId="7AF850B8" w:rsidR="002A6A8B" w:rsidRDefault="002A6A8B" w:rsidP="005E3B8A">
      <w:pPr>
        <w:ind w:firstLine="709"/>
        <w:jc w:val="both"/>
      </w:pPr>
      <w:r w:rsidRPr="002A6A8B">
        <w:t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</w:t>
      </w:r>
      <w:r w:rsidR="00AB16DD">
        <w:t xml:space="preserve">                           </w:t>
      </w:r>
      <w:r w:rsidRPr="002A6A8B">
        <w:t xml:space="preserve"> по телефону сообщения об угрозе террористического характера. Правила обращения </w:t>
      </w:r>
      <w:r w:rsidR="00AB16DD">
        <w:t xml:space="preserve">                          </w:t>
      </w:r>
      <w:r w:rsidRPr="002A6A8B">
        <w:t>с анонимными материалами, содержащими угрозы террористического характера. Действия при захвате в заложники и при освобождении.</w:t>
      </w:r>
    </w:p>
    <w:p w14:paraId="462B79D7" w14:textId="77777777" w:rsidR="005E3B8A" w:rsidRPr="002A6A8B" w:rsidRDefault="005E3B8A" w:rsidP="005E3B8A">
      <w:pPr>
        <w:ind w:firstLine="709"/>
        <w:jc w:val="both"/>
      </w:pPr>
    </w:p>
    <w:p w14:paraId="55AE89F0" w14:textId="61CEC4DB" w:rsidR="002A6A8B" w:rsidRPr="002A6A8B" w:rsidRDefault="002A6A8B" w:rsidP="005E3B8A">
      <w:pPr>
        <w:ind w:firstLine="709"/>
        <w:jc w:val="both"/>
      </w:pPr>
      <w:r w:rsidRPr="002A6A8B">
        <w:rPr>
          <w:b/>
          <w:bCs/>
        </w:rPr>
        <w:t>Тема 6.</w:t>
      </w:r>
      <w:r w:rsidRPr="002A6A8B">
        <w:t xml:space="preserve"> Действия населения в условиях негативных и опасных факторов бытового характера</w:t>
      </w:r>
      <w:r w:rsidR="001E3A9A">
        <w:t>.</w:t>
      </w:r>
    </w:p>
    <w:p w14:paraId="23EE9EDF" w14:textId="77777777" w:rsidR="002A6A8B" w:rsidRPr="002A6A8B" w:rsidRDefault="002A6A8B" w:rsidP="005E3B8A">
      <w:pPr>
        <w:ind w:firstLine="709"/>
        <w:jc w:val="both"/>
      </w:pPr>
      <w:r w:rsidRPr="002A6A8B">
        <w:t>Возможные негативные и опасные факторы бытового характера.</w:t>
      </w:r>
    </w:p>
    <w:p w14:paraId="14518CF5" w14:textId="77777777" w:rsidR="002A6A8B" w:rsidRPr="002A6A8B" w:rsidRDefault="002A6A8B" w:rsidP="005E3B8A">
      <w:pPr>
        <w:ind w:firstLine="709"/>
        <w:jc w:val="both"/>
      </w:pPr>
      <w:r w:rsidRPr="002A6A8B"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14:paraId="17995279" w14:textId="77777777" w:rsidR="002A6A8B" w:rsidRPr="002A6A8B" w:rsidRDefault="002A6A8B" w:rsidP="005E3B8A">
      <w:pPr>
        <w:ind w:firstLine="709"/>
        <w:jc w:val="both"/>
      </w:pPr>
      <w:r w:rsidRPr="002A6A8B">
        <w:t>Действия при дорожно-транспортных происшествиях, бытовых отравлениях, укусе животными.</w:t>
      </w:r>
    </w:p>
    <w:p w14:paraId="6FFD99A9" w14:textId="77777777" w:rsidR="002A6A8B" w:rsidRPr="002A6A8B" w:rsidRDefault="002A6A8B" w:rsidP="005E3B8A">
      <w:pPr>
        <w:ind w:firstLine="709"/>
        <w:jc w:val="both"/>
      </w:pPr>
      <w:r w:rsidRPr="002A6A8B">
        <w:t>Правила обращения с бытовыми приборами и </w:t>
      </w:r>
      <w:hyperlink r:id="rId18" w:tooltip="Электроинструмент" w:history="1">
        <w:r w:rsidRPr="002A6A8B">
          <w:rPr>
            <w:rStyle w:val="ab"/>
            <w:color w:val="auto"/>
            <w:u w:val="none"/>
          </w:rPr>
          <w:t>электроинструментом</w:t>
        </w:r>
      </w:hyperlink>
      <w:r w:rsidRPr="002A6A8B">
        <w:t>. Правила содержания домашних животных и поведения с ними на улице.</w:t>
      </w:r>
    </w:p>
    <w:p w14:paraId="6EFCE0F4" w14:textId="0CEE16D5" w:rsidR="002A6A8B" w:rsidRDefault="002A6A8B" w:rsidP="005E3B8A">
      <w:pPr>
        <w:ind w:firstLine="709"/>
        <w:jc w:val="both"/>
      </w:pPr>
      <w:r w:rsidRPr="002A6A8B">
        <w:t>Способы предотвращения и преодоления паники и панических настроений.</w:t>
      </w:r>
    </w:p>
    <w:p w14:paraId="24EEA82C" w14:textId="77777777" w:rsidR="005E3B8A" w:rsidRPr="002A6A8B" w:rsidRDefault="005E3B8A" w:rsidP="005E3B8A">
      <w:pPr>
        <w:ind w:firstLine="709"/>
        <w:jc w:val="both"/>
      </w:pPr>
    </w:p>
    <w:p w14:paraId="764ED484" w14:textId="5462E072" w:rsidR="002A6A8B" w:rsidRPr="002A6A8B" w:rsidRDefault="002A6A8B" w:rsidP="005E3B8A">
      <w:pPr>
        <w:ind w:firstLine="709"/>
        <w:jc w:val="both"/>
      </w:pPr>
      <w:r w:rsidRPr="002A6A8B">
        <w:rPr>
          <w:b/>
          <w:bCs/>
        </w:rPr>
        <w:t>Тема 7.</w:t>
      </w:r>
      <w:r w:rsidRPr="002A6A8B">
        <w:t xml:space="preserve"> Оказание первой медицинской помощи. Основы ухода за больными</w:t>
      </w:r>
      <w:r w:rsidR="001E3A9A">
        <w:t>.</w:t>
      </w:r>
    </w:p>
    <w:p w14:paraId="493BD11A" w14:textId="77777777" w:rsidR="002A6A8B" w:rsidRPr="002A6A8B" w:rsidRDefault="002A6A8B" w:rsidP="005E3B8A">
      <w:pPr>
        <w:ind w:firstLine="709"/>
        <w:jc w:val="both"/>
      </w:pPr>
      <w:r w:rsidRPr="002A6A8B"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14:paraId="16D1A3BF" w14:textId="77777777" w:rsidR="002A6A8B" w:rsidRPr="002A6A8B" w:rsidRDefault="002A6A8B" w:rsidP="005E3B8A">
      <w:pPr>
        <w:ind w:firstLine="709"/>
        <w:jc w:val="both"/>
      </w:pPr>
      <w:r w:rsidRPr="002A6A8B"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14:paraId="03838CF0" w14:textId="77777777" w:rsidR="002A6A8B" w:rsidRPr="002A6A8B" w:rsidRDefault="002A6A8B" w:rsidP="005E3B8A">
      <w:pPr>
        <w:ind w:firstLine="709"/>
        <w:jc w:val="both"/>
      </w:pPr>
      <w:r w:rsidRPr="002A6A8B"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14:paraId="68C28FA7" w14:textId="77777777" w:rsidR="002A6A8B" w:rsidRPr="002A6A8B" w:rsidRDefault="002A6A8B" w:rsidP="005E3B8A">
      <w:pPr>
        <w:ind w:firstLine="709"/>
        <w:jc w:val="both"/>
      </w:pPr>
      <w:r w:rsidRPr="002A6A8B"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14:paraId="0B0DE9EA" w14:textId="77777777" w:rsidR="002A6A8B" w:rsidRPr="002A6A8B" w:rsidRDefault="002A6A8B" w:rsidP="005E3B8A">
      <w:pPr>
        <w:ind w:firstLine="709"/>
        <w:jc w:val="both"/>
      </w:pPr>
      <w:r w:rsidRPr="002A6A8B">
        <w:t>Правила оказания помощи утопающему.</w:t>
      </w:r>
    </w:p>
    <w:p w14:paraId="32096C4E" w14:textId="58E8D950" w:rsidR="00336993" w:rsidRDefault="002A6A8B" w:rsidP="005E3B8A">
      <w:pPr>
        <w:ind w:firstLine="709"/>
        <w:jc w:val="both"/>
      </w:pPr>
      <w:r w:rsidRPr="002A6A8B">
        <w:t>Основы ухода за больными. Возможный состав домашней медицинской аптечки</w:t>
      </w:r>
    </w:p>
    <w:p w14:paraId="555A18AC" w14:textId="7C716CED" w:rsidR="00336993" w:rsidRDefault="00336993" w:rsidP="005E3B8A"/>
    <w:p w14:paraId="266CCD44" w14:textId="370B6546" w:rsidR="00336993" w:rsidRDefault="00336993" w:rsidP="002F5FD3">
      <w:pPr>
        <w:ind w:firstLine="709"/>
      </w:pPr>
    </w:p>
    <w:tbl>
      <w:tblPr>
        <w:tblW w:w="0" w:type="auto"/>
        <w:tblInd w:w="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1"/>
      </w:tblGrid>
      <w:tr w:rsidR="00580D2D" w14:paraId="075B2FD0" w14:textId="77777777" w:rsidTr="00580D2D">
        <w:trPr>
          <w:trHeight w:val="202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14:paraId="38DA4621" w14:textId="77777777" w:rsidR="00580D2D" w:rsidRDefault="00580D2D" w:rsidP="00580D2D">
            <w:pPr>
              <w:ind w:firstLine="709"/>
              <w:jc w:val="right"/>
            </w:pPr>
            <w:r>
              <w:lastRenderedPageBreak/>
              <w:t>Приложение 2</w:t>
            </w:r>
          </w:p>
          <w:p w14:paraId="28C11FD4" w14:textId="77777777" w:rsidR="00580D2D" w:rsidRDefault="00580D2D" w:rsidP="00580D2D">
            <w:pPr>
              <w:ind w:firstLine="709"/>
              <w:jc w:val="right"/>
            </w:pPr>
          </w:p>
          <w:p w14:paraId="13EED891" w14:textId="49580C6E" w:rsidR="00580D2D" w:rsidRDefault="00580D2D" w:rsidP="00580D2D">
            <w:pPr>
              <w:ind w:firstLine="709"/>
              <w:jc w:val="center"/>
            </w:pPr>
            <w:r>
              <w:t>УТВЕРЖДЕН</w:t>
            </w:r>
            <w:r w:rsidR="001E3A9A">
              <w:t>Ы</w:t>
            </w:r>
          </w:p>
          <w:p w14:paraId="4CF6F044" w14:textId="5F655CBD" w:rsidR="00580D2D" w:rsidRDefault="00580D2D" w:rsidP="00580D2D">
            <w:pPr>
              <w:ind w:firstLine="709"/>
              <w:jc w:val="center"/>
            </w:pPr>
            <w:r>
              <w:t xml:space="preserve">постановлением </w:t>
            </w:r>
            <w:r w:rsidR="001E3A9A">
              <w:t>Администрации</w:t>
            </w:r>
          </w:p>
          <w:p w14:paraId="386C4662" w14:textId="77777777" w:rsidR="00580D2D" w:rsidRDefault="00580D2D" w:rsidP="00580D2D">
            <w:pPr>
              <w:ind w:firstLine="709"/>
              <w:jc w:val="center"/>
            </w:pPr>
            <w:r>
              <w:t>муниципального образования</w:t>
            </w:r>
          </w:p>
          <w:p w14:paraId="2CD4E3BC" w14:textId="77777777" w:rsidR="00580D2D" w:rsidRDefault="00580D2D" w:rsidP="00580D2D">
            <w:pPr>
              <w:ind w:firstLine="709"/>
              <w:jc w:val="center"/>
            </w:pPr>
            <w:r>
              <w:t>«город Десногорск» Смоленской области</w:t>
            </w:r>
          </w:p>
          <w:p w14:paraId="7E317DBB" w14:textId="77777777" w:rsidR="00580D2D" w:rsidRDefault="00580D2D" w:rsidP="00580D2D">
            <w:pPr>
              <w:ind w:firstLine="709"/>
              <w:jc w:val="center"/>
            </w:pPr>
            <w:r>
              <w:t>от _________________ № ______</w:t>
            </w:r>
          </w:p>
          <w:p w14:paraId="2EB24058" w14:textId="77777777" w:rsidR="00580D2D" w:rsidRDefault="00580D2D" w:rsidP="00336993">
            <w:pPr>
              <w:jc w:val="right"/>
            </w:pPr>
          </w:p>
        </w:tc>
      </w:tr>
    </w:tbl>
    <w:p w14:paraId="234DD366" w14:textId="4BB1785A" w:rsidR="00336993" w:rsidRDefault="00336993" w:rsidP="00580D2D"/>
    <w:p w14:paraId="7262F3A0" w14:textId="77777777" w:rsidR="00580D2D" w:rsidRPr="00512EC9" w:rsidRDefault="00580D2D" w:rsidP="00580D2D"/>
    <w:p w14:paraId="47546787" w14:textId="0F201E40" w:rsidR="00641F49" w:rsidRDefault="00E625DC" w:rsidP="00E625DC">
      <w:pPr>
        <w:ind w:firstLine="709"/>
        <w:jc w:val="center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Рекомендации по созданию и работе учебно-консультационных пунктов по гражданской обороне и защите от чрезвычайных ситуаций</w:t>
      </w:r>
    </w:p>
    <w:p w14:paraId="5E3535F8" w14:textId="3A645831" w:rsidR="00E625DC" w:rsidRDefault="00E625DC" w:rsidP="00E625DC">
      <w:pPr>
        <w:ind w:firstLine="709"/>
        <w:jc w:val="center"/>
        <w:rPr>
          <w:b/>
          <w:bCs/>
          <w:color w:val="333333"/>
          <w:shd w:val="clear" w:color="auto" w:fill="FFFFFF"/>
        </w:rPr>
      </w:pPr>
    </w:p>
    <w:p w14:paraId="36981543" w14:textId="03746D6E" w:rsidR="00E625DC" w:rsidRDefault="00E625DC" w:rsidP="00E625DC">
      <w:pPr>
        <w:ind w:firstLine="709"/>
        <w:rPr>
          <w:b/>
          <w:bCs/>
          <w:color w:val="333333"/>
          <w:shd w:val="clear" w:color="auto" w:fill="FFFFFF"/>
        </w:rPr>
      </w:pPr>
    </w:p>
    <w:p w14:paraId="2496D062" w14:textId="32C3A43B" w:rsidR="00E625DC" w:rsidRDefault="00FF15EE" w:rsidP="00FF15EE">
      <w:pPr>
        <w:ind w:firstLine="709"/>
        <w:jc w:val="center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1. Общие положения</w:t>
      </w:r>
    </w:p>
    <w:p w14:paraId="16803B16" w14:textId="77777777" w:rsidR="00FF15EE" w:rsidRDefault="00FF15EE" w:rsidP="008D1795">
      <w:pPr>
        <w:ind w:firstLine="709"/>
        <w:jc w:val="both"/>
        <w:rPr>
          <w:b/>
          <w:bCs/>
          <w:color w:val="333333"/>
          <w:shd w:val="clear" w:color="auto" w:fill="FFFFFF"/>
        </w:rPr>
      </w:pPr>
    </w:p>
    <w:p w14:paraId="7EE5C5B5" w14:textId="38027EAC" w:rsidR="00FF15EE" w:rsidRDefault="00FF15EE" w:rsidP="008D1795">
      <w:pPr>
        <w:ind w:firstLine="709"/>
        <w:jc w:val="both"/>
      </w:pPr>
      <w:r>
        <w:t>Учебно-консультационные пункты по гражданской обороне чрезвычайным ситуациям (</w:t>
      </w:r>
      <w:r w:rsidR="008D1795">
        <w:t xml:space="preserve">далее </w:t>
      </w:r>
      <w:r w:rsidR="001E3A9A">
        <w:t xml:space="preserve">– </w:t>
      </w:r>
      <w:r>
        <w:t>УКП</w:t>
      </w:r>
      <w:r w:rsidR="001E3A9A">
        <w:t xml:space="preserve"> ГО и ЧС</w:t>
      </w:r>
      <w:r>
        <w:t xml:space="preserve">) предназначены для обучения населения, не занятого в производстве </w:t>
      </w:r>
      <w:r w:rsidR="00557D34">
        <w:t xml:space="preserve">               </w:t>
      </w:r>
      <w:r>
        <w:t>и сфере обслуживания (далее неработающее население).</w:t>
      </w:r>
    </w:p>
    <w:p w14:paraId="29C7E053" w14:textId="73846E1B" w:rsidR="00FF15EE" w:rsidRDefault="00FF15EE" w:rsidP="00557D34">
      <w:pPr>
        <w:ind w:firstLine="709"/>
        <w:jc w:val="both"/>
      </w:pPr>
      <w:r>
        <w:t>УК</w:t>
      </w:r>
      <w:r w:rsidR="001E3A9A">
        <w:t>П ГО и ЧС</w:t>
      </w:r>
      <w:r>
        <w:t xml:space="preserve"> создаются в соответствии с требованиями федеральных</w:t>
      </w:r>
      <w:r w:rsidR="00B70F63">
        <w:t xml:space="preserve"> законов</w:t>
      </w:r>
      <w:r w:rsidR="00B70F63" w:rsidRPr="00B70F63">
        <w:rPr>
          <w:rFonts w:eastAsia="Calibri"/>
        </w:rPr>
        <w:t xml:space="preserve"> </w:t>
      </w:r>
      <w:r w:rsidR="00557D34">
        <w:rPr>
          <w:rFonts w:eastAsia="Calibri"/>
        </w:rPr>
        <w:t xml:space="preserve">                          </w:t>
      </w:r>
      <w:r w:rsidR="00B70F63" w:rsidRPr="00B70F63">
        <w:t>от 12.02.1998 № 28</w:t>
      </w:r>
      <w:r w:rsidR="001E3A9A">
        <w:t xml:space="preserve"> - ФЗ</w:t>
      </w:r>
      <w:r w:rsidR="00B70F63" w:rsidRPr="00B70F63">
        <w:t xml:space="preserve"> «О гражданской обороне», от 21.12.1994 № 68</w:t>
      </w:r>
      <w:r w:rsidR="001E3A9A">
        <w:t xml:space="preserve"> - ФЗ</w:t>
      </w:r>
      <w:r w:rsidR="00B70F63" w:rsidRPr="00B70F63">
        <w:t xml:space="preserve"> «О защите населения и территорий</w:t>
      </w:r>
      <w:r w:rsidR="00557D34">
        <w:t xml:space="preserve"> </w:t>
      </w:r>
      <w:r w:rsidR="00B70F63" w:rsidRPr="00B70F63">
        <w:t>от чрезвычайных ситуаций природного</w:t>
      </w:r>
      <w:r w:rsidR="00B70F63">
        <w:t xml:space="preserve"> </w:t>
      </w:r>
      <w:r w:rsidR="00B70F63" w:rsidRPr="00B70F63">
        <w:t>и техногенного характера», постановлениями Правительства Российской Федерации от 18.11.2000 № 841 «Об утверждении Положения</w:t>
      </w:r>
      <w:r w:rsidR="00557D34">
        <w:t xml:space="preserve"> </w:t>
      </w:r>
      <w:r w:rsidR="00B70F63" w:rsidRPr="00B70F63">
        <w:t xml:space="preserve">об организации подготовки населения в области гражданской обороны», </w:t>
      </w:r>
      <w:r w:rsidR="00557D34">
        <w:t xml:space="preserve">                                </w:t>
      </w:r>
      <w:r w:rsidR="00B70F63" w:rsidRPr="00B70F63">
        <w:t>от 18.09.2020 № 1485 «Об утверждении Положения</w:t>
      </w:r>
      <w:r w:rsidR="00B70F63">
        <w:t xml:space="preserve"> </w:t>
      </w:r>
      <w:r w:rsidR="00B70F63" w:rsidRPr="00B70F63">
        <w:t>о подготовке граждан Российской Федерации, иностранных граждан</w:t>
      </w:r>
      <w:r w:rsidR="009C39ED">
        <w:t xml:space="preserve"> </w:t>
      </w:r>
      <w:r w:rsidR="00B70F63" w:rsidRPr="00B70F63">
        <w:t>и лиц без гражданства</w:t>
      </w:r>
      <w:r w:rsidR="00B70F63">
        <w:t xml:space="preserve"> </w:t>
      </w:r>
      <w:r w:rsidR="00B70F63" w:rsidRPr="00B70F63">
        <w:t xml:space="preserve">в области защиты населения </w:t>
      </w:r>
      <w:r w:rsidR="00557D34">
        <w:t xml:space="preserve">                            </w:t>
      </w:r>
      <w:r w:rsidR="00B70F63" w:rsidRPr="00B70F63">
        <w:t>от чрезвычайных ситуаций природного и техногенного характера», постановлением Администрации Смоленской области</w:t>
      </w:r>
      <w:r w:rsidR="00A627ED">
        <w:t xml:space="preserve"> </w:t>
      </w:r>
      <w:r w:rsidR="00B70F63" w:rsidRPr="00B70F63">
        <w:t xml:space="preserve">от 24.11.2005 № 338 «Об утверждении Положения </w:t>
      </w:r>
      <w:r w:rsidR="00557D34">
        <w:t xml:space="preserve">                  </w:t>
      </w:r>
      <w:r w:rsidR="00B70F63" w:rsidRPr="00B70F63">
        <w:t>об организации подготовки населения</w:t>
      </w:r>
      <w:r w:rsidR="00557D34">
        <w:t xml:space="preserve"> </w:t>
      </w:r>
      <w:r w:rsidR="00B70F63" w:rsidRPr="00B70F63">
        <w:t>в области гражданской обороны и защиты</w:t>
      </w:r>
      <w:r w:rsidR="00B70F63">
        <w:t xml:space="preserve"> </w:t>
      </w:r>
      <w:r w:rsidR="00557D34">
        <w:t xml:space="preserve">                                      </w:t>
      </w:r>
      <w:r w:rsidR="00B70F63" w:rsidRPr="00B70F63">
        <w:t>от чрезвычайных ситуаций природног</w:t>
      </w:r>
      <w:r w:rsidR="00557D34">
        <w:t xml:space="preserve">о </w:t>
      </w:r>
      <w:r w:rsidR="00B70F63" w:rsidRPr="00B70F63">
        <w:t xml:space="preserve">и техногенного характера», постановлением Администрации муниципального образования «город Десногорск» Смоленской области </w:t>
      </w:r>
      <w:r w:rsidR="00557D34">
        <w:t xml:space="preserve">                     </w:t>
      </w:r>
      <w:r w:rsidR="00B70F63" w:rsidRPr="00B70F63">
        <w:t>от 07.09.2021 №</w:t>
      </w:r>
      <w:r w:rsidR="001E3A9A">
        <w:t xml:space="preserve"> </w:t>
      </w:r>
      <w:r w:rsidR="00B70F63" w:rsidRPr="00B70F63">
        <w:t>798 «Об утверждении Положения</w:t>
      </w:r>
      <w:r w:rsidR="00557D34">
        <w:t xml:space="preserve"> </w:t>
      </w:r>
      <w:r w:rsidR="00B70F63" w:rsidRPr="00B70F63">
        <w:t>о подготовке населения</w:t>
      </w:r>
      <w:r w:rsidR="003211D9">
        <w:t xml:space="preserve"> </w:t>
      </w:r>
      <w:r w:rsidR="00B70F63" w:rsidRPr="00B70F63">
        <w:t>в области гражданской обороны и защиты от чрезвычайных ситуаций природного и техногенного характер</w:t>
      </w:r>
      <w:r w:rsidR="00B70F63">
        <w:t xml:space="preserve"> </w:t>
      </w:r>
      <w:r w:rsidR="00B70F63" w:rsidRPr="00B70F63">
        <w:t>на территории муниципального образования «город Десногорск» Смоленской области»</w:t>
      </w:r>
      <w:r w:rsidR="00B70F63">
        <w:t>.</w:t>
      </w:r>
    </w:p>
    <w:p w14:paraId="4AFFB6CC" w14:textId="475519E5" w:rsidR="00FF15EE" w:rsidRDefault="00FF15EE" w:rsidP="00155456">
      <w:pPr>
        <w:ind w:firstLine="709"/>
        <w:jc w:val="both"/>
      </w:pPr>
      <w:r>
        <w:t>Главная цель создания УКП</w:t>
      </w:r>
      <w:r w:rsidR="00155456">
        <w:t xml:space="preserve"> ГО и ЧС</w:t>
      </w:r>
      <w:r>
        <w:t xml:space="preserve"> - обеспечение необходимых условий для подготовки неработающего населения по </w:t>
      </w:r>
      <w:r w:rsidR="00155456">
        <w:t>вопросам</w:t>
      </w:r>
      <w:r>
        <w:t xml:space="preserve"> </w:t>
      </w:r>
      <w:r w:rsidR="00195B33">
        <w:t>ГО</w:t>
      </w:r>
      <w:r>
        <w:t xml:space="preserve"> и защиты от </w:t>
      </w:r>
      <w:r w:rsidR="00195B33">
        <w:t>ЧС</w:t>
      </w:r>
      <w:r>
        <w:t xml:space="preserve"> по месту жительства.</w:t>
      </w:r>
    </w:p>
    <w:p w14:paraId="66D3DB6B" w14:textId="2807BA4A" w:rsidR="008D1795" w:rsidRDefault="008D1795" w:rsidP="008D1795">
      <w:pPr>
        <w:ind w:firstLine="709"/>
        <w:jc w:val="both"/>
      </w:pPr>
    </w:p>
    <w:p w14:paraId="4B827622" w14:textId="77777777" w:rsidR="00336993" w:rsidRDefault="00336993" w:rsidP="008D1795">
      <w:pPr>
        <w:ind w:firstLine="709"/>
        <w:jc w:val="both"/>
      </w:pPr>
    </w:p>
    <w:p w14:paraId="4D7C4822" w14:textId="59EE93F3" w:rsidR="008D1795" w:rsidRDefault="008D1795" w:rsidP="008D1795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2. </w:t>
      </w:r>
      <w:r w:rsidR="00665565">
        <w:rPr>
          <w:b/>
          <w:bCs/>
        </w:rPr>
        <w:t>Задачи и организация работы</w:t>
      </w:r>
    </w:p>
    <w:p w14:paraId="30AEA6D9" w14:textId="374396F1" w:rsidR="008856D1" w:rsidRDefault="008856D1" w:rsidP="008D1795">
      <w:pPr>
        <w:ind w:firstLine="709"/>
        <w:jc w:val="center"/>
        <w:rPr>
          <w:b/>
          <w:bCs/>
        </w:rPr>
      </w:pPr>
    </w:p>
    <w:p w14:paraId="52E1BA3D" w14:textId="03626D46" w:rsidR="008856D1" w:rsidRDefault="008856D1" w:rsidP="005E3B8A">
      <w:pPr>
        <w:ind w:firstLine="709"/>
        <w:jc w:val="both"/>
      </w:pPr>
      <w:r>
        <w:t xml:space="preserve">Перед УКП </w:t>
      </w:r>
      <w:r w:rsidR="005A7CBE">
        <w:t xml:space="preserve">ГО и ЧС </w:t>
      </w:r>
      <w:r>
        <w:t>ставятся следующие задачи:</w:t>
      </w:r>
    </w:p>
    <w:p w14:paraId="3453ECCB" w14:textId="53114871" w:rsidR="008856D1" w:rsidRDefault="008856D1" w:rsidP="005E3B8A">
      <w:pPr>
        <w:ind w:firstLine="709"/>
        <w:jc w:val="both"/>
      </w:pPr>
      <w:r>
        <w:t>- обучить граждан способам защиты от современных средств поражения;</w:t>
      </w:r>
    </w:p>
    <w:p w14:paraId="06871A2B" w14:textId="44BF317B" w:rsidR="008856D1" w:rsidRDefault="008856D1" w:rsidP="005E3B8A">
      <w:pPr>
        <w:ind w:firstLine="709"/>
        <w:jc w:val="both"/>
      </w:pPr>
      <w:r>
        <w:t xml:space="preserve">- выработать у них уверенность в надежности средств и способов защиты от ЧС </w:t>
      </w:r>
      <w:r w:rsidR="00155456">
        <w:t>природного и техногенного</w:t>
      </w:r>
      <w:r>
        <w:t xml:space="preserve"> характера;</w:t>
      </w:r>
    </w:p>
    <w:p w14:paraId="0A10CB0E" w14:textId="1638CC2C" w:rsidR="008856D1" w:rsidRDefault="008856D1" w:rsidP="005E3B8A">
      <w:pPr>
        <w:ind w:firstLine="709"/>
        <w:jc w:val="both"/>
      </w:pPr>
      <w:r>
        <w:t>- дать практику и привить навыки для действий в условиях чрезвычайных ситуаций мирного и военного времени;</w:t>
      </w:r>
    </w:p>
    <w:p w14:paraId="06F7F3CB" w14:textId="43FA51BE" w:rsidR="008856D1" w:rsidRPr="00655E70" w:rsidRDefault="008856D1" w:rsidP="00655E70">
      <w:pPr>
        <w:ind w:firstLine="709"/>
        <w:jc w:val="both"/>
      </w:pPr>
      <w:r>
        <w:t>- повысить морально-психологическое состояние людей, помочь правильно оценить складывающуюся обстановку для принятия разумных и адекватных действий;</w:t>
      </w:r>
    </w:p>
    <w:p w14:paraId="370279A9" w14:textId="1E2A7464" w:rsidR="008856D1" w:rsidRPr="00655E70" w:rsidRDefault="008856D1" w:rsidP="005E3B8A">
      <w:pPr>
        <w:ind w:firstLine="709"/>
        <w:jc w:val="both"/>
      </w:pPr>
      <w:r w:rsidRPr="00655E70">
        <w:lastRenderedPageBreak/>
        <w:t xml:space="preserve">- активно пропагандировать (разъяснять) роль, значение и задачи </w:t>
      </w:r>
      <w:r w:rsidR="00655E70" w:rsidRPr="00655E70">
        <w:t>гражданской обороны и единой государственной системы предупреждения и ликвидации чрезвычайных ситуаций</w:t>
      </w:r>
      <w:r w:rsidR="005E3B8A" w:rsidRPr="00655E70">
        <w:t xml:space="preserve">                                    </w:t>
      </w:r>
      <w:r w:rsidRPr="00655E70">
        <w:t xml:space="preserve"> в современных условиях.</w:t>
      </w:r>
    </w:p>
    <w:p w14:paraId="097BBEB2" w14:textId="6B4F7520" w:rsidR="008856D1" w:rsidRDefault="008856D1" w:rsidP="005E3B8A">
      <w:pPr>
        <w:ind w:firstLine="709"/>
        <w:jc w:val="both"/>
      </w:pPr>
    </w:p>
    <w:p w14:paraId="7E174DE8" w14:textId="3E48083E" w:rsidR="008856D1" w:rsidRDefault="00F407DF" w:rsidP="005E3B8A">
      <w:pPr>
        <w:ind w:firstLine="709"/>
        <w:jc w:val="both"/>
      </w:pPr>
      <w:r>
        <w:t>Постановлением Администрации</w:t>
      </w:r>
      <w:r w:rsidR="00C44B10">
        <w:t xml:space="preserve"> муниципального</w:t>
      </w:r>
      <w:r w:rsidR="008856D1">
        <w:t xml:space="preserve"> образования «город Десногорск» Смоленской области </w:t>
      </w:r>
      <w:r>
        <w:t>на базе ЖЭУ</w:t>
      </w:r>
      <w:r w:rsidR="005A7CBE">
        <w:t xml:space="preserve"> созданы УКП ГО и ЧС</w:t>
      </w:r>
      <w:r w:rsidR="008856D1">
        <w:t>, в котором опреде</w:t>
      </w:r>
      <w:r>
        <w:t>лено</w:t>
      </w:r>
      <w:r w:rsidR="008856D1">
        <w:t>:</w:t>
      </w:r>
    </w:p>
    <w:p w14:paraId="3865BF00" w14:textId="254B2AC4" w:rsidR="008856D1" w:rsidRDefault="008856D1" w:rsidP="005E3B8A">
      <w:pPr>
        <w:ind w:firstLine="709"/>
        <w:jc w:val="both"/>
      </w:pPr>
      <w:r>
        <w:t xml:space="preserve">- </w:t>
      </w:r>
      <w:r w:rsidR="00F407DF">
        <w:t>на базе</w:t>
      </w:r>
      <w:r>
        <w:t xml:space="preserve"> каких организаци</w:t>
      </w:r>
      <w:r w:rsidR="00F407DF">
        <w:t>й</w:t>
      </w:r>
      <w:r>
        <w:t xml:space="preserve"> они созда</w:t>
      </w:r>
      <w:r w:rsidR="00F407DF">
        <w:t>ны</w:t>
      </w:r>
      <w:r>
        <w:t>;</w:t>
      </w:r>
    </w:p>
    <w:p w14:paraId="3D7DFB15" w14:textId="7920B0F4" w:rsidR="008856D1" w:rsidRDefault="008856D1" w:rsidP="005E3B8A">
      <w:pPr>
        <w:ind w:firstLine="709"/>
        <w:jc w:val="both"/>
      </w:pPr>
      <w:r>
        <w:t>- порядок финансирования;</w:t>
      </w:r>
    </w:p>
    <w:p w14:paraId="2516172B" w14:textId="77777777" w:rsidR="008856D1" w:rsidRDefault="008856D1" w:rsidP="0091472D">
      <w:pPr>
        <w:ind w:firstLine="709"/>
        <w:jc w:val="both"/>
      </w:pPr>
      <w:r>
        <w:t>- материально-техническое обеспечение;</w:t>
      </w:r>
    </w:p>
    <w:p w14:paraId="608AFD18" w14:textId="36CD4A22" w:rsidR="008856D1" w:rsidRDefault="008856D1" w:rsidP="0091472D">
      <w:pPr>
        <w:ind w:firstLine="709"/>
        <w:jc w:val="both"/>
      </w:pPr>
      <w:r>
        <w:t>- ответственны</w:t>
      </w:r>
      <w:r w:rsidR="00F407DF">
        <w:t>е</w:t>
      </w:r>
      <w:r>
        <w:t xml:space="preserve"> за их работу и другие организационные вопросы.</w:t>
      </w:r>
    </w:p>
    <w:p w14:paraId="4F1C74E2" w14:textId="77777777" w:rsidR="008856D1" w:rsidRDefault="008856D1" w:rsidP="0091472D">
      <w:pPr>
        <w:ind w:firstLine="709"/>
        <w:jc w:val="both"/>
      </w:pPr>
    </w:p>
    <w:p w14:paraId="649EF0BC" w14:textId="79DE7019" w:rsidR="007979DE" w:rsidRPr="00041957" w:rsidRDefault="008A495E" w:rsidP="0091472D">
      <w:pPr>
        <w:ind w:firstLine="709"/>
        <w:jc w:val="both"/>
      </w:pPr>
      <w:r>
        <w:t>Руководитель организации,</w:t>
      </w:r>
      <w:r w:rsidR="00F407DF">
        <w:t xml:space="preserve"> на базе которых созданы УКП ГО и ЧС</w:t>
      </w:r>
      <w:r w:rsidR="00C44B10">
        <w:t>:</w:t>
      </w:r>
    </w:p>
    <w:p w14:paraId="1659D233" w14:textId="40864AD1" w:rsidR="008856D1" w:rsidRDefault="007979DE" w:rsidP="0091472D">
      <w:pPr>
        <w:ind w:firstLine="709"/>
        <w:jc w:val="both"/>
      </w:pPr>
      <w:r>
        <w:t>-</w:t>
      </w:r>
      <w:r w:rsidR="008856D1">
        <w:t xml:space="preserve"> обязан издать приказ (распоряжение), в котором устанавливает:</w:t>
      </w:r>
    </w:p>
    <w:p w14:paraId="010DF22B" w14:textId="279D0C4D" w:rsidR="008856D1" w:rsidRDefault="008856D1" w:rsidP="0091472D">
      <w:pPr>
        <w:ind w:firstLine="709"/>
        <w:jc w:val="both"/>
      </w:pPr>
      <w:r>
        <w:t>- место размещения;</w:t>
      </w:r>
    </w:p>
    <w:p w14:paraId="76ACDD6A" w14:textId="35395EF7" w:rsidR="008856D1" w:rsidRDefault="008856D1" w:rsidP="0091472D">
      <w:pPr>
        <w:ind w:firstLine="709"/>
        <w:jc w:val="both"/>
      </w:pPr>
      <w:r>
        <w:t>-</w:t>
      </w:r>
      <w:r w:rsidR="008F4CB0">
        <w:t xml:space="preserve"> </w:t>
      </w:r>
      <w:r>
        <w:t xml:space="preserve">жители каких домов, </w:t>
      </w:r>
      <w:r w:rsidR="00F407DF">
        <w:t xml:space="preserve">микрорайонов </w:t>
      </w:r>
      <w:r>
        <w:t xml:space="preserve">приписываются для консультаций, занятий </w:t>
      </w:r>
      <w:r w:rsidR="0091472D">
        <w:t xml:space="preserve">                 </w:t>
      </w:r>
      <w:r>
        <w:t>и тренировок к данному пункту;</w:t>
      </w:r>
    </w:p>
    <w:p w14:paraId="6E38A535" w14:textId="726C767F" w:rsidR="008856D1" w:rsidRDefault="008856D1" w:rsidP="0091472D">
      <w:pPr>
        <w:ind w:firstLine="709"/>
        <w:jc w:val="both"/>
      </w:pPr>
      <w:r>
        <w:t xml:space="preserve">- порядок работы </w:t>
      </w:r>
      <w:r w:rsidR="005A7CBE">
        <w:t>УКП ГО и ЧС</w:t>
      </w:r>
      <w:r>
        <w:t>;</w:t>
      </w:r>
    </w:p>
    <w:p w14:paraId="630BC483" w14:textId="14D191E2" w:rsidR="008856D1" w:rsidRDefault="008856D1" w:rsidP="00DD607E">
      <w:pPr>
        <w:ind w:firstLine="709"/>
        <w:jc w:val="both"/>
      </w:pPr>
      <w:r>
        <w:t>- ответственных за обеспечение учебными пособиями,</w:t>
      </w:r>
      <w:r w:rsidR="00DD607E">
        <w:t xml:space="preserve"> </w:t>
      </w:r>
      <w:r>
        <w:t>техническими</w:t>
      </w:r>
      <w:r w:rsidR="00DD607E">
        <w:t xml:space="preserve"> </w:t>
      </w:r>
      <w:r>
        <w:t>средствами обучения;</w:t>
      </w:r>
    </w:p>
    <w:p w14:paraId="7BB4B73F" w14:textId="7450CEDC" w:rsidR="008856D1" w:rsidRDefault="008856D1" w:rsidP="0091472D">
      <w:pPr>
        <w:ind w:firstLine="709"/>
        <w:jc w:val="both"/>
      </w:pPr>
      <w:r>
        <w:t>- время проведения занятий, консультаций и тренировок;</w:t>
      </w:r>
    </w:p>
    <w:p w14:paraId="5003DAA1" w14:textId="7AF10AB1" w:rsidR="008856D1" w:rsidRDefault="008856D1" w:rsidP="0091472D">
      <w:pPr>
        <w:ind w:firstLine="709"/>
        <w:jc w:val="both"/>
      </w:pPr>
      <w:r>
        <w:t>- кто проводит консультации (работает с населением). В отдельных случаях назначаются старшие по домам и подъездам.</w:t>
      </w:r>
    </w:p>
    <w:p w14:paraId="0C340F2E" w14:textId="29BB3796" w:rsidR="007979DE" w:rsidRDefault="007979DE" w:rsidP="0091472D">
      <w:pPr>
        <w:ind w:firstLine="709"/>
        <w:jc w:val="both"/>
      </w:pPr>
      <w:r>
        <w:t xml:space="preserve"> В учебно-консультационном пункте должна быть следующая документация:</w:t>
      </w:r>
    </w:p>
    <w:p w14:paraId="3129960B" w14:textId="52315EEA" w:rsidR="007979DE" w:rsidRDefault="007979DE" w:rsidP="0091472D">
      <w:pPr>
        <w:ind w:firstLine="709"/>
        <w:jc w:val="both"/>
      </w:pPr>
      <w:r>
        <w:t>- п</w:t>
      </w:r>
      <w:r w:rsidR="00F41F6B">
        <w:t xml:space="preserve">остановление </w:t>
      </w:r>
      <w:r w:rsidR="00DD607E">
        <w:t>Администрации</w:t>
      </w:r>
      <w:r>
        <w:t xml:space="preserve"> муниципального образования о создании УКП </w:t>
      </w:r>
      <w:r w:rsidR="00557D34">
        <w:t xml:space="preserve">                      </w:t>
      </w:r>
      <w:r>
        <w:t>на территории муниципального образования</w:t>
      </w:r>
      <w:r w:rsidR="00DD607E">
        <w:t>;</w:t>
      </w:r>
    </w:p>
    <w:p w14:paraId="6F56599B" w14:textId="04D57650" w:rsidR="007979DE" w:rsidRDefault="007979DE" w:rsidP="0091472D">
      <w:pPr>
        <w:ind w:firstLine="709"/>
        <w:jc w:val="both"/>
      </w:pPr>
      <w:r>
        <w:t>- приказ руководителя учреждения, при котором создан УКП, об организации его работы</w:t>
      </w:r>
      <w:r w:rsidR="00DD607E">
        <w:t>;</w:t>
      </w:r>
    </w:p>
    <w:p w14:paraId="36700943" w14:textId="085633D0" w:rsidR="007979DE" w:rsidRDefault="007979DE" w:rsidP="0091472D">
      <w:pPr>
        <w:ind w:firstLine="709"/>
        <w:jc w:val="both"/>
      </w:pPr>
      <w:r>
        <w:t>- положение об УКП</w:t>
      </w:r>
      <w:r w:rsidR="00DD607E">
        <w:t>;</w:t>
      </w:r>
    </w:p>
    <w:p w14:paraId="7FB6CAF9" w14:textId="38E92541" w:rsidR="007979DE" w:rsidRDefault="007979DE" w:rsidP="0091472D">
      <w:pPr>
        <w:ind w:firstLine="709"/>
        <w:jc w:val="both"/>
      </w:pPr>
      <w:r>
        <w:t>- план работы УКП на год</w:t>
      </w:r>
      <w:r w:rsidR="00DD607E">
        <w:t>;</w:t>
      </w:r>
    </w:p>
    <w:p w14:paraId="6130C5E2" w14:textId="36B4A078" w:rsidR="007979DE" w:rsidRDefault="007979DE" w:rsidP="0091472D">
      <w:pPr>
        <w:ind w:firstLine="709"/>
        <w:jc w:val="both"/>
      </w:pPr>
      <w:r>
        <w:t>- распорядок дня работы УКП</w:t>
      </w:r>
      <w:r w:rsidR="00DD607E">
        <w:t>;</w:t>
      </w:r>
    </w:p>
    <w:p w14:paraId="3714AB74" w14:textId="360BBE91" w:rsidR="007979DE" w:rsidRDefault="007979DE" w:rsidP="0091472D">
      <w:pPr>
        <w:ind w:firstLine="709"/>
        <w:jc w:val="both"/>
      </w:pPr>
      <w:r>
        <w:t>- график дежурств по УКП его сотрудников и других привлекаемых для этого лиц</w:t>
      </w:r>
      <w:r w:rsidR="00DD607E">
        <w:t>;</w:t>
      </w:r>
    </w:p>
    <w:p w14:paraId="09A272C3" w14:textId="74CA8FC3" w:rsidR="007979DE" w:rsidRDefault="007979DE" w:rsidP="0091472D">
      <w:pPr>
        <w:ind w:firstLine="709"/>
        <w:jc w:val="both"/>
      </w:pPr>
      <w:r>
        <w:t>- расписания занятий и консультаций на год</w:t>
      </w:r>
      <w:r w:rsidR="00DD607E">
        <w:t>;</w:t>
      </w:r>
    </w:p>
    <w:p w14:paraId="40AC409B" w14:textId="2A311982" w:rsidR="007979DE" w:rsidRDefault="007979DE" w:rsidP="0091472D">
      <w:pPr>
        <w:ind w:firstLine="709"/>
        <w:jc w:val="both"/>
      </w:pPr>
      <w:r>
        <w:t>- журналы учета занятий и консультаций</w:t>
      </w:r>
      <w:r w:rsidR="00DD607E">
        <w:t>;</w:t>
      </w:r>
    </w:p>
    <w:p w14:paraId="027F002F" w14:textId="46C49E7F" w:rsidR="007979DE" w:rsidRDefault="007979DE" w:rsidP="0091472D">
      <w:pPr>
        <w:ind w:firstLine="709"/>
        <w:jc w:val="both"/>
      </w:pPr>
      <w:r>
        <w:t>- журнал персонального учета населения, прошедшего обучение на УКП</w:t>
      </w:r>
      <w:r w:rsidR="00DD607E">
        <w:t>;</w:t>
      </w:r>
    </w:p>
    <w:p w14:paraId="0E503243" w14:textId="54C0BFC7" w:rsidR="007979DE" w:rsidRDefault="007979DE" w:rsidP="0091472D">
      <w:pPr>
        <w:ind w:firstLine="709"/>
        <w:jc w:val="both"/>
      </w:pPr>
      <w:r>
        <w:t>- списки неработающих жильцов с указанием адреса, телефона и старших учебных групп</w:t>
      </w:r>
      <w:r w:rsidR="00DD607E">
        <w:t>.</w:t>
      </w:r>
    </w:p>
    <w:p w14:paraId="455D641E" w14:textId="77777777" w:rsidR="008F4CB0" w:rsidRDefault="008F4CB0" w:rsidP="0091472D">
      <w:pPr>
        <w:ind w:firstLine="709"/>
        <w:jc w:val="both"/>
      </w:pPr>
    </w:p>
    <w:p w14:paraId="05DE5A65" w14:textId="7BF24BAB" w:rsidR="0091472D" w:rsidRDefault="0091472D" w:rsidP="0091472D">
      <w:pPr>
        <w:ind w:firstLine="709"/>
        <w:jc w:val="both"/>
      </w:pPr>
      <w:r>
        <w:t>Работа УКП ГО и ЧС осуществляется в соответствии с годовым учебным планом, расписанием занятий и распорядком дня.</w:t>
      </w:r>
    </w:p>
    <w:p w14:paraId="194DE77E" w14:textId="7B93ACCC" w:rsidR="0091472D" w:rsidRDefault="0091472D" w:rsidP="0091472D">
      <w:pPr>
        <w:ind w:firstLine="709"/>
        <w:jc w:val="both"/>
      </w:pPr>
      <w:r>
        <w:t>Создаются учебные группы по 10-12 человек.</w:t>
      </w:r>
    </w:p>
    <w:p w14:paraId="04E8D4D3" w14:textId="77777777" w:rsidR="0091472D" w:rsidRDefault="0091472D" w:rsidP="0091472D">
      <w:pPr>
        <w:ind w:firstLine="709"/>
        <w:jc w:val="both"/>
      </w:pPr>
      <w:r>
        <w:t>В каждой группе назначается старший, который отвечает за оповещение и сбор граждан, он же ведет журнал учета. Рекомендуется создавать группы из жителей одного дома (подъезда, нескольких частных домов).</w:t>
      </w:r>
    </w:p>
    <w:p w14:paraId="63CEAC23" w14:textId="4922E1BF" w:rsidR="00F87C69" w:rsidRDefault="0091472D" w:rsidP="0091472D">
      <w:pPr>
        <w:ind w:firstLine="709"/>
        <w:jc w:val="both"/>
      </w:pPr>
      <w:r>
        <w:t>Основным планирующим документом по организации обучения является расписание занятий. Оно составляется уполномоченным на решение задач в области ГО</w:t>
      </w:r>
      <w:r w:rsidR="00F87C69">
        <w:t xml:space="preserve"> </w:t>
      </w:r>
      <w:r w:rsidR="008A495E">
        <w:t xml:space="preserve">в </w:t>
      </w:r>
      <w:proofErr w:type="gramStart"/>
      <w:r w:rsidR="00557D34">
        <w:t xml:space="preserve">организации,   </w:t>
      </w:r>
      <w:proofErr w:type="gramEnd"/>
      <w:r w:rsidR="00557D34">
        <w:t xml:space="preserve">           </w:t>
      </w:r>
      <w:r w:rsidR="00DD607E">
        <w:t xml:space="preserve">на базе которой находится УКП ГО и </w:t>
      </w:r>
      <w:r w:rsidR="008A495E">
        <w:t>ЧС в</w:t>
      </w:r>
      <w:r w:rsidR="00F87C69">
        <w:t xml:space="preserve"> соответствии с программой</w:t>
      </w:r>
      <w:r w:rsidR="00DD607E">
        <w:t xml:space="preserve"> </w:t>
      </w:r>
      <w:r w:rsidR="00DD607E" w:rsidRPr="00DD607E">
        <w:t xml:space="preserve">Министерства Российской Федерации по делам гражданской обороны, чрезвычайным ситуациям </w:t>
      </w:r>
      <w:r w:rsidR="00557D34">
        <w:t xml:space="preserve">                                      </w:t>
      </w:r>
      <w:r w:rsidR="00DD607E" w:rsidRPr="00DD607E">
        <w:t>и ликвидации последствий стихийных бедствий</w:t>
      </w:r>
      <w:r w:rsidR="006F6D00">
        <w:t xml:space="preserve"> (далее </w:t>
      </w:r>
      <w:r w:rsidR="008A495E">
        <w:t>- МЧС</w:t>
      </w:r>
      <w:r w:rsidR="00F87C69">
        <w:t xml:space="preserve"> России</w:t>
      </w:r>
      <w:r w:rsidR="006F6D00">
        <w:t>)</w:t>
      </w:r>
      <w:r w:rsidR="00F87C69">
        <w:t>.</w:t>
      </w:r>
    </w:p>
    <w:p w14:paraId="2F0D160D" w14:textId="77777777" w:rsidR="00F87C69" w:rsidRDefault="00F87C69" w:rsidP="0091472D">
      <w:pPr>
        <w:ind w:firstLine="709"/>
        <w:jc w:val="both"/>
      </w:pPr>
      <w:r>
        <w:t>Проведение занятий целесообразно планировать в те месяцы, когда неработающее население не занято работами на приусадебных участках, дачах.</w:t>
      </w:r>
    </w:p>
    <w:p w14:paraId="7D0B19C1" w14:textId="328113A1" w:rsidR="00F87C69" w:rsidRDefault="00F87C69" w:rsidP="0091472D">
      <w:pPr>
        <w:ind w:firstLine="709"/>
        <w:jc w:val="both"/>
      </w:pPr>
      <w:r>
        <w:t xml:space="preserve">Утверждает расписание занятий генеральный директор </w:t>
      </w:r>
      <w:r w:rsidR="006F6D00">
        <w:t>МУП ККП и генеральный директор ООО САЭС Сервис</w:t>
      </w:r>
      <w:r>
        <w:t>.</w:t>
      </w:r>
    </w:p>
    <w:p w14:paraId="1AC83A9F" w14:textId="1D8049E9" w:rsidR="008F4CB0" w:rsidRDefault="008F4CB0" w:rsidP="0091472D">
      <w:pPr>
        <w:ind w:firstLine="709"/>
        <w:jc w:val="both"/>
      </w:pPr>
      <w:r>
        <w:t xml:space="preserve">Учебные занятия в пункте проводят работники </w:t>
      </w:r>
      <w:r w:rsidR="005A7CBE">
        <w:t>ЖЭУ</w:t>
      </w:r>
      <w:r>
        <w:t>.</w:t>
      </w:r>
    </w:p>
    <w:p w14:paraId="4A56CBD1" w14:textId="77777777" w:rsidR="00890ECB" w:rsidRDefault="00890ECB" w:rsidP="00890ECB">
      <w:pPr>
        <w:ind w:firstLine="709"/>
        <w:jc w:val="both"/>
      </w:pPr>
      <w:r>
        <w:lastRenderedPageBreak/>
        <w:t>Занятия по медицинским темам, а также по проблемам психологической подготовки проводят работники здравоохранения.</w:t>
      </w:r>
    </w:p>
    <w:p w14:paraId="7ED5DB2D" w14:textId="6737E960" w:rsidR="00890ECB" w:rsidRDefault="00890ECB" w:rsidP="00890ECB">
      <w:pPr>
        <w:ind w:firstLine="709"/>
        <w:jc w:val="both"/>
      </w:pPr>
      <w:r>
        <w:t xml:space="preserve">Для отработки наиболее сложных тем целесообразно привлекать специалистов </w:t>
      </w:r>
      <w:r w:rsidR="006F6D00">
        <w:t>Управления по делам ГО и ЧС</w:t>
      </w:r>
      <w:r>
        <w:t>.</w:t>
      </w:r>
    </w:p>
    <w:p w14:paraId="6D464DC6" w14:textId="77777777" w:rsidR="00890ECB" w:rsidRDefault="00890ECB" w:rsidP="00890ECB">
      <w:pPr>
        <w:ind w:firstLine="709"/>
        <w:jc w:val="both"/>
      </w:pPr>
      <w:r>
        <w:t>Лица, назначенные руководителями учебных групп, перед началом каждого учебного года в обязательном порядке проходят подготовку на курсах гражданской обороны г. Рославля.</w:t>
      </w:r>
    </w:p>
    <w:p w14:paraId="3D228BA8" w14:textId="77777777" w:rsidR="00890ECB" w:rsidRDefault="00890ECB" w:rsidP="00890ECB">
      <w:pPr>
        <w:ind w:firstLine="709"/>
        <w:jc w:val="both"/>
      </w:pPr>
      <w:r>
        <w:t>Обучение населения в УКП ГО и ЧС проводится как на плановых занятиях, так и путем самостоятельного изучения материала.</w:t>
      </w:r>
    </w:p>
    <w:p w14:paraId="71548711" w14:textId="77777777" w:rsidR="00890ECB" w:rsidRDefault="00890ECB" w:rsidP="00890ECB">
      <w:pPr>
        <w:ind w:firstLine="709"/>
        <w:jc w:val="both"/>
      </w:pPr>
      <w:r>
        <w:t>Подготовку неработающего населения необходимо проводить с учетом возраста, состояния здоровья и других факторов. Поэтому при обучении населения рекомендуется применять следующие формы:</w:t>
      </w:r>
    </w:p>
    <w:p w14:paraId="52CE8B9D" w14:textId="77777777" w:rsidR="00890ECB" w:rsidRDefault="00890ECB" w:rsidP="00890ECB">
      <w:pPr>
        <w:ind w:firstLine="709"/>
        <w:jc w:val="both"/>
      </w:pPr>
      <w:r>
        <w:t>- практические занятия, беседы и уроки в форме вопросов и ответов;</w:t>
      </w:r>
    </w:p>
    <w:p w14:paraId="58CEEA5D" w14:textId="77777777" w:rsidR="00890ECB" w:rsidRDefault="00890ECB" w:rsidP="00890ECB">
      <w:pPr>
        <w:ind w:firstLine="709"/>
        <w:jc w:val="both"/>
      </w:pPr>
      <w:r>
        <w:t>- просмотр видеофильмов;</w:t>
      </w:r>
    </w:p>
    <w:p w14:paraId="1501D3F2" w14:textId="77777777" w:rsidR="00890ECB" w:rsidRDefault="00890ECB" w:rsidP="00890ECB">
      <w:pPr>
        <w:ind w:firstLine="709"/>
        <w:jc w:val="both"/>
      </w:pPr>
      <w:r>
        <w:t>- самостоятельное изучение пособий и памяток;</w:t>
      </w:r>
    </w:p>
    <w:p w14:paraId="022C9C72" w14:textId="2EBCFA07" w:rsidR="00890ECB" w:rsidRDefault="00890ECB" w:rsidP="00890ECB">
      <w:pPr>
        <w:ind w:firstLine="709"/>
        <w:jc w:val="both"/>
      </w:pPr>
      <w:r>
        <w:t>- прослушивание радиопередач, просмотр телепрограмм по защите населения                           от чрезвычайных ситуаций.</w:t>
      </w:r>
    </w:p>
    <w:p w14:paraId="047A775E" w14:textId="22824771" w:rsidR="00890ECB" w:rsidRDefault="00890ECB" w:rsidP="00890ECB">
      <w:pPr>
        <w:ind w:firstLine="709"/>
        <w:jc w:val="both"/>
      </w:pPr>
      <w:r>
        <w:t>Значительную часть учебного времени следует отводить практическим занятиям как             в помещении, так и на улице.</w:t>
      </w:r>
    </w:p>
    <w:p w14:paraId="6941FC3B" w14:textId="5B9B5890" w:rsidR="00890ECB" w:rsidRDefault="00890ECB" w:rsidP="00890ECB">
      <w:pPr>
        <w:ind w:firstLine="709"/>
        <w:jc w:val="both"/>
      </w:pPr>
      <w:r>
        <w:t>Предпочтение следует отдавать практическим действиям со средствами индивидуальной защиты, бытовыми дозиметрами, индивидуальными противохимическими пакетами, посещению убежищ или защитных сооружений.</w:t>
      </w:r>
    </w:p>
    <w:p w14:paraId="23766547" w14:textId="049BEE13" w:rsidR="00890ECB" w:rsidRDefault="00890ECB" w:rsidP="00890ECB">
      <w:pPr>
        <w:ind w:firstLine="709"/>
        <w:jc w:val="both"/>
      </w:pPr>
      <w:r>
        <w:t xml:space="preserve">При проведении занятий важно опираться на реальные события, произошедшие </w:t>
      </w:r>
      <w:r w:rsidR="00486372">
        <w:t xml:space="preserve">                           </w:t>
      </w:r>
      <w:r>
        <w:t>в области, городе, сообщения средств массовой информации.</w:t>
      </w:r>
    </w:p>
    <w:p w14:paraId="10181708" w14:textId="0DD33B01" w:rsidR="00890ECB" w:rsidRDefault="00890ECB" w:rsidP="00890ECB">
      <w:pPr>
        <w:ind w:firstLine="709"/>
        <w:jc w:val="both"/>
      </w:pPr>
      <w:r>
        <w:t>В процессе обучения основное внимание следует обратить на выработку у людей правильного представления о тех чрезвычайных ситуациях, которые характерны для мест               их проживания, и научить действиям в каждом конкретном случае.</w:t>
      </w:r>
    </w:p>
    <w:p w14:paraId="07385744" w14:textId="77777777" w:rsidR="00890ECB" w:rsidRDefault="00890ECB" w:rsidP="00890ECB">
      <w:pPr>
        <w:ind w:firstLine="709"/>
        <w:jc w:val="both"/>
      </w:pPr>
      <w:r>
        <w:t>Для граждан, желающих заниматься самостоятельно, на пункте необходимо иметь нормативные правовые и руководящие документы, достаточное количество памяток, инструкций и другой литературы.</w:t>
      </w:r>
    </w:p>
    <w:p w14:paraId="17787883" w14:textId="77777777" w:rsidR="00890ECB" w:rsidRDefault="00890ECB" w:rsidP="00890ECB">
      <w:pPr>
        <w:ind w:firstLine="709"/>
        <w:jc w:val="both"/>
      </w:pPr>
      <w:r>
        <w:t>Необходимо учесть, что кино- и видеофильмы являются одним из эффективных средств пропаганды и подготовки и способствуют лучшему усвоению сложных вопросов как при обучении в составе групп, так и при самостоятельной работе.</w:t>
      </w:r>
    </w:p>
    <w:p w14:paraId="03B404E6" w14:textId="77777777" w:rsidR="00890ECB" w:rsidRDefault="00890ECB" w:rsidP="00890ECB">
      <w:pPr>
        <w:ind w:firstLine="709"/>
        <w:jc w:val="both"/>
      </w:pPr>
      <w:r>
        <w:t>Обучаемые должны уметь пользоваться средствами индивидуальной и коллективной защиты, правильно действовать по сигналам оповещения, оказывать само- и взаимопомощь.</w:t>
      </w:r>
    </w:p>
    <w:p w14:paraId="397CED19" w14:textId="08A0AE7A" w:rsidR="00890ECB" w:rsidRDefault="00890ECB" w:rsidP="00890ECB">
      <w:pPr>
        <w:ind w:firstLine="709"/>
        <w:jc w:val="both"/>
      </w:pPr>
      <w:r>
        <w:t>Контроль за работой пунктов осуществляют должностные лица Управления по делам ГО и ЧС.</w:t>
      </w:r>
    </w:p>
    <w:p w14:paraId="4D3CC976" w14:textId="6E88FF19" w:rsidR="00890ECB" w:rsidRDefault="00890ECB" w:rsidP="00890ECB">
      <w:pPr>
        <w:ind w:firstLine="709"/>
        <w:jc w:val="both"/>
      </w:pPr>
      <w:r>
        <w:t xml:space="preserve">Начальники </w:t>
      </w:r>
      <w:r w:rsidR="00BD4536">
        <w:t>ЖЭУ</w:t>
      </w:r>
      <w:r>
        <w:t xml:space="preserve"> отвечают за содержание пунктов в готовности качественного проведения занятий и тренировок с пенсионерами, домохозяйками и другими категориями населения, не занятого в сферах производства и обслуживания.</w:t>
      </w:r>
    </w:p>
    <w:p w14:paraId="7D70491C" w14:textId="4DC40019" w:rsidR="008F4CB0" w:rsidRDefault="008F4CB0" w:rsidP="0091472D">
      <w:pPr>
        <w:ind w:firstLine="709"/>
        <w:jc w:val="both"/>
      </w:pPr>
    </w:p>
    <w:p w14:paraId="73448DFB" w14:textId="77777777" w:rsidR="00336993" w:rsidRDefault="00336993" w:rsidP="0091472D">
      <w:pPr>
        <w:ind w:firstLine="709"/>
        <w:jc w:val="both"/>
      </w:pPr>
    </w:p>
    <w:p w14:paraId="49C87433" w14:textId="0028A1E9" w:rsidR="00890ECB" w:rsidRPr="00890ECB" w:rsidRDefault="00890ECB" w:rsidP="00890ECB">
      <w:pPr>
        <w:ind w:firstLine="709"/>
        <w:jc w:val="center"/>
        <w:rPr>
          <w:b/>
          <w:bCs/>
        </w:rPr>
      </w:pPr>
      <w:r>
        <w:rPr>
          <w:b/>
          <w:bCs/>
        </w:rPr>
        <w:t>3. Оборудование и оснащение</w:t>
      </w:r>
    </w:p>
    <w:p w14:paraId="6B591820" w14:textId="31D82769" w:rsidR="0091472D" w:rsidRDefault="0091472D" w:rsidP="0091472D">
      <w:pPr>
        <w:ind w:firstLine="709"/>
        <w:jc w:val="both"/>
      </w:pPr>
      <w:r>
        <w:t xml:space="preserve">  </w:t>
      </w:r>
    </w:p>
    <w:p w14:paraId="16A3717E" w14:textId="0EACDC4C" w:rsidR="00890ECB" w:rsidRDefault="00890ECB" w:rsidP="00890ECB">
      <w:pPr>
        <w:ind w:firstLine="709"/>
        <w:jc w:val="both"/>
      </w:pPr>
      <w:r>
        <w:t>У</w:t>
      </w:r>
      <w:r w:rsidR="00934B5A">
        <w:t>КП ГО и ЧС</w:t>
      </w:r>
      <w:r>
        <w:t xml:space="preserve"> следует оборудовать в строгом соответствии</w:t>
      </w:r>
      <w:r w:rsidR="00934B5A">
        <w:t xml:space="preserve"> </w:t>
      </w:r>
      <w:r>
        <w:t>с современными требованиями и взглядами на теорию и практику ведения гражданской обороны. Главное требование к ним – наглядность и простота стендов, доступность</w:t>
      </w:r>
      <w:r w:rsidR="00437027">
        <w:t xml:space="preserve"> </w:t>
      </w:r>
      <w:r>
        <w:t>в понимании демонстрируемых материалов.</w:t>
      </w:r>
    </w:p>
    <w:p w14:paraId="1745A4F3" w14:textId="77777777" w:rsidR="00890ECB" w:rsidRDefault="00890ECB" w:rsidP="00890ECB">
      <w:pPr>
        <w:ind w:firstLine="709"/>
        <w:jc w:val="both"/>
      </w:pPr>
    </w:p>
    <w:p w14:paraId="65D5BE44" w14:textId="77777777" w:rsidR="00890ECB" w:rsidRDefault="00890ECB" w:rsidP="00890ECB">
      <w:pPr>
        <w:ind w:firstLine="709"/>
        <w:jc w:val="both"/>
      </w:pPr>
      <w:r>
        <w:t xml:space="preserve">Каждому пришедшему на пункт, познакомившемуся с его оснащением, должны быть понятны реальные возможности защиты от ЧС как в военное, так и мирное время. С этой целью следует полнее представить все многообразие средств индивидуальной защиты, медицинского </w:t>
      </w:r>
      <w:r>
        <w:lastRenderedPageBreak/>
        <w:t>имущества, средств обеззараживания, защитных сооружений (макетов, схем, рисунков, плакатов).</w:t>
      </w:r>
    </w:p>
    <w:p w14:paraId="53F11530" w14:textId="77777777" w:rsidR="00890ECB" w:rsidRDefault="00890ECB" w:rsidP="00890ECB">
      <w:pPr>
        <w:ind w:firstLine="709"/>
        <w:jc w:val="both"/>
      </w:pPr>
    </w:p>
    <w:p w14:paraId="62C6AE26" w14:textId="1F81CACC" w:rsidR="00890ECB" w:rsidRDefault="00890ECB" w:rsidP="00890ECB">
      <w:pPr>
        <w:ind w:firstLine="709"/>
        <w:jc w:val="both"/>
      </w:pPr>
      <w:r>
        <w:t xml:space="preserve">Учебно-консультационный пункт – это не место для теоретических рассуждений, монотонных лекций и длинных рассказов. Главным здесь должны быть практические занятия </w:t>
      </w:r>
      <w:r w:rsidR="005E3B8A">
        <w:t xml:space="preserve">                </w:t>
      </w:r>
      <w:r>
        <w:t>и тренировки, беседы и дискуссии, викторины и многое другое, что привлечет внимание, заинтересует людей. При проведении занятий крайне важно опираться на реальные события, произошедшие в родном регионе, сообщения средств массовой информации.</w:t>
      </w:r>
    </w:p>
    <w:p w14:paraId="7B13CE3A" w14:textId="77777777" w:rsidR="00890ECB" w:rsidRDefault="00890ECB" w:rsidP="00890ECB">
      <w:pPr>
        <w:ind w:firstLine="709"/>
        <w:jc w:val="both"/>
      </w:pPr>
    </w:p>
    <w:p w14:paraId="41DB92E3" w14:textId="54B23FF1" w:rsidR="00890ECB" w:rsidRPr="00815724" w:rsidRDefault="00890ECB" w:rsidP="00890ECB">
      <w:pPr>
        <w:ind w:firstLine="709"/>
        <w:jc w:val="both"/>
      </w:pPr>
      <w:r w:rsidRPr="00815724">
        <w:t>Желательно, чтобы У</w:t>
      </w:r>
      <w:r w:rsidR="00B70F63" w:rsidRPr="00815724">
        <w:t>КП</w:t>
      </w:r>
      <w:r w:rsidRPr="00815724">
        <w:t xml:space="preserve"> </w:t>
      </w:r>
      <w:r w:rsidR="00B5486F">
        <w:t xml:space="preserve">ГО и ЧС </w:t>
      </w:r>
      <w:r w:rsidRPr="00815724">
        <w:t xml:space="preserve">оборудовались в специально отведенном для этого помещении при жилищно-эксплуатационных </w:t>
      </w:r>
      <w:r w:rsidR="00526448" w:rsidRPr="00815724">
        <w:t>участках муниципального образования «город Десногорск» Смоленской области. Помещение должно вмещать 10-20 чело</w:t>
      </w:r>
      <w:r w:rsidR="00934B5A" w:rsidRPr="00815724">
        <w:t>ве</w:t>
      </w:r>
      <w:r w:rsidR="00526448" w:rsidRPr="00815724">
        <w:t>к и иметь 5-10 столов со стульями. Перед входом в него должна быть вывеска размером 70</w:t>
      </w:r>
      <w:r w:rsidR="00526448" w:rsidRPr="00815724">
        <w:rPr>
          <w:lang w:val="en-US"/>
        </w:rPr>
        <w:t>x</w:t>
      </w:r>
      <w:r w:rsidR="00526448" w:rsidRPr="00815724">
        <w:t>50 см с надписью «Учебно-консультационный пункт ГО и ЧС», далее – наименование жилищно-эксплуатационного участка и распорядок работы.</w:t>
      </w:r>
    </w:p>
    <w:p w14:paraId="1F9EE635" w14:textId="77777777" w:rsidR="00890ECB" w:rsidRDefault="00890ECB" w:rsidP="00890ECB">
      <w:pPr>
        <w:ind w:firstLine="709"/>
        <w:jc w:val="both"/>
      </w:pPr>
    </w:p>
    <w:p w14:paraId="2DF24DA1" w14:textId="27C22B9C" w:rsidR="00890ECB" w:rsidRDefault="00890ECB" w:rsidP="00890ECB">
      <w:pPr>
        <w:ind w:firstLine="709"/>
        <w:jc w:val="both"/>
      </w:pPr>
      <w:r>
        <w:t xml:space="preserve">Учебно-материальная база УКП </w:t>
      </w:r>
      <w:r w:rsidR="00B5486F">
        <w:t xml:space="preserve">ГО и ЧС </w:t>
      </w:r>
      <w:r>
        <w:t>включает помещение, оснащенное техническими средствами обучения, наглядными и учебными пособиями. Она способствует повышению качества подготовки людей, позволяет выработать у них высокие моральные и психологические качества.</w:t>
      </w:r>
    </w:p>
    <w:p w14:paraId="4398F32D" w14:textId="77777777" w:rsidR="00890ECB" w:rsidRDefault="00890ECB" w:rsidP="00890ECB">
      <w:pPr>
        <w:ind w:firstLine="709"/>
        <w:jc w:val="both"/>
      </w:pPr>
    </w:p>
    <w:p w14:paraId="5DB5EF72" w14:textId="3624CAFA" w:rsidR="00890ECB" w:rsidRDefault="00890ECB" w:rsidP="00890ECB">
      <w:pPr>
        <w:ind w:firstLine="709"/>
        <w:jc w:val="both"/>
      </w:pPr>
      <w:r>
        <w:t>Для проведения занятий и самостоятельной работы населения в классе (кабинете) рекомендуется иметь следующие технические средства: телевизор, видеомагнитофон, фильмоскоп, приемник радиовещания, телефон</w:t>
      </w:r>
      <w:r w:rsidR="00815724">
        <w:t xml:space="preserve"> (в соответствии со </w:t>
      </w:r>
      <w:r w:rsidR="008A495E">
        <w:t>с</w:t>
      </w:r>
      <w:r w:rsidR="00815724">
        <w:t>т. 16</w:t>
      </w:r>
      <w:r w:rsidR="00A23ACB">
        <w:t xml:space="preserve"> Федерального </w:t>
      </w:r>
      <w:r w:rsidR="00052CE0">
        <w:t>з</w:t>
      </w:r>
      <w:r w:rsidR="00A23ACB">
        <w:t>акона от 12.02.1998 №</w:t>
      </w:r>
      <w:r w:rsidR="00815724">
        <w:t xml:space="preserve"> 28-ФЗ</w:t>
      </w:r>
      <w:r w:rsidR="008A495E">
        <w:t xml:space="preserve"> «О гражданской обороне»)</w:t>
      </w:r>
      <w:r w:rsidR="00AE3AA1">
        <w:t>.</w:t>
      </w:r>
      <w:r w:rsidR="00815724">
        <w:t xml:space="preserve"> </w:t>
      </w:r>
    </w:p>
    <w:p w14:paraId="27AFCA0C" w14:textId="77777777" w:rsidR="00890ECB" w:rsidRDefault="00890ECB" w:rsidP="00890ECB">
      <w:pPr>
        <w:ind w:firstLine="709"/>
        <w:jc w:val="both"/>
      </w:pPr>
    </w:p>
    <w:p w14:paraId="4158138A" w14:textId="14993660" w:rsidR="00890ECB" w:rsidRDefault="00890ECB" w:rsidP="006A364E">
      <w:pPr>
        <w:ind w:firstLine="709"/>
        <w:jc w:val="both"/>
      </w:pPr>
      <w:r>
        <w:t>Помещение учебно-консультационного пункта следует оборудовать стендами:</w:t>
      </w:r>
    </w:p>
    <w:p w14:paraId="6AF263F5" w14:textId="56495B69" w:rsidR="00890ECB" w:rsidRDefault="00890ECB" w:rsidP="00890ECB">
      <w:pPr>
        <w:ind w:firstLine="709"/>
        <w:jc w:val="both"/>
      </w:pPr>
      <w:r>
        <w:t>«Сигналы ГО и действия по ним»</w:t>
      </w:r>
      <w:r w:rsidR="00B70F63">
        <w:t>;</w:t>
      </w:r>
    </w:p>
    <w:p w14:paraId="6FF18B23" w14:textId="0188318E" w:rsidR="00890ECB" w:rsidRDefault="00890ECB" w:rsidP="00890ECB">
      <w:pPr>
        <w:ind w:firstLine="709"/>
        <w:jc w:val="both"/>
      </w:pPr>
      <w:r>
        <w:t>«Виды ЧС и способы защиты»</w:t>
      </w:r>
      <w:r w:rsidR="00B70F63">
        <w:t>;</w:t>
      </w:r>
    </w:p>
    <w:p w14:paraId="2073B587" w14:textId="52AAA9A1" w:rsidR="00890ECB" w:rsidRDefault="00890ECB" w:rsidP="00890ECB">
      <w:pPr>
        <w:ind w:firstLine="709"/>
        <w:jc w:val="both"/>
      </w:pPr>
      <w:r>
        <w:t>«Порядок и правила проведения эвакуации»</w:t>
      </w:r>
      <w:r w:rsidR="00B70F63">
        <w:t>;</w:t>
      </w:r>
    </w:p>
    <w:p w14:paraId="1207C09B" w14:textId="732B6264" w:rsidR="00890ECB" w:rsidRDefault="00890ECB" w:rsidP="00890ECB">
      <w:pPr>
        <w:ind w:firstLine="709"/>
        <w:jc w:val="both"/>
      </w:pPr>
      <w:r>
        <w:t>«Индивидуальные и коллективные средства защиты»</w:t>
      </w:r>
      <w:r w:rsidR="00B70F63">
        <w:t>;</w:t>
      </w:r>
    </w:p>
    <w:p w14:paraId="4E74B580" w14:textId="2C51C5D9" w:rsidR="00890ECB" w:rsidRDefault="00890ECB" w:rsidP="00890ECB">
      <w:pPr>
        <w:ind w:firstLine="709"/>
        <w:jc w:val="both"/>
      </w:pPr>
      <w:r>
        <w:t>«Простейшие средства защиты органов дыхания и кожи»</w:t>
      </w:r>
      <w:r w:rsidR="00B70F63">
        <w:t>;</w:t>
      </w:r>
    </w:p>
    <w:p w14:paraId="6E63DC5E" w14:textId="77777777" w:rsidR="00890ECB" w:rsidRDefault="00890ECB" w:rsidP="00890ECB">
      <w:pPr>
        <w:ind w:firstLine="709"/>
        <w:jc w:val="both"/>
      </w:pPr>
      <w:r>
        <w:t>«Оказание само – и взаимопомощи».</w:t>
      </w:r>
    </w:p>
    <w:p w14:paraId="0809FF6F" w14:textId="681E355A" w:rsidR="00890ECB" w:rsidRDefault="00890ECB" w:rsidP="00890ECB">
      <w:pPr>
        <w:ind w:firstLine="709"/>
        <w:jc w:val="both"/>
      </w:pPr>
      <w:r>
        <w:t>Это основные стенды. Их может быть больше или меньше. Все зависит от возможностей и конкретных задач, которые поставлены перед УКП</w:t>
      </w:r>
      <w:r w:rsidR="00B5486F">
        <w:t xml:space="preserve"> ГО и ЧС</w:t>
      </w:r>
      <w:r>
        <w:t>.</w:t>
      </w:r>
    </w:p>
    <w:p w14:paraId="0298ED6A" w14:textId="77777777" w:rsidR="00890ECB" w:rsidRDefault="00890ECB" w:rsidP="00890ECB">
      <w:pPr>
        <w:ind w:firstLine="709"/>
        <w:jc w:val="both"/>
      </w:pPr>
    </w:p>
    <w:p w14:paraId="77C35F73" w14:textId="54C7C941" w:rsidR="00890ECB" w:rsidRDefault="00890ECB" w:rsidP="006A364E">
      <w:pPr>
        <w:ind w:firstLine="709"/>
        <w:jc w:val="both"/>
      </w:pPr>
      <w:r>
        <w:t>Для проведения практических занятий учебно-консультационный пункт желательно оснастить следующим учебным имуществом:</w:t>
      </w:r>
    </w:p>
    <w:p w14:paraId="17648159" w14:textId="44BA6CDE" w:rsidR="00890ECB" w:rsidRDefault="00890ECB" w:rsidP="006A364E">
      <w:pPr>
        <w:ind w:firstLine="709"/>
        <w:jc w:val="both"/>
      </w:pPr>
      <w:r>
        <w:t>- противогазы для взрослых (разные) – 10 шт.;</w:t>
      </w:r>
    </w:p>
    <w:p w14:paraId="23E364EE" w14:textId="33C05F95" w:rsidR="00890ECB" w:rsidRDefault="00890ECB" w:rsidP="006A364E">
      <w:pPr>
        <w:ind w:firstLine="709"/>
        <w:jc w:val="both"/>
      </w:pPr>
      <w:r>
        <w:t>- противогазы для детей (разные) – 5-10 шт.;</w:t>
      </w:r>
    </w:p>
    <w:p w14:paraId="568BD7BA" w14:textId="2DA4C29C" w:rsidR="00890ECB" w:rsidRDefault="00890ECB" w:rsidP="006A364E">
      <w:pPr>
        <w:ind w:firstLine="709"/>
        <w:jc w:val="both"/>
      </w:pPr>
      <w:r>
        <w:t>- камера защитная детская КЗД-6 – 1 шт.;</w:t>
      </w:r>
    </w:p>
    <w:p w14:paraId="1EA83489" w14:textId="3AD4D440" w:rsidR="00890ECB" w:rsidRDefault="00890ECB" w:rsidP="006A364E">
      <w:pPr>
        <w:ind w:firstLine="709"/>
        <w:jc w:val="both"/>
      </w:pPr>
      <w:r>
        <w:t>- респираторы (разные) – 10 шт.;</w:t>
      </w:r>
    </w:p>
    <w:p w14:paraId="72C6D564" w14:textId="49154D64" w:rsidR="00890ECB" w:rsidRDefault="00890ECB" w:rsidP="006A364E">
      <w:pPr>
        <w:ind w:firstLine="709"/>
        <w:jc w:val="both"/>
      </w:pPr>
      <w:r>
        <w:t>-</w:t>
      </w:r>
      <w:r w:rsidR="006A364E">
        <w:t xml:space="preserve"> </w:t>
      </w:r>
      <w:r>
        <w:t>дозиметры бытовые (разные) – 1-3 шт.;</w:t>
      </w:r>
    </w:p>
    <w:p w14:paraId="6D8B3953" w14:textId="52356741" w:rsidR="00890ECB" w:rsidRDefault="00890ECB" w:rsidP="006A364E">
      <w:pPr>
        <w:ind w:firstLine="709"/>
        <w:jc w:val="both"/>
      </w:pPr>
      <w:r>
        <w:t>-</w:t>
      </w:r>
      <w:r w:rsidR="006A364E">
        <w:t xml:space="preserve"> </w:t>
      </w:r>
      <w:r>
        <w:t>огнетушители (разные) – 1-3 шт.;</w:t>
      </w:r>
    </w:p>
    <w:p w14:paraId="099CA592" w14:textId="65CC5530" w:rsidR="00890ECB" w:rsidRDefault="00890ECB" w:rsidP="006A364E">
      <w:pPr>
        <w:ind w:firstLine="709"/>
        <w:jc w:val="both"/>
      </w:pPr>
      <w:r>
        <w:t>-</w:t>
      </w:r>
      <w:r w:rsidR="006A364E">
        <w:t xml:space="preserve"> </w:t>
      </w:r>
      <w:r>
        <w:t>ватно-марлевые повязки (ВМП) – 5-10 шт.;</w:t>
      </w:r>
    </w:p>
    <w:p w14:paraId="6391207B" w14:textId="6B677A88" w:rsidR="00890ECB" w:rsidRDefault="00890ECB" w:rsidP="006A364E">
      <w:pPr>
        <w:ind w:firstLine="709"/>
        <w:jc w:val="both"/>
      </w:pPr>
      <w:r>
        <w:t>- противопылевые тканевые маски (ПТМ-1) – 3-5 шт.;</w:t>
      </w:r>
    </w:p>
    <w:p w14:paraId="4C9204E9" w14:textId="2B2222DD" w:rsidR="00890ECB" w:rsidRDefault="00890ECB" w:rsidP="006A364E">
      <w:pPr>
        <w:ind w:firstLine="709"/>
        <w:jc w:val="both"/>
      </w:pPr>
      <w:r>
        <w:t>-</w:t>
      </w:r>
      <w:r w:rsidR="006A364E">
        <w:t xml:space="preserve"> </w:t>
      </w:r>
      <w:r>
        <w:t>индивидуальный противохимический пакет (ИПП), перевязочный пакет индивидуальный (ППИ)</w:t>
      </w:r>
      <w:r w:rsidR="000A2413">
        <w:t xml:space="preserve"> – </w:t>
      </w:r>
      <w:r>
        <w:t>по 1 шт.;</w:t>
      </w:r>
    </w:p>
    <w:p w14:paraId="7B025504" w14:textId="4E6AEA74" w:rsidR="00890ECB" w:rsidRDefault="00890ECB" w:rsidP="006A364E">
      <w:pPr>
        <w:ind w:firstLine="709"/>
        <w:jc w:val="both"/>
      </w:pPr>
      <w:r>
        <w:t>- бинты, вата и другие материалы для изготовления простейших средств индивидуальной защиты;</w:t>
      </w:r>
    </w:p>
    <w:p w14:paraId="2BFDB53B" w14:textId="310E6486" w:rsidR="00890ECB" w:rsidRDefault="00890ECB" w:rsidP="006A364E">
      <w:pPr>
        <w:ind w:firstLine="709"/>
        <w:jc w:val="both"/>
      </w:pPr>
      <w:r>
        <w:t>-</w:t>
      </w:r>
      <w:r w:rsidR="006A364E">
        <w:t xml:space="preserve"> </w:t>
      </w:r>
      <w:r>
        <w:t>учебно-методическая литература и плакаты по ГО и ЧС из библиотечки журнала «Военные знания»;</w:t>
      </w:r>
    </w:p>
    <w:p w14:paraId="0C9FE9CA" w14:textId="2CF5A798" w:rsidR="00890ECB" w:rsidRDefault="00890ECB" w:rsidP="006A364E">
      <w:pPr>
        <w:ind w:firstLine="709"/>
        <w:jc w:val="both"/>
      </w:pPr>
      <w:r>
        <w:lastRenderedPageBreak/>
        <w:t>- памятки «Это должен знать и уметь каждый», «Знай и умей»;</w:t>
      </w:r>
    </w:p>
    <w:p w14:paraId="2949BCD0" w14:textId="2ED72EE8" w:rsidR="00890ECB" w:rsidRDefault="00890ECB" w:rsidP="006A364E">
      <w:pPr>
        <w:ind w:firstLine="709"/>
        <w:jc w:val="both"/>
      </w:pPr>
      <w:r>
        <w:t>- подшивки журналов «Гражданская защита», «Военные знания»;</w:t>
      </w:r>
    </w:p>
    <w:p w14:paraId="1E8650C0" w14:textId="6ECCBFED" w:rsidR="00890ECB" w:rsidRDefault="00890ECB" w:rsidP="006A364E">
      <w:pPr>
        <w:ind w:firstLine="709"/>
        <w:jc w:val="both"/>
      </w:pPr>
      <w:r>
        <w:t>- кино – и видеофильмы по ГО и ЧС</w:t>
      </w:r>
      <w:r w:rsidR="00B70F63">
        <w:t>;</w:t>
      </w:r>
    </w:p>
    <w:p w14:paraId="76195444" w14:textId="6A858DBA" w:rsidR="00890ECB" w:rsidRDefault="00890ECB" w:rsidP="006A364E">
      <w:pPr>
        <w:ind w:firstLine="709"/>
        <w:jc w:val="both"/>
      </w:pPr>
      <w:r>
        <w:t>- выписки из плана ГО и плана действий по предупреждению и ликвидации ЧС (</w:t>
      </w:r>
      <w:r w:rsidR="006A364E">
        <w:t>в части,</w:t>
      </w:r>
      <w:r>
        <w:t xml:space="preserve"> касающейся граждан, проживающих на территории конкретного жилищного органа);</w:t>
      </w:r>
    </w:p>
    <w:p w14:paraId="1C336D14" w14:textId="66EF5342" w:rsidR="00051FE8" w:rsidRDefault="00890ECB" w:rsidP="009C39ED">
      <w:pPr>
        <w:ind w:firstLine="709"/>
        <w:jc w:val="both"/>
      </w:pPr>
      <w:r>
        <w:t>- списки жильцов с указанием номеров квартир, телефонов и старших учебных групп.</w:t>
      </w:r>
    </w:p>
    <w:sectPr w:rsidR="00051FE8" w:rsidSect="00486372">
      <w:headerReference w:type="default" r:id="rId19"/>
      <w:pgSz w:w="11906" w:h="16838"/>
      <w:pgMar w:top="1134" w:right="680" w:bottom="1134" w:left="1418" w:header="567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A35A" w14:textId="77777777" w:rsidR="00264A69" w:rsidRDefault="00264A69" w:rsidP="00894CEE">
      <w:r>
        <w:separator/>
      </w:r>
    </w:p>
  </w:endnote>
  <w:endnote w:type="continuationSeparator" w:id="0">
    <w:p w14:paraId="62C4734A" w14:textId="77777777" w:rsidR="00264A69" w:rsidRDefault="00264A69" w:rsidP="0089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A5ED" w14:textId="77777777" w:rsidR="00264A69" w:rsidRDefault="00264A69" w:rsidP="00894CEE">
      <w:r>
        <w:separator/>
      </w:r>
    </w:p>
  </w:footnote>
  <w:footnote w:type="continuationSeparator" w:id="0">
    <w:p w14:paraId="5E90D57A" w14:textId="77777777" w:rsidR="00264A69" w:rsidRDefault="00264A69" w:rsidP="0089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408891"/>
      <w:docPartObj>
        <w:docPartGallery w:val="Page Numbers (Top of Page)"/>
        <w:docPartUnique/>
      </w:docPartObj>
    </w:sdtPr>
    <w:sdtEndPr/>
    <w:sdtContent>
      <w:p w14:paraId="29CA04C1" w14:textId="0AA6BADA" w:rsidR="0055728C" w:rsidRDefault="00C25B66" w:rsidP="00576FF9">
        <w:pPr>
          <w:pStyle w:val="a6"/>
        </w:pPr>
        <w:r>
          <w:t xml:space="preserve">                                                                       </w:t>
        </w:r>
        <w:r w:rsidR="00576FF9">
          <w:t xml:space="preserve">        </w:t>
        </w:r>
        <w:r>
          <w:t xml:space="preserve"> </w:t>
        </w:r>
        <w:r w:rsidR="0055728C">
          <w:fldChar w:fldCharType="begin"/>
        </w:r>
        <w:r w:rsidR="0055728C">
          <w:instrText>PAGE   \* MERGEFORMAT</w:instrText>
        </w:r>
        <w:r w:rsidR="0055728C">
          <w:fldChar w:fldCharType="separate"/>
        </w:r>
        <w:r w:rsidR="0055728C">
          <w:t>2</w:t>
        </w:r>
        <w:r w:rsidR="0055728C">
          <w:fldChar w:fldCharType="end"/>
        </w:r>
      </w:p>
    </w:sdtContent>
  </w:sdt>
  <w:p w14:paraId="0F31EB11" w14:textId="77777777" w:rsidR="0055728C" w:rsidRDefault="005572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AE8"/>
    <w:multiLevelType w:val="hybridMultilevel"/>
    <w:tmpl w:val="FAAA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110A55"/>
    <w:multiLevelType w:val="singleLevel"/>
    <w:tmpl w:val="0B3A1D1E"/>
    <w:lvl w:ilvl="0">
      <w:start w:val="7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E70D68"/>
    <w:multiLevelType w:val="hybridMultilevel"/>
    <w:tmpl w:val="C278FCB0"/>
    <w:lvl w:ilvl="0" w:tplc="7E7CD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0C1F4F"/>
    <w:multiLevelType w:val="hybridMultilevel"/>
    <w:tmpl w:val="1EA4F902"/>
    <w:lvl w:ilvl="0" w:tplc="2E142E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05590B"/>
    <w:multiLevelType w:val="singleLevel"/>
    <w:tmpl w:val="7C7AF950"/>
    <w:lvl w:ilvl="0">
      <w:start w:val="5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EE2F36"/>
    <w:multiLevelType w:val="hybridMultilevel"/>
    <w:tmpl w:val="D8A2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0E4965"/>
    <w:multiLevelType w:val="singleLevel"/>
    <w:tmpl w:val="13FABAD2"/>
    <w:lvl w:ilvl="0">
      <w:start w:val="3"/>
      <w:numFmt w:val="decimal"/>
      <w:lvlText w:val="5.1.%1."/>
      <w:legacy w:legacy="1" w:legacySpace="0" w:legacyIndent="64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38A5540E"/>
    <w:multiLevelType w:val="singleLevel"/>
    <w:tmpl w:val="A37EAF56"/>
    <w:lvl w:ilvl="0">
      <w:start w:val="5"/>
      <w:numFmt w:val="decimal"/>
      <w:lvlText w:val="6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F00B7"/>
    <w:multiLevelType w:val="singleLevel"/>
    <w:tmpl w:val="AED47A5C"/>
    <w:lvl w:ilvl="0">
      <w:start w:val="1"/>
      <w:numFmt w:val="decimal"/>
      <w:lvlText w:val="5.1.%1."/>
      <w:legacy w:legacy="1" w:legacySpace="0" w:legacyIndent="60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569671A0"/>
    <w:multiLevelType w:val="singleLevel"/>
    <w:tmpl w:val="A028A3DA"/>
    <w:lvl w:ilvl="0">
      <w:start w:val="1"/>
      <w:numFmt w:val="decimal"/>
      <w:lvlText w:val="6.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BF0312"/>
    <w:multiLevelType w:val="hybridMultilevel"/>
    <w:tmpl w:val="3C8E6C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D"/>
    <w:rsid w:val="000008B1"/>
    <w:rsid w:val="0000135D"/>
    <w:rsid w:val="000228D4"/>
    <w:rsid w:val="00024E2B"/>
    <w:rsid w:val="00041957"/>
    <w:rsid w:val="00042469"/>
    <w:rsid w:val="00044A30"/>
    <w:rsid w:val="0004643E"/>
    <w:rsid w:val="00051FE8"/>
    <w:rsid w:val="00052CE0"/>
    <w:rsid w:val="000536C8"/>
    <w:rsid w:val="000546F0"/>
    <w:rsid w:val="000571DC"/>
    <w:rsid w:val="00084A66"/>
    <w:rsid w:val="00084D9A"/>
    <w:rsid w:val="00085E09"/>
    <w:rsid w:val="000861AC"/>
    <w:rsid w:val="000912FA"/>
    <w:rsid w:val="00093777"/>
    <w:rsid w:val="000A2413"/>
    <w:rsid w:val="000A289E"/>
    <w:rsid w:val="000C46A9"/>
    <w:rsid w:val="000D61A6"/>
    <w:rsid w:val="000F4467"/>
    <w:rsid w:val="00102016"/>
    <w:rsid w:val="00102C0F"/>
    <w:rsid w:val="0010467E"/>
    <w:rsid w:val="00111E13"/>
    <w:rsid w:val="00116D7C"/>
    <w:rsid w:val="0012130F"/>
    <w:rsid w:val="001257F4"/>
    <w:rsid w:val="001276DE"/>
    <w:rsid w:val="00154446"/>
    <w:rsid w:val="00155456"/>
    <w:rsid w:val="00163F08"/>
    <w:rsid w:val="00167086"/>
    <w:rsid w:val="0017083C"/>
    <w:rsid w:val="00170A5B"/>
    <w:rsid w:val="00174D46"/>
    <w:rsid w:val="001824D7"/>
    <w:rsid w:val="001855F4"/>
    <w:rsid w:val="00190C00"/>
    <w:rsid w:val="0019265F"/>
    <w:rsid w:val="00195967"/>
    <w:rsid w:val="00195B33"/>
    <w:rsid w:val="0019609A"/>
    <w:rsid w:val="001B451B"/>
    <w:rsid w:val="001D6188"/>
    <w:rsid w:val="001E3A9A"/>
    <w:rsid w:val="001F7992"/>
    <w:rsid w:val="002040C9"/>
    <w:rsid w:val="0020700A"/>
    <w:rsid w:val="00211D44"/>
    <w:rsid w:val="00223821"/>
    <w:rsid w:val="00235E17"/>
    <w:rsid w:val="00237DDB"/>
    <w:rsid w:val="00253B39"/>
    <w:rsid w:val="00263C89"/>
    <w:rsid w:val="00264A69"/>
    <w:rsid w:val="00265F5E"/>
    <w:rsid w:val="00272ADF"/>
    <w:rsid w:val="00276210"/>
    <w:rsid w:val="002830D1"/>
    <w:rsid w:val="0028697C"/>
    <w:rsid w:val="002900EB"/>
    <w:rsid w:val="00296295"/>
    <w:rsid w:val="002968F5"/>
    <w:rsid w:val="002A0B2C"/>
    <w:rsid w:val="002A5A98"/>
    <w:rsid w:val="002A6A8B"/>
    <w:rsid w:val="002B0EA3"/>
    <w:rsid w:val="002B3874"/>
    <w:rsid w:val="002B75C8"/>
    <w:rsid w:val="002C60A8"/>
    <w:rsid w:val="002D38BE"/>
    <w:rsid w:val="002D6AEF"/>
    <w:rsid w:val="002D724C"/>
    <w:rsid w:val="002F3513"/>
    <w:rsid w:val="002F5FD3"/>
    <w:rsid w:val="003054AE"/>
    <w:rsid w:val="00307625"/>
    <w:rsid w:val="00315E95"/>
    <w:rsid w:val="003165DF"/>
    <w:rsid w:val="003173BB"/>
    <w:rsid w:val="003173E1"/>
    <w:rsid w:val="003211D9"/>
    <w:rsid w:val="00321662"/>
    <w:rsid w:val="00336993"/>
    <w:rsid w:val="003407BE"/>
    <w:rsid w:val="00355773"/>
    <w:rsid w:val="0036051A"/>
    <w:rsid w:val="00365508"/>
    <w:rsid w:val="00366751"/>
    <w:rsid w:val="003900D0"/>
    <w:rsid w:val="003A00D4"/>
    <w:rsid w:val="003A1FE4"/>
    <w:rsid w:val="003A4E7A"/>
    <w:rsid w:val="003A670A"/>
    <w:rsid w:val="003B246F"/>
    <w:rsid w:val="003C5040"/>
    <w:rsid w:val="003D035F"/>
    <w:rsid w:val="003D44E3"/>
    <w:rsid w:val="003E093F"/>
    <w:rsid w:val="003F0DA3"/>
    <w:rsid w:val="003F5AD1"/>
    <w:rsid w:val="00416E5A"/>
    <w:rsid w:val="00437027"/>
    <w:rsid w:val="00440165"/>
    <w:rsid w:val="00452C0C"/>
    <w:rsid w:val="00454324"/>
    <w:rsid w:val="004564C9"/>
    <w:rsid w:val="00463938"/>
    <w:rsid w:val="004660CB"/>
    <w:rsid w:val="00466AFC"/>
    <w:rsid w:val="00486372"/>
    <w:rsid w:val="00491CDD"/>
    <w:rsid w:val="004976FD"/>
    <w:rsid w:val="004B6C58"/>
    <w:rsid w:val="004C1C45"/>
    <w:rsid w:val="004D171D"/>
    <w:rsid w:val="004D2C12"/>
    <w:rsid w:val="004D40C6"/>
    <w:rsid w:val="004E33C9"/>
    <w:rsid w:val="004F1C4E"/>
    <w:rsid w:val="004F67E9"/>
    <w:rsid w:val="00503CCA"/>
    <w:rsid w:val="00505B3D"/>
    <w:rsid w:val="00510C16"/>
    <w:rsid w:val="00510CA8"/>
    <w:rsid w:val="00512EC9"/>
    <w:rsid w:val="005259B2"/>
    <w:rsid w:val="00526448"/>
    <w:rsid w:val="005265AF"/>
    <w:rsid w:val="00537D53"/>
    <w:rsid w:val="00537E70"/>
    <w:rsid w:val="0055728C"/>
    <w:rsid w:val="00557D34"/>
    <w:rsid w:val="00560B4D"/>
    <w:rsid w:val="00565301"/>
    <w:rsid w:val="00574156"/>
    <w:rsid w:val="00576FF9"/>
    <w:rsid w:val="00580D2D"/>
    <w:rsid w:val="005829CE"/>
    <w:rsid w:val="00585E37"/>
    <w:rsid w:val="00590585"/>
    <w:rsid w:val="00594B69"/>
    <w:rsid w:val="005963CC"/>
    <w:rsid w:val="005A3BA5"/>
    <w:rsid w:val="005A6865"/>
    <w:rsid w:val="005A6E01"/>
    <w:rsid w:val="005A7CBE"/>
    <w:rsid w:val="005B5AD5"/>
    <w:rsid w:val="005C5012"/>
    <w:rsid w:val="005D26F8"/>
    <w:rsid w:val="005D4713"/>
    <w:rsid w:val="005D4ABE"/>
    <w:rsid w:val="005E3175"/>
    <w:rsid w:val="005E3B8A"/>
    <w:rsid w:val="005E77D8"/>
    <w:rsid w:val="006108F6"/>
    <w:rsid w:val="00611184"/>
    <w:rsid w:val="00615D48"/>
    <w:rsid w:val="0062723C"/>
    <w:rsid w:val="00641F49"/>
    <w:rsid w:val="00653B8E"/>
    <w:rsid w:val="00655E70"/>
    <w:rsid w:val="006562AD"/>
    <w:rsid w:val="00656354"/>
    <w:rsid w:val="00665565"/>
    <w:rsid w:val="0066581D"/>
    <w:rsid w:val="00670624"/>
    <w:rsid w:val="00676C0D"/>
    <w:rsid w:val="00676CBA"/>
    <w:rsid w:val="00686EBD"/>
    <w:rsid w:val="006A0CDB"/>
    <w:rsid w:val="006A35C5"/>
    <w:rsid w:val="006A364E"/>
    <w:rsid w:val="006B6FC4"/>
    <w:rsid w:val="006B7700"/>
    <w:rsid w:val="006C13EE"/>
    <w:rsid w:val="006C20B5"/>
    <w:rsid w:val="006D08E6"/>
    <w:rsid w:val="006E215B"/>
    <w:rsid w:val="006E3221"/>
    <w:rsid w:val="006E3BE4"/>
    <w:rsid w:val="006E64EF"/>
    <w:rsid w:val="006F6D00"/>
    <w:rsid w:val="00711C35"/>
    <w:rsid w:val="007153BE"/>
    <w:rsid w:val="0071541D"/>
    <w:rsid w:val="00731FFD"/>
    <w:rsid w:val="007375E7"/>
    <w:rsid w:val="00756023"/>
    <w:rsid w:val="00761D92"/>
    <w:rsid w:val="0077358A"/>
    <w:rsid w:val="00786CFD"/>
    <w:rsid w:val="007870CD"/>
    <w:rsid w:val="007979DE"/>
    <w:rsid w:val="00797F9C"/>
    <w:rsid w:val="007A113A"/>
    <w:rsid w:val="007A3155"/>
    <w:rsid w:val="007A4CDF"/>
    <w:rsid w:val="007B6F0B"/>
    <w:rsid w:val="007C2E96"/>
    <w:rsid w:val="007C5D74"/>
    <w:rsid w:val="007D01D2"/>
    <w:rsid w:val="007D04B0"/>
    <w:rsid w:val="007D076C"/>
    <w:rsid w:val="007D20CB"/>
    <w:rsid w:val="007D546D"/>
    <w:rsid w:val="007E0C5C"/>
    <w:rsid w:val="007F3245"/>
    <w:rsid w:val="007F7CBD"/>
    <w:rsid w:val="0080286A"/>
    <w:rsid w:val="008109BE"/>
    <w:rsid w:val="00813F54"/>
    <w:rsid w:val="00815724"/>
    <w:rsid w:val="00820103"/>
    <w:rsid w:val="00823CD5"/>
    <w:rsid w:val="00835DBA"/>
    <w:rsid w:val="00851B3A"/>
    <w:rsid w:val="008538C0"/>
    <w:rsid w:val="008620DC"/>
    <w:rsid w:val="00863F0C"/>
    <w:rsid w:val="00870A98"/>
    <w:rsid w:val="00875E9B"/>
    <w:rsid w:val="008856D1"/>
    <w:rsid w:val="00890ECB"/>
    <w:rsid w:val="00894CEE"/>
    <w:rsid w:val="008A12AC"/>
    <w:rsid w:val="008A1C7C"/>
    <w:rsid w:val="008A495E"/>
    <w:rsid w:val="008D1795"/>
    <w:rsid w:val="008D1CBC"/>
    <w:rsid w:val="008F4CB0"/>
    <w:rsid w:val="008F5C05"/>
    <w:rsid w:val="00910B2A"/>
    <w:rsid w:val="0091472D"/>
    <w:rsid w:val="0091685D"/>
    <w:rsid w:val="00933295"/>
    <w:rsid w:val="00934B5A"/>
    <w:rsid w:val="00945650"/>
    <w:rsid w:val="00975DFE"/>
    <w:rsid w:val="009803A3"/>
    <w:rsid w:val="009835F4"/>
    <w:rsid w:val="009845C7"/>
    <w:rsid w:val="009975B3"/>
    <w:rsid w:val="009B121E"/>
    <w:rsid w:val="009B12D1"/>
    <w:rsid w:val="009B5AE0"/>
    <w:rsid w:val="009B60E8"/>
    <w:rsid w:val="009B7BE9"/>
    <w:rsid w:val="009B7E49"/>
    <w:rsid w:val="009C39ED"/>
    <w:rsid w:val="009D149A"/>
    <w:rsid w:val="009D16AD"/>
    <w:rsid w:val="009E2D2E"/>
    <w:rsid w:val="009E5F09"/>
    <w:rsid w:val="00A03B22"/>
    <w:rsid w:val="00A13167"/>
    <w:rsid w:val="00A14A43"/>
    <w:rsid w:val="00A17CC5"/>
    <w:rsid w:val="00A23ACB"/>
    <w:rsid w:val="00A26B20"/>
    <w:rsid w:val="00A27AE2"/>
    <w:rsid w:val="00A3303A"/>
    <w:rsid w:val="00A40E8E"/>
    <w:rsid w:val="00A44793"/>
    <w:rsid w:val="00A44B25"/>
    <w:rsid w:val="00A55437"/>
    <w:rsid w:val="00A55B70"/>
    <w:rsid w:val="00A57FD5"/>
    <w:rsid w:val="00A627ED"/>
    <w:rsid w:val="00A65C65"/>
    <w:rsid w:val="00A75EBD"/>
    <w:rsid w:val="00A766D0"/>
    <w:rsid w:val="00A86A7A"/>
    <w:rsid w:val="00AA3435"/>
    <w:rsid w:val="00AB16DD"/>
    <w:rsid w:val="00AB2ADE"/>
    <w:rsid w:val="00AB426D"/>
    <w:rsid w:val="00AC2620"/>
    <w:rsid w:val="00AD1415"/>
    <w:rsid w:val="00AD3D2E"/>
    <w:rsid w:val="00AD7CC3"/>
    <w:rsid w:val="00AE3AA1"/>
    <w:rsid w:val="00AF0D50"/>
    <w:rsid w:val="00AF603E"/>
    <w:rsid w:val="00B004AB"/>
    <w:rsid w:val="00B00B2B"/>
    <w:rsid w:val="00B03000"/>
    <w:rsid w:val="00B05276"/>
    <w:rsid w:val="00B073CC"/>
    <w:rsid w:val="00B2331A"/>
    <w:rsid w:val="00B3027F"/>
    <w:rsid w:val="00B34312"/>
    <w:rsid w:val="00B411A6"/>
    <w:rsid w:val="00B439D8"/>
    <w:rsid w:val="00B43EFB"/>
    <w:rsid w:val="00B45DBF"/>
    <w:rsid w:val="00B529FB"/>
    <w:rsid w:val="00B543AD"/>
    <w:rsid w:val="00B5486F"/>
    <w:rsid w:val="00B70F63"/>
    <w:rsid w:val="00B74C6A"/>
    <w:rsid w:val="00B87896"/>
    <w:rsid w:val="00B95F40"/>
    <w:rsid w:val="00B95F9E"/>
    <w:rsid w:val="00BA138B"/>
    <w:rsid w:val="00BA3779"/>
    <w:rsid w:val="00BB541B"/>
    <w:rsid w:val="00BC0288"/>
    <w:rsid w:val="00BC1674"/>
    <w:rsid w:val="00BC2288"/>
    <w:rsid w:val="00BC3DB6"/>
    <w:rsid w:val="00BC5D6E"/>
    <w:rsid w:val="00BD1C88"/>
    <w:rsid w:val="00BD3531"/>
    <w:rsid w:val="00BD397E"/>
    <w:rsid w:val="00BD4536"/>
    <w:rsid w:val="00BD6709"/>
    <w:rsid w:val="00BE1216"/>
    <w:rsid w:val="00BE64D6"/>
    <w:rsid w:val="00BF0832"/>
    <w:rsid w:val="00BF40D9"/>
    <w:rsid w:val="00C02FF8"/>
    <w:rsid w:val="00C04D66"/>
    <w:rsid w:val="00C12AB3"/>
    <w:rsid w:val="00C13B71"/>
    <w:rsid w:val="00C25B66"/>
    <w:rsid w:val="00C308D3"/>
    <w:rsid w:val="00C41C99"/>
    <w:rsid w:val="00C426F0"/>
    <w:rsid w:val="00C44B10"/>
    <w:rsid w:val="00C46D45"/>
    <w:rsid w:val="00C4715F"/>
    <w:rsid w:val="00C62926"/>
    <w:rsid w:val="00C80F32"/>
    <w:rsid w:val="00C86175"/>
    <w:rsid w:val="00C87EA2"/>
    <w:rsid w:val="00C90924"/>
    <w:rsid w:val="00CA6386"/>
    <w:rsid w:val="00CB19FC"/>
    <w:rsid w:val="00CB308C"/>
    <w:rsid w:val="00CB7E04"/>
    <w:rsid w:val="00CC03D6"/>
    <w:rsid w:val="00CC1C41"/>
    <w:rsid w:val="00CF74D0"/>
    <w:rsid w:val="00D01928"/>
    <w:rsid w:val="00D22EF3"/>
    <w:rsid w:val="00D35B9B"/>
    <w:rsid w:val="00D36CD1"/>
    <w:rsid w:val="00D37E0C"/>
    <w:rsid w:val="00D65675"/>
    <w:rsid w:val="00D6622B"/>
    <w:rsid w:val="00D676C3"/>
    <w:rsid w:val="00D7226A"/>
    <w:rsid w:val="00D849A8"/>
    <w:rsid w:val="00D85B00"/>
    <w:rsid w:val="00D96B44"/>
    <w:rsid w:val="00D97634"/>
    <w:rsid w:val="00D97AA4"/>
    <w:rsid w:val="00DB140C"/>
    <w:rsid w:val="00DB1793"/>
    <w:rsid w:val="00DB2905"/>
    <w:rsid w:val="00DB51D9"/>
    <w:rsid w:val="00DC2C58"/>
    <w:rsid w:val="00DD0661"/>
    <w:rsid w:val="00DD607E"/>
    <w:rsid w:val="00DD6382"/>
    <w:rsid w:val="00DE2BFF"/>
    <w:rsid w:val="00DF44F4"/>
    <w:rsid w:val="00DF4F26"/>
    <w:rsid w:val="00E002B1"/>
    <w:rsid w:val="00E01670"/>
    <w:rsid w:val="00E10B91"/>
    <w:rsid w:val="00E13286"/>
    <w:rsid w:val="00E51822"/>
    <w:rsid w:val="00E52E8C"/>
    <w:rsid w:val="00E60CF4"/>
    <w:rsid w:val="00E625DC"/>
    <w:rsid w:val="00E6441F"/>
    <w:rsid w:val="00E71781"/>
    <w:rsid w:val="00E75B04"/>
    <w:rsid w:val="00E76A01"/>
    <w:rsid w:val="00E771D3"/>
    <w:rsid w:val="00E83F7A"/>
    <w:rsid w:val="00E9044B"/>
    <w:rsid w:val="00E90A9B"/>
    <w:rsid w:val="00E94A57"/>
    <w:rsid w:val="00E96A15"/>
    <w:rsid w:val="00ED6387"/>
    <w:rsid w:val="00EE7591"/>
    <w:rsid w:val="00F00C6E"/>
    <w:rsid w:val="00F0238A"/>
    <w:rsid w:val="00F0494C"/>
    <w:rsid w:val="00F1069B"/>
    <w:rsid w:val="00F10C0F"/>
    <w:rsid w:val="00F122F8"/>
    <w:rsid w:val="00F218E3"/>
    <w:rsid w:val="00F340FD"/>
    <w:rsid w:val="00F37323"/>
    <w:rsid w:val="00F407DF"/>
    <w:rsid w:val="00F41AC0"/>
    <w:rsid w:val="00F41F6B"/>
    <w:rsid w:val="00F4456B"/>
    <w:rsid w:val="00F44E86"/>
    <w:rsid w:val="00F508DE"/>
    <w:rsid w:val="00F70BE8"/>
    <w:rsid w:val="00F72929"/>
    <w:rsid w:val="00F87C69"/>
    <w:rsid w:val="00F97CCE"/>
    <w:rsid w:val="00FA1E44"/>
    <w:rsid w:val="00FB5107"/>
    <w:rsid w:val="00FC5562"/>
    <w:rsid w:val="00FD6AD4"/>
    <w:rsid w:val="00FE6B7A"/>
    <w:rsid w:val="00FF09BB"/>
    <w:rsid w:val="00FF15EE"/>
    <w:rsid w:val="00FF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F15940"/>
  <w15:docId w15:val="{BC38DD75-9465-4B37-8880-A9315C73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A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43A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543A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543A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543A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543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543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543A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543AD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B543A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54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3A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10C0F"/>
    <w:pPr>
      <w:ind w:left="720"/>
      <w:contextualSpacing/>
    </w:pPr>
  </w:style>
  <w:style w:type="paragraph" w:styleId="a6">
    <w:name w:val="header"/>
    <w:basedOn w:val="a"/>
    <w:link w:val="a7"/>
    <w:uiPriority w:val="99"/>
    <w:rsid w:val="00894C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4C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894C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4C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963CC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1">
    <w:name w:val="Обычный1"/>
    <w:uiPriority w:val="99"/>
    <w:rsid w:val="00084A66"/>
    <w:rPr>
      <w:rFonts w:ascii="Times New Roman" w:eastAsia="Times New Roman" w:hAnsi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590585"/>
    <w:rPr>
      <w:rFonts w:cs="Times New Roman"/>
      <w:color w:val="106BBE"/>
    </w:rPr>
  </w:style>
  <w:style w:type="paragraph" w:customStyle="1" w:styleId="ConsPlusNormal">
    <w:name w:val="ConsPlusNormal"/>
    <w:rsid w:val="003C504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A0B2C"/>
    <w:rPr>
      <w:color w:val="0000FF"/>
      <w:u w:val="single"/>
    </w:rPr>
  </w:style>
  <w:style w:type="character" w:customStyle="1" w:styleId="cmd">
    <w:name w:val="cmd"/>
    <w:basedOn w:val="a0"/>
    <w:rsid w:val="002A0B2C"/>
  </w:style>
  <w:style w:type="character" w:customStyle="1" w:styleId="ed">
    <w:name w:val="ed"/>
    <w:basedOn w:val="a0"/>
    <w:rsid w:val="002A0B2C"/>
  </w:style>
  <w:style w:type="character" w:customStyle="1" w:styleId="mark">
    <w:name w:val="mark"/>
    <w:basedOn w:val="a0"/>
    <w:rsid w:val="002A0B2C"/>
  </w:style>
  <w:style w:type="table" w:styleId="ac">
    <w:name w:val="Table Grid"/>
    <w:basedOn w:val="a1"/>
    <w:locked/>
    <w:rsid w:val="009E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2A6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ndia.ru/text/category/zheleznodorozhnij_transport/" TargetMode="External"/><Relationship Id="rId18" Type="http://schemas.openxmlformats.org/officeDocument/2006/relationships/hyperlink" Target="https://pandia.ru/text/category/yelektroinstrumen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ognetushiteli/" TargetMode="External"/><Relationship Id="rId17" Type="http://schemas.openxmlformats.org/officeDocument/2006/relationships/hyperlink" Target="https://pandia.ru/text/category/obshestvennij_transp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prizhki_v_vo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bshestvennie_zd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odnij_transport/" TargetMode="External"/><Relationship Id="rId10" Type="http://schemas.openxmlformats.org/officeDocument/2006/relationships/hyperlink" Target="https://pandia.ru/text/category/prava_i_obyazannosti_grazhda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FA418EC0E236506A8B068E01A8F29D76F561BD9403E193D75CC264FC03D4993A00FDDACCF77DB9e5A5I" TargetMode="External"/><Relationship Id="rId14" Type="http://schemas.openxmlformats.org/officeDocument/2006/relationships/hyperlink" Target="https://pandia.ru/text/category/Vozdushnij_tran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865C-35DB-4880-A7BF-C3DCADD0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15</Pages>
  <Words>6129</Words>
  <Characters>34940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Gorelova</dc:creator>
  <cp:keywords/>
  <dc:description/>
  <cp:lastModifiedBy>Иван Иванов</cp:lastModifiedBy>
  <cp:revision>56</cp:revision>
  <cp:lastPrinted>2021-12-14T06:00:00Z</cp:lastPrinted>
  <dcterms:created xsi:type="dcterms:W3CDTF">2021-06-23T11:24:00Z</dcterms:created>
  <dcterms:modified xsi:type="dcterms:W3CDTF">2021-12-28T05:34:00Z</dcterms:modified>
</cp:coreProperties>
</file>