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D16EE0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w:pict>
          <v:rect id="Rectangle 2" o:spid="_x0000_s1026" style="position:absolute;left:0;text-align:left;margin-left:-1.5pt;margin-top:1.8pt;width:443.7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<v:textbox inset="1pt,1pt,1pt,1pt">
              <w:txbxContent>
                <w:p w:rsidR="00FF6C81" w:rsidRDefault="00FF6C81" w:rsidP="004834D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FF6C81" w:rsidRDefault="00FF6C81" w:rsidP="004834D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FF6C81" w:rsidRDefault="00FF6C81" w:rsidP="004834D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F6C81" w:rsidRDefault="00FF6C81" w:rsidP="004834DC">
                  <w:pPr>
                    <w:pStyle w:val="3"/>
                    <w:rPr>
                      <w:sz w:val="44"/>
                    </w:rPr>
                  </w:pPr>
                </w:p>
                <w:p w:rsidR="00FF6C81" w:rsidRDefault="00FF6C81" w:rsidP="004834DC">
                  <w:pPr>
                    <w:rPr>
                      <w:sz w:val="12"/>
                    </w:rPr>
                  </w:pPr>
                </w:p>
                <w:p w:rsidR="00FF6C81" w:rsidRDefault="00FF6C81" w:rsidP="004834D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F6C81" w:rsidRDefault="00FF6C81" w:rsidP="004834D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F6C81" w:rsidRDefault="00FF6C81" w:rsidP="004834DC"/>
              </w:txbxContent>
            </v:textbox>
          </v:rect>
        </w:pic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3D9C">
        <w:rPr>
          <w:rFonts w:ascii="Times New Roman" w:hAnsi="Times New Roman"/>
          <w:sz w:val="24"/>
          <w:szCs w:val="24"/>
        </w:rPr>
        <w:t>___</w:t>
      </w:r>
      <w:r w:rsidR="00A52A4A" w:rsidRPr="00A52A4A">
        <w:rPr>
          <w:rFonts w:ascii="Times New Roman" w:hAnsi="Times New Roman"/>
          <w:sz w:val="24"/>
          <w:szCs w:val="24"/>
          <w:u w:val="single"/>
        </w:rPr>
        <w:t>19.05.2020</w:t>
      </w:r>
      <w:r w:rsidR="00A52A4A">
        <w:rPr>
          <w:rFonts w:ascii="Times New Roman" w:hAnsi="Times New Roman"/>
          <w:sz w:val="24"/>
          <w:szCs w:val="24"/>
        </w:rPr>
        <w:t>______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9A3D9C">
        <w:rPr>
          <w:rFonts w:ascii="Times New Roman" w:hAnsi="Times New Roman"/>
          <w:sz w:val="24"/>
          <w:szCs w:val="24"/>
        </w:rPr>
        <w:t>___</w:t>
      </w:r>
      <w:r w:rsidR="00A52A4A" w:rsidRPr="00A52A4A">
        <w:rPr>
          <w:rFonts w:ascii="Times New Roman" w:hAnsi="Times New Roman"/>
          <w:sz w:val="24"/>
          <w:szCs w:val="24"/>
          <w:u w:val="single"/>
        </w:rPr>
        <w:t>392</w:t>
      </w:r>
      <w:r w:rsidR="009A3D9C">
        <w:rPr>
          <w:rFonts w:ascii="Times New Roman" w:hAnsi="Times New Roman"/>
          <w:sz w:val="24"/>
          <w:szCs w:val="24"/>
        </w:rPr>
        <w:t>___</w:t>
      </w:r>
      <w:r w:rsidR="00A52A4A">
        <w:rPr>
          <w:rFonts w:ascii="Times New Roman" w:hAnsi="Times New Roman"/>
          <w:sz w:val="24"/>
          <w:szCs w:val="24"/>
        </w:rPr>
        <w:t>_</w:t>
      </w: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F6C81">
        <w:tc>
          <w:tcPr>
            <w:tcW w:w="4928" w:type="dxa"/>
            <w:shd w:val="clear" w:color="auto" w:fill="auto"/>
          </w:tcPr>
          <w:p w:rsidR="007E487C" w:rsidRPr="003B539D" w:rsidRDefault="003B539D" w:rsidP="007E4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7E487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работы по </w:t>
            </w:r>
            <w:r w:rsidR="00D32946">
              <w:rPr>
                <w:rFonts w:ascii="Times New Roman" w:hAnsi="Times New Roman"/>
                <w:b/>
                <w:sz w:val="24"/>
                <w:szCs w:val="24"/>
              </w:rPr>
              <w:t>обеспечению в мае</w:t>
            </w:r>
            <w:r w:rsidR="007E487C">
              <w:rPr>
                <w:rFonts w:ascii="Times New Roman" w:hAnsi="Times New Roman"/>
                <w:b/>
                <w:sz w:val="24"/>
                <w:szCs w:val="24"/>
              </w:rPr>
              <w:t xml:space="preserve"> 2020 года единовременного пред</w:t>
            </w:r>
            <w:r w:rsidR="00A00B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E487C">
              <w:rPr>
                <w:rFonts w:ascii="Times New Roman" w:hAnsi="Times New Roman"/>
                <w:b/>
                <w:sz w:val="24"/>
                <w:szCs w:val="24"/>
              </w:rPr>
              <w:t>ставления продуктового набора отдельным категориям обучающихся муниципальных бюджетных общеобразовательных организаций</w:t>
            </w:r>
          </w:p>
        </w:tc>
      </w:tr>
    </w:tbl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EB5158" w:rsidRPr="003B539D" w:rsidRDefault="00EB5158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58">
        <w:rPr>
          <w:rFonts w:ascii="Times New Roman" w:hAnsi="Times New Roman"/>
          <w:color w:val="000000"/>
          <w:sz w:val="24"/>
          <w:szCs w:val="24"/>
        </w:rPr>
        <w:t>В</w:t>
      </w:r>
      <w:r w:rsidR="00B62988">
        <w:rPr>
          <w:rFonts w:ascii="Times New Roman" w:hAnsi="Times New Roman"/>
          <w:color w:val="000000"/>
          <w:sz w:val="24"/>
          <w:szCs w:val="24"/>
        </w:rPr>
        <w:t xml:space="preserve">о исполнение Указа Губернатора Смоленской </w:t>
      </w:r>
      <w:r w:rsidR="00CC0EFA">
        <w:rPr>
          <w:rFonts w:ascii="Times New Roman" w:hAnsi="Times New Roman"/>
          <w:color w:val="000000"/>
          <w:sz w:val="24"/>
          <w:szCs w:val="24"/>
        </w:rPr>
        <w:t>области от</w:t>
      </w:r>
      <w:r w:rsidR="00CE3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E1D">
        <w:rPr>
          <w:rFonts w:ascii="Times New Roman" w:hAnsi="Times New Roman"/>
          <w:color w:val="000000"/>
          <w:sz w:val="24"/>
          <w:szCs w:val="24"/>
        </w:rPr>
        <w:t xml:space="preserve">18.03.2020 № 24 </w:t>
      </w:r>
      <w:r w:rsidR="003B18F1">
        <w:rPr>
          <w:rFonts w:ascii="Times New Roman" w:hAnsi="Times New Roman"/>
          <w:color w:val="000000"/>
          <w:sz w:val="24"/>
          <w:szCs w:val="24"/>
        </w:rPr>
        <w:t>«О введении режима повышенной готовности»</w:t>
      </w:r>
      <w:r w:rsidR="00A91B2D" w:rsidRPr="00A91B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1B2D">
        <w:rPr>
          <w:rFonts w:ascii="Times New Roman" w:hAnsi="Times New Roman"/>
          <w:color w:val="000000"/>
          <w:sz w:val="24"/>
          <w:szCs w:val="24"/>
        </w:rPr>
        <w:t>(в ред. Указа от 14.05.2020 № 60)</w:t>
      </w:r>
      <w:r w:rsidR="00B629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3F7A">
        <w:rPr>
          <w:rFonts w:ascii="Times New Roman" w:hAnsi="Times New Roman"/>
          <w:sz w:val="24"/>
          <w:szCs w:val="24"/>
        </w:rPr>
        <w:t>письм</w:t>
      </w:r>
      <w:r w:rsidR="00552B98">
        <w:rPr>
          <w:rFonts w:ascii="Times New Roman" w:hAnsi="Times New Roman"/>
          <w:sz w:val="24"/>
          <w:szCs w:val="24"/>
        </w:rPr>
        <w:t xml:space="preserve">а </w:t>
      </w:r>
      <w:r w:rsidR="00493F7A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25.03.2020 № СК-207/03 «Об организации питания школьников», </w:t>
      </w:r>
      <w:r w:rsidR="00B6298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целях </w:t>
      </w:r>
      <w:r w:rsidR="00493F7A">
        <w:rPr>
          <w:rFonts w:ascii="Times New Roman" w:hAnsi="Times New Roman"/>
          <w:color w:val="000000"/>
          <w:sz w:val="24"/>
          <w:szCs w:val="24"/>
        </w:rPr>
        <w:t xml:space="preserve">обеспечения в </w:t>
      </w:r>
      <w:r w:rsidR="00D32946">
        <w:rPr>
          <w:rFonts w:ascii="Times New Roman" w:hAnsi="Times New Roman"/>
          <w:color w:val="000000"/>
          <w:sz w:val="24"/>
          <w:szCs w:val="24"/>
        </w:rPr>
        <w:t>мае</w:t>
      </w:r>
      <w:r w:rsidR="00493F7A">
        <w:rPr>
          <w:rFonts w:ascii="Times New Roman" w:hAnsi="Times New Roman"/>
          <w:color w:val="000000"/>
          <w:sz w:val="24"/>
          <w:szCs w:val="24"/>
        </w:rPr>
        <w:t xml:space="preserve"> 2020 года единовременного представления продуктового набора отдельным категориям обучающихся муниципальных бюджетных общеобразовательных организаций</w:t>
      </w:r>
      <w:proofErr w:type="gramEnd"/>
    </w:p>
    <w:p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009" w:rsidRPr="00CE3B96" w:rsidRDefault="00C2557B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57B">
        <w:rPr>
          <w:rFonts w:ascii="Times New Roman" w:hAnsi="Times New Roman"/>
          <w:color w:val="000000"/>
          <w:sz w:val="24"/>
          <w:szCs w:val="24"/>
        </w:rPr>
        <w:t>1.</w:t>
      </w:r>
      <w:r w:rsidR="00D32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F7A">
        <w:rPr>
          <w:rFonts w:ascii="Times New Roman" w:hAnsi="Times New Roman"/>
          <w:color w:val="000000"/>
          <w:sz w:val="24"/>
          <w:szCs w:val="24"/>
        </w:rPr>
        <w:t xml:space="preserve">Комитету по образованию Администрации муниципального образования «город Десногорск» Смоленской области (Т.В. Токарева) организовать работу по обеспечению в </w:t>
      </w:r>
      <w:r w:rsidR="00D32946">
        <w:rPr>
          <w:rFonts w:ascii="Times New Roman" w:hAnsi="Times New Roman"/>
          <w:color w:val="000000"/>
          <w:sz w:val="24"/>
          <w:szCs w:val="24"/>
        </w:rPr>
        <w:t xml:space="preserve">              мае</w:t>
      </w:r>
      <w:r w:rsidR="00493F7A">
        <w:rPr>
          <w:rFonts w:ascii="Times New Roman" w:hAnsi="Times New Roman"/>
          <w:color w:val="000000"/>
          <w:sz w:val="24"/>
          <w:szCs w:val="24"/>
        </w:rPr>
        <w:t xml:space="preserve"> 2020 года единовременного предоставления продуктового набора</w:t>
      </w:r>
      <w:r w:rsidR="00CE3B96">
        <w:rPr>
          <w:rFonts w:ascii="Times New Roman" w:hAnsi="Times New Roman"/>
          <w:color w:val="000000"/>
          <w:sz w:val="24"/>
          <w:szCs w:val="24"/>
        </w:rPr>
        <w:t>,</w:t>
      </w:r>
      <w:r w:rsidR="00CE3B96" w:rsidRPr="00CE3B96">
        <w:rPr>
          <w:rFonts w:eastAsia="Calibri"/>
          <w:sz w:val="28"/>
          <w:szCs w:val="28"/>
          <w:lang w:eastAsia="en-US"/>
        </w:rPr>
        <w:t xml:space="preserve"> </w:t>
      </w:r>
      <w:r w:rsidR="00CE3B96" w:rsidRPr="00CE3B96">
        <w:rPr>
          <w:rFonts w:ascii="Times New Roman" w:eastAsia="Calibri" w:hAnsi="Times New Roman"/>
          <w:sz w:val="24"/>
          <w:szCs w:val="24"/>
          <w:lang w:eastAsia="en-US"/>
        </w:rPr>
        <w:t>из расчета цены продуктового набора не ниже стоимости продуктового набора за апрель 2020 года</w:t>
      </w:r>
      <w:r w:rsidR="00493F7A" w:rsidRPr="00CE3B96">
        <w:rPr>
          <w:rFonts w:ascii="Times New Roman" w:hAnsi="Times New Roman"/>
          <w:color w:val="000000"/>
          <w:sz w:val="24"/>
          <w:szCs w:val="24"/>
        </w:rPr>
        <w:t>:</w:t>
      </w:r>
    </w:p>
    <w:p w:rsidR="00493F7A" w:rsidRDefault="00493F7A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обучающим</w:t>
      </w:r>
      <w:r w:rsidR="00BD256E">
        <w:rPr>
          <w:rFonts w:ascii="Times New Roman" w:hAnsi="Times New Roman"/>
          <w:color w:val="000000"/>
          <w:sz w:val="24"/>
          <w:szCs w:val="24"/>
        </w:rPr>
        <w:t>ся</w:t>
      </w:r>
      <w:r w:rsidR="00CC0EFA">
        <w:rPr>
          <w:rFonts w:ascii="Times New Roman" w:hAnsi="Times New Roman"/>
          <w:color w:val="000000"/>
          <w:sz w:val="24"/>
          <w:szCs w:val="24"/>
        </w:rPr>
        <w:t xml:space="preserve"> 1-4 классов общеобразовательных организаций, </w:t>
      </w:r>
      <w:r w:rsidR="007156DE">
        <w:rPr>
          <w:rFonts w:ascii="Times New Roman" w:hAnsi="Times New Roman"/>
          <w:color w:val="000000"/>
          <w:sz w:val="24"/>
          <w:szCs w:val="24"/>
        </w:rPr>
        <w:t xml:space="preserve">имеющим право на обеспечение питанием в соответствии с постановлением Администрации муниципального образования «город Десногорск» Смоленской области </w:t>
      </w:r>
      <w:r w:rsidR="005151A9">
        <w:rPr>
          <w:rFonts w:ascii="Times New Roman" w:hAnsi="Times New Roman"/>
          <w:color w:val="000000"/>
          <w:sz w:val="24"/>
          <w:szCs w:val="24"/>
        </w:rPr>
        <w:t>от 14.11.2019 № 1276 «Об утверждении Положения о случаях и порядке обеспечения питанием, нормах расходов на организацию питания обучающихся муниципальных бюджетных образовательных учреждений муниципального образования «город Десногорск» Смоленской области</w:t>
      </w:r>
      <w:r w:rsidR="005F1E36">
        <w:rPr>
          <w:rFonts w:ascii="Times New Roman" w:hAnsi="Times New Roman"/>
          <w:color w:val="000000"/>
          <w:sz w:val="24"/>
          <w:szCs w:val="24"/>
        </w:rPr>
        <w:t>»</w:t>
      </w:r>
      <w:r w:rsidR="007A00B1">
        <w:rPr>
          <w:rFonts w:ascii="Times New Roman" w:hAnsi="Times New Roman"/>
          <w:color w:val="000000"/>
          <w:sz w:val="24"/>
          <w:szCs w:val="24"/>
        </w:rPr>
        <w:t>;</w:t>
      </w:r>
    </w:p>
    <w:p w:rsidR="007156DE" w:rsidRDefault="007156DE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обучающимся 5-11 классов общеобразовательных организаций</w:t>
      </w:r>
      <w:r w:rsidR="00FF6C81">
        <w:rPr>
          <w:rFonts w:ascii="Times New Roman" w:hAnsi="Times New Roman"/>
          <w:color w:val="000000"/>
          <w:sz w:val="24"/>
          <w:szCs w:val="24"/>
        </w:rPr>
        <w:t xml:space="preserve"> из малоимущих семей</w:t>
      </w:r>
      <w:r>
        <w:rPr>
          <w:rFonts w:ascii="Times New Roman" w:hAnsi="Times New Roman"/>
          <w:color w:val="000000"/>
          <w:sz w:val="24"/>
          <w:szCs w:val="24"/>
        </w:rPr>
        <w:t>, имеющим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5-11 классов</w:t>
      </w:r>
      <w:r w:rsidR="007A00B1">
        <w:rPr>
          <w:rFonts w:ascii="Times New Roman" w:hAnsi="Times New Roman"/>
          <w:color w:val="000000"/>
          <w:sz w:val="24"/>
          <w:szCs w:val="24"/>
        </w:rPr>
        <w:t xml:space="preserve"> областных государственных общеобразовательных организаций, муниципальных общеобразовательных организаций из малоимущих семей в виде обеспечения горячими завтраками на 2019/20 учебный год».</w:t>
      </w:r>
      <w:proofErr w:type="gramEnd"/>
    </w:p>
    <w:p w:rsidR="007A00B1" w:rsidRDefault="007A00B1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Утвердить рекомендуемый состав продуктового набора согласно приложению.</w:t>
      </w:r>
    </w:p>
    <w:p w:rsidR="007A00B1" w:rsidRDefault="00BD256E" w:rsidP="00BD25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00B1">
        <w:rPr>
          <w:rFonts w:ascii="Times New Roman" w:hAnsi="Times New Roman"/>
          <w:color w:val="000000"/>
          <w:sz w:val="24"/>
          <w:szCs w:val="24"/>
        </w:rPr>
        <w:t>Муниципальному казенному учреждению «Централизованная бухгалтерия» муниципального образования «город Д</w:t>
      </w:r>
      <w:r w:rsidR="00D32946">
        <w:rPr>
          <w:rFonts w:ascii="Times New Roman" w:hAnsi="Times New Roman"/>
          <w:color w:val="000000"/>
          <w:sz w:val="24"/>
          <w:szCs w:val="24"/>
        </w:rPr>
        <w:t>есногорск» Смоленской области (М.В</w:t>
      </w:r>
      <w:r w:rsidR="007A00B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32946">
        <w:rPr>
          <w:rFonts w:ascii="Times New Roman" w:hAnsi="Times New Roman"/>
          <w:color w:val="000000"/>
          <w:sz w:val="24"/>
          <w:szCs w:val="24"/>
        </w:rPr>
        <w:t>Лекторова</w:t>
      </w:r>
      <w:proofErr w:type="spellEnd"/>
      <w:r w:rsidR="007A00B1">
        <w:rPr>
          <w:rFonts w:ascii="Times New Roman" w:hAnsi="Times New Roman"/>
          <w:color w:val="000000"/>
          <w:sz w:val="24"/>
          <w:szCs w:val="24"/>
        </w:rPr>
        <w:t>) организовать работу по заключению контрактов на поставку продуктов питания, входящих в рекомендуемый состав продуктового набора.</w:t>
      </w:r>
    </w:p>
    <w:p w:rsidR="00EB5158" w:rsidRPr="00EB5158" w:rsidRDefault="007A00B1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B5158" w:rsidRPr="00EB5158">
        <w:rPr>
          <w:rFonts w:ascii="Times New Roman" w:hAnsi="Times New Roman"/>
          <w:color w:val="000000"/>
          <w:sz w:val="24"/>
          <w:szCs w:val="24"/>
        </w:rPr>
        <w:t>Барханоева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</w:t>
      </w:r>
      <w:r w:rsidR="00052020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593419" w:rsidRDefault="007A00B1" w:rsidP="005934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53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B539D">
        <w:rPr>
          <w:rFonts w:ascii="Times New Roman" w:hAnsi="Times New Roman"/>
          <w:sz w:val="24"/>
          <w:szCs w:val="24"/>
        </w:rPr>
        <w:t>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593419">
        <w:rPr>
          <w:rFonts w:ascii="Times New Roman" w:hAnsi="Times New Roman"/>
          <w:sz w:val="24"/>
          <w:szCs w:val="24"/>
        </w:rPr>
        <w:t xml:space="preserve">в части организации работы по обеспечению </w:t>
      </w:r>
      <w:r w:rsidR="0059341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32946">
        <w:rPr>
          <w:rFonts w:ascii="Times New Roman" w:hAnsi="Times New Roman"/>
          <w:color w:val="000000"/>
          <w:sz w:val="24"/>
          <w:szCs w:val="24"/>
        </w:rPr>
        <w:t>мае</w:t>
      </w:r>
      <w:r w:rsidR="00593419">
        <w:rPr>
          <w:rFonts w:ascii="Times New Roman" w:hAnsi="Times New Roman"/>
          <w:color w:val="000000"/>
          <w:sz w:val="24"/>
          <w:szCs w:val="24"/>
        </w:rPr>
        <w:t xml:space="preserve"> 2020 года единовременного предоставления продуктового набора</w:t>
      </w:r>
      <w:r w:rsidR="00D32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158" w:rsidRPr="00EB5158">
        <w:rPr>
          <w:rFonts w:ascii="Times New Roman" w:hAnsi="Times New Roman"/>
          <w:sz w:val="24"/>
          <w:szCs w:val="24"/>
        </w:rPr>
        <w:t>возложить на заместителя Главы муниципального образования по социальным вопросам А.А. Новикова</w:t>
      </w:r>
      <w:r w:rsidR="00052020">
        <w:rPr>
          <w:rFonts w:ascii="Times New Roman" w:hAnsi="Times New Roman"/>
          <w:sz w:val="24"/>
          <w:szCs w:val="24"/>
        </w:rPr>
        <w:t xml:space="preserve">, </w:t>
      </w:r>
      <w:r w:rsidR="00593419">
        <w:rPr>
          <w:rFonts w:ascii="Times New Roman" w:hAnsi="Times New Roman"/>
          <w:sz w:val="24"/>
          <w:szCs w:val="24"/>
        </w:rPr>
        <w:t xml:space="preserve">в части организации работы по </w:t>
      </w:r>
      <w:r w:rsidR="00593419">
        <w:rPr>
          <w:rFonts w:ascii="Times New Roman" w:hAnsi="Times New Roman"/>
          <w:color w:val="000000"/>
          <w:sz w:val="24"/>
          <w:szCs w:val="24"/>
        </w:rPr>
        <w:t>заключению контрактов на поставку продуктов питания, входящих в рекомендуемый состав продуктового набора,</w:t>
      </w:r>
      <w:r w:rsidR="00593419" w:rsidRPr="00EB5158">
        <w:rPr>
          <w:rFonts w:ascii="Times New Roman" w:hAnsi="Times New Roman"/>
          <w:sz w:val="24"/>
          <w:szCs w:val="24"/>
        </w:rPr>
        <w:t xml:space="preserve"> возложить на заместителя Главы муниципального образования по </w:t>
      </w:r>
      <w:r w:rsidR="00593419">
        <w:rPr>
          <w:rFonts w:ascii="Times New Roman" w:hAnsi="Times New Roman"/>
          <w:sz w:val="24"/>
          <w:szCs w:val="24"/>
        </w:rPr>
        <w:t xml:space="preserve">экономическим </w:t>
      </w:r>
      <w:r w:rsidR="00593419" w:rsidRPr="00EB5158">
        <w:rPr>
          <w:rFonts w:ascii="Times New Roman" w:hAnsi="Times New Roman"/>
          <w:sz w:val="24"/>
          <w:szCs w:val="24"/>
        </w:rPr>
        <w:t xml:space="preserve">вопросам </w:t>
      </w:r>
      <w:r w:rsidR="00593419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593419">
        <w:rPr>
          <w:rFonts w:ascii="Times New Roman" w:hAnsi="Times New Roman"/>
          <w:sz w:val="24"/>
          <w:szCs w:val="24"/>
        </w:rPr>
        <w:t>Голякову</w:t>
      </w:r>
      <w:proofErr w:type="spellEnd"/>
      <w:r w:rsidR="00593419" w:rsidRPr="00EB515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93419" w:rsidRPr="00EB5158" w:rsidRDefault="00593419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14" w:rsidRDefault="006B6A14" w:rsidP="00593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A31B21">
        <w:rPr>
          <w:rFonts w:ascii="Times New Roman" w:hAnsi="Times New Roman"/>
          <w:sz w:val="28"/>
          <w:szCs w:val="28"/>
        </w:rPr>
        <w:t xml:space="preserve">            </w:t>
      </w:r>
      <w:r w:rsidRPr="003B539D">
        <w:rPr>
          <w:rFonts w:ascii="Times New Roman" w:hAnsi="Times New Roman"/>
          <w:b/>
          <w:sz w:val="28"/>
          <w:szCs w:val="28"/>
        </w:rPr>
        <w:t>А.Н. Шубин</w:t>
      </w: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DC0A1B" w:rsidRDefault="00DC0A1B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D16EE0">
      <w:pPr>
        <w:pStyle w:val="ad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3BDA" w:rsidRDefault="00B63BDA" w:rsidP="00D16EE0">
      <w:pPr>
        <w:pStyle w:val="ad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63BDA" w:rsidRDefault="00B63BDA" w:rsidP="00D16EE0">
      <w:pPr>
        <w:pStyle w:val="ad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3BDA" w:rsidRDefault="00B63BDA" w:rsidP="00D16EE0">
      <w:pPr>
        <w:pStyle w:val="ad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3BDA" w:rsidRDefault="00B63BDA" w:rsidP="00D16EE0">
      <w:pPr>
        <w:pStyle w:val="ad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</w:t>
      </w:r>
      <w:r w:rsidR="00D1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B63BDA" w:rsidRPr="00D16EE0" w:rsidRDefault="00B63BDA" w:rsidP="00D16EE0">
      <w:pPr>
        <w:pStyle w:val="ad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D16EE0" w:rsidRPr="00D16EE0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D16EE0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___2020 № </w:t>
      </w:r>
      <w:r w:rsidR="00D16EE0">
        <w:rPr>
          <w:rFonts w:ascii="Times New Roman" w:hAnsi="Times New Roman" w:cs="Times New Roman"/>
          <w:sz w:val="24"/>
          <w:szCs w:val="24"/>
          <w:u w:val="single"/>
        </w:rPr>
        <w:t>392</w:t>
      </w:r>
    </w:p>
    <w:p w:rsidR="00B63BDA" w:rsidRDefault="00B63BDA" w:rsidP="00B63BDA">
      <w:pPr>
        <w:pStyle w:val="ad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BDA" w:rsidRPr="00793C26" w:rsidRDefault="00B63BDA" w:rsidP="00B63BDA">
      <w:pPr>
        <w:jc w:val="center"/>
        <w:rPr>
          <w:rFonts w:ascii="Times New Roman" w:hAnsi="Times New Roman"/>
          <w:b/>
          <w:sz w:val="24"/>
          <w:szCs w:val="24"/>
        </w:rPr>
      </w:pPr>
      <w:r w:rsidRPr="00793C26">
        <w:rPr>
          <w:rFonts w:ascii="Times New Roman" w:hAnsi="Times New Roman"/>
          <w:b/>
          <w:sz w:val="24"/>
          <w:szCs w:val="24"/>
        </w:rPr>
        <w:t>Рекомендуемый состав продуктового набора</w:t>
      </w:r>
      <w:r>
        <w:rPr>
          <w:rFonts w:ascii="Times New Roman" w:hAnsi="Times New Roman"/>
          <w:b/>
          <w:sz w:val="24"/>
          <w:szCs w:val="24"/>
        </w:rPr>
        <w:t xml:space="preserve"> за май 2020 года.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540"/>
        <w:gridCol w:w="6972"/>
        <w:gridCol w:w="851"/>
        <w:gridCol w:w="1417"/>
      </w:tblGrid>
      <w:tr w:rsidR="00B63BDA" w:rsidRPr="00B61FE3" w:rsidTr="00B63BD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</w:t>
            </w:r>
            <w:r w:rsidRPr="0079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63BDA" w:rsidRPr="000D261E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Крупа гречневая ядрица фасованная 0,8кг ГОСТ </w:t>
            </w:r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55290-2012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Поварешка, ООО «Смоленская логистическая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0D261E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  <w:proofErr w:type="gram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шлифованный высшего сорта фасованный 0,8кг  ГОСТ 6292-93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Поварешка, ООО «Смоленская логистическая компания»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Печенье фасованное </w:t>
            </w: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0,240кг ГОСТ 24901-2014 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Сладевиль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Любилетнее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ЮгАгроСервис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Вафли в ассортименте фасованные 0,25кг ГОСТ 14031-2014 АО «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Брянконфи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Шоколад в ассортименте 0,1 кг ГОСТ 31721-2012 Аленка ПАО «Красный октябрь»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Сахар-песок фасованный 0,9 кг ГОСТ 33222-2015 Поварешка, ООО «Смоленская логистическая компания»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Макаронные изделия высшего сорта фасованные 0,450 кг ГОСТ 31743-2017 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Щебекенские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, ПАО «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МаКоПр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Масло подсолнечное рафинированное 0,9л ГОСТ 1129-2013 Подворье, ООО «Аквилон»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  <w:proofErr w:type="gram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сгущенное цельное с сахаром фасованное 0,380 кг ж/б ГОСТ 31688-2012 Семейный бюджет, АО «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Чай пакетированный 25 штук ГОСТ 32573-2013Лисма, ООО «</w:t>
            </w: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Орими</w:t>
            </w:r>
            <w:proofErr w:type="spellEnd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Соки фруктовые в ассортименте 0,95 л ГОСТ 32103-2013 Любимый, ООО «Лебедянский»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90376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766">
              <w:rPr>
                <w:rFonts w:ascii="Times New Roman" w:hAnsi="Times New Roman"/>
                <w:color w:val="000000"/>
                <w:sz w:val="24"/>
                <w:szCs w:val="24"/>
              </w:rPr>
              <w:t>Сайра тихоокеанская натуральная 0,245 кг ГОСТ 7452-2014 Морская радуга, ИП Дунин Г.Е.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63BDA" w:rsidRPr="00B61FE3" w:rsidTr="00B63BDA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DA" w:rsidRPr="00793C26" w:rsidRDefault="00B63BDA" w:rsidP="00996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Шоколад 0,015кг ГОСТ 31721-2012 Аленка, ПАО «Красный октябрь»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DA" w:rsidRPr="00793C26" w:rsidRDefault="00B63BDA" w:rsidP="00996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63BDA" w:rsidRDefault="00B63BDA" w:rsidP="00B63BDA"/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p w:rsidR="00B63BDA" w:rsidRDefault="00B63BDA" w:rsidP="003B539D">
      <w:pPr>
        <w:spacing w:after="0" w:line="240" w:lineRule="auto"/>
        <w:jc w:val="both"/>
        <w:rPr>
          <w:sz w:val="24"/>
          <w:szCs w:val="24"/>
        </w:rPr>
      </w:pPr>
    </w:p>
    <w:sectPr w:rsidR="00B63BDA" w:rsidSect="00B63BDA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7" w:rsidRDefault="00550127" w:rsidP="00B62529">
      <w:pPr>
        <w:spacing w:after="0" w:line="240" w:lineRule="auto"/>
      </w:pPr>
      <w:r>
        <w:separator/>
      </w:r>
    </w:p>
  </w:endnote>
  <w:endnote w:type="continuationSeparator" w:id="0">
    <w:p w:rsidR="00550127" w:rsidRDefault="00550127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7" w:rsidRDefault="00550127" w:rsidP="00B62529">
      <w:pPr>
        <w:spacing w:after="0" w:line="240" w:lineRule="auto"/>
      </w:pPr>
      <w:r>
        <w:separator/>
      </w:r>
    </w:p>
  </w:footnote>
  <w:footnote w:type="continuationSeparator" w:id="0">
    <w:p w:rsidR="00550127" w:rsidRDefault="00550127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0" w:rsidRPr="00B63BDA" w:rsidRDefault="00052020">
    <w:pPr>
      <w:pStyle w:val="a9"/>
      <w:jc w:val="center"/>
      <w:rPr>
        <w:rFonts w:ascii="Times New Roman" w:hAnsi="Times New Roman"/>
        <w:sz w:val="24"/>
        <w:szCs w:val="24"/>
      </w:rPr>
    </w:pPr>
  </w:p>
  <w:p w:rsidR="00052020" w:rsidRDefault="000520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480529"/>
    <w:multiLevelType w:val="hybridMultilevel"/>
    <w:tmpl w:val="D35E7EA0"/>
    <w:lvl w:ilvl="0" w:tplc="3B9C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1"/>
  </w:num>
  <w:num w:numId="5">
    <w:abstractNumId w:val="8"/>
  </w:num>
  <w:num w:numId="6">
    <w:abstractNumId w:val="26"/>
  </w:num>
  <w:num w:numId="7">
    <w:abstractNumId w:val="3"/>
  </w:num>
  <w:num w:numId="8">
    <w:abstractNumId w:val="29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30"/>
  </w:num>
  <w:num w:numId="14">
    <w:abstractNumId w:val="19"/>
  </w:num>
  <w:num w:numId="15">
    <w:abstractNumId w:val="17"/>
  </w:num>
  <w:num w:numId="16">
    <w:abstractNumId w:val="12"/>
  </w:num>
  <w:num w:numId="17">
    <w:abstractNumId w:val="24"/>
  </w:num>
  <w:num w:numId="18">
    <w:abstractNumId w:val="4"/>
  </w:num>
  <w:num w:numId="19">
    <w:abstractNumId w:val="6"/>
  </w:num>
  <w:num w:numId="20">
    <w:abstractNumId w:val="10"/>
  </w:num>
  <w:num w:numId="21">
    <w:abstractNumId w:val="9"/>
  </w:num>
  <w:num w:numId="22">
    <w:abstractNumId w:val="33"/>
  </w:num>
  <w:num w:numId="23">
    <w:abstractNumId w:val="16"/>
  </w:num>
  <w:num w:numId="24">
    <w:abstractNumId w:val="25"/>
  </w:num>
  <w:num w:numId="25">
    <w:abstractNumId w:val="18"/>
  </w:num>
  <w:num w:numId="26">
    <w:abstractNumId w:val="21"/>
  </w:num>
  <w:num w:numId="27">
    <w:abstractNumId w:val="22"/>
  </w:num>
  <w:num w:numId="28">
    <w:abstractNumId w:val="2"/>
  </w:num>
  <w:num w:numId="29">
    <w:abstractNumId w:val="15"/>
  </w:num>
  <w:num w:numId="30">
    <w:abstractNumId w:val="23"/>
  </w:num>
  <w:num w:numId="31">
    <w:abstractNumId w:val="20"/>
  </w:num>
  <w:num w:numId="32">
    <w:abstractNumId w:val="1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DC"/>
    <w:rsid w:val="000060BD"/>
    <w:rsid w:val="000150E2"/>
    <w:rsid w:val="000264FF"/>
    <w:rsid w:val="000501CA"/>
    <w:rsid w:val="00052020"/>
    <w:rsid w:val="00063F78"/>
    <w:rsid w:val="00074E15"/>
    <w:rsid w:val="00085A09"/>
    <w:rsid w:val="00086377"/>
    <w:rsid w:val="00091A6A"/>
    <w:rsid w:val="000A49A0"/>
    <w:rsid w:val="000A5B90"/>
    <w:rsid w:val="000C56DE"/>
    <w:rsid w:val="000C5D6D"/>
    <w:rsid w:val="000C78BB"/>
    <w:rsid w:val="00102C48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43603"/>
    <w:rsid w:val="0024457E"/>
    <w:rsid w:val="002A5C44"/>
    <w:rsid w:val="002B63C5"/>
    <w:rsid w:val="002B7F66"/>
    <w:rsid w:val="002C0ECD"/>
    <w:rsid w:val="002D3424"/>
    <w:rsid w:val="002F0DB7"/>
    <w:rsid w:val="002F63EB"/>
    <w:rsid w:val="0031427B"/>
    <w:rsid w:val="00363E17"/>
    <w:rsid w:val="00364A6C"/>
    <w:rsid w:val="00382420"/>
    <w:rsid w:val="003847D8"/>
    <w:rsid w:val="003920F7"/>
    <w:rsid w:val="0039731D"/>
    <w:rsid w:val="003B18F1"/>
    <w:rsid w:val="003B3DA9"/>
    <w:rsid w:val="003B539D"/>
    <w:rsid w:val="003B7C37"/>
    <w:rsid w:val="003C26FE"/>
    <w:rsid w:val="003D6C80"/>
    <w:rsid w:val="003E0A5A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93F7A"/>
    <w:rsid w:val="004A3886"/>
    <w:rsid w:val="005151A9"/>
    <w:rsid w:val="00536375"/>
    <w:rsid w:val="00550127"/>
    <w:rsid w:val="00552B98"/>
    <w:rsid w:val="0057407B"/>
    <w:rsid w:val="00574EAF"/>
    <w:rsid w:val="0058137E"/>
    <w:rsid w:val="00593419"/>
    <w:rsid w:val="005B4F17"/>
    <w:rsid w:val="005F1E36"/>
    <w:rsid w:val="00605098"/>
    <w:rsid w:val="00606548"/>
    <w:rsid w:val="00625889"/>
    <w:rsid w:val="00691592"/>
    <w:rsid w:val="006930D2"/>
    <w:rsid w:val="00693ACE"/>
    <w:rsid w:val="00696568"/>
    <w:rsid w:val="006B6A14"/>
    <w:rsid w:val="006C521A"/>
    <w:rsid w:val="006E526F"/>
    <w:rsid w:val="007156DE"/>
    <w:rsid w:val="007207DC"/>
    <w:rsid w:val="00727470"/>
    <w:rsid w:val="00766109"/>
    <w:rsid w:val="007736CF"/>
    <w:rsid w:val="007A00B1"/>
    <w:rsid w:val="007C5987"/>
    <w:rsid w:val="007C66EB"/>
    <w:rsid w:val="007E487C"/>
    <w:rsid w:val="00802D70"/>
    <w:rsid w:val="0083026D"/>
    <w:rsid w:val="00880A92"/>
    <w:rsid w:val="00890A25"/>
    <w:rsid w:val="00897E7F"/>
    <w:rsid w:val="008B0880"/>
    <w:rsid w:val="008B7B5A"/>
    <w:rsid w:val="008C25FE"/>
    <w:rsid w:val="008E6AEB"/>
    <w:rsid w:val="008F4DEC"/>
    <w:rsid w:val="00903766"/>
    <w:rsid w:val="0092098D"/>
    <w:rsid w:val="00922670"/>
    <w:rsid w:val="00922A0E"/>
    <w:rsid w:val="00937DA2"/>
    <w:rsid w:val="00945ADC"/>
    <w:rsid w:val="00946F10"/>
    <w:rsid w:val="0096289A"/>
    <w:rsid w:val="009A3D9C"/>
    <w:rsid w:val="009A7FAF"/>
    <w:rsid w:val="009B159B"/>
    <w:rsid w:val="009F63E9"/>
    <w:rsid w:val="00A00BBA"/>
    <w:rsid w:val="00A13E1D"/>
    <w:rsid w:val="00A31B21"/>
    <w:rsid w:val="00A44B0C"/>
    <w:rsid w:val="00A52A4A"/>
    <w:rsid w:val="00A53C44"/>
    <w:rsid w:val="00A7360C"/>
    <w:rsid w:val="00A748FC"/>
    <w:rsid w:val="00A91B2D"/>
    <w:rsid w:val="00AC0017"/>
    <w:rsid w:val="00AD11D1"/>
    <w:rsid w:val="00AF6B47"/>
    <w:rsid w:val="00B1099C"/>
    <w:rsid w:val="00B12AB0"/>
    <w:rsid w:val="00B1641B"/>
    <w:rsid w:val="00B3058B"/>
    <w:rsid w:val="00B31C28"/>
    <w:rsid w:val="00B34FF6"/>
    <w:rsid w:val="00B3577C"/>
    <w:rsid w:val="00B35946"/>
    <w:rsid w:val="00B452D1"/>
    <w:rsid w:val="00B62529"/>
    <w:rsid w:val="00B62988"/>
    <w:rsid w:val="00B63BDA"/>
    <w:rsid w:val="00BA775E"/>
    <w:rsid w:val="00BB0813"/>
    <w:rsid w:val="00BC163D"/>
    <w:rsid w:val="00BD256E"/>
    <w:rsid w:val="00BE6593"/>
    <w:rsid w:val="00BF5A16"/>
    <w:rsid w:val="00C12B21"/>
    <w:rsid w:val="00C2557B"/>
    <w:rsid w:val="00C34CF2"/>
    <w:rsid w:val="00C73B52"/>
    <w:rsid w:val="00C94779"/>
    <w:rsid w:val="00C969D8"/>
    <w:rsid w:val="00C97F58"/>
    <w:rsid w:val="00CA5CC1"/>
    <w:rsid w:val="00CA769F"/>
    <w:rsid w:val="00CC0EFA"/>
    <w:rsid w:val="00CC66C0"/>
    <w:rsid w:val="00CE3B96"/>
    <w:rsid w:val="00D035FA"/>
    <w:rsid w:val="00D06657"/>
    <w:rsid w:val="00D12DEE"/>
    <w:rsid w:val="00D16EE0"/>
    <w:rsid w:val="00D32946"/>
    <w:rsid w:val="00D43EF3"/>
    <w:rsid w:val="00D44769"/>
    <w:rsid w:val="00D51E25"/>
    <w:rsid w:val="00D737A8"/>
    <w:rsid w:val="00D84DF6"/>
    <w:rsid w:val="00D92CE8"/>
    <w:rsid w:val="00DB0EE2"/>
    <w:rsid w:val="00DB7206"/>
    <w:rsid w:val="00DC0A1B"/>
    <w:rsid w:val="00DD17E2"/>
    <w:rsid w:val="00DD18B2"/>
    <w:rsid w:val="00E43009"/>
    <w:rsid w:val="00E4539E"/>
    <w:rsid w:val="00E47B68"/>
    <w:rsid w:val="00E73AC8"/>
    <w:rsid w:val="00E9397D"/>
    <w:rsid w:val="00E94BB1"/>
    <w:rsid w:val="00EB5158"/>
    <w:rsid w:val="00ED2D54"/>
    <w:rsid w:val="00EE38C4"/>
    <w:rsid w:val="00EF1051"/>
    <w:rsid w:val="00F050E4"/>
    <w:rsid w:val="00F25A16"/>
    <w:rsid w:val="00F62846"/>
    <w:rsid w:val="00F65E3C"/>
    <w:rsid w:val="00F72CA3"/>
    <w:rsid w:val="00FA42D0"/>
    <w:rsid w:val="00FE4D4E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B63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C0C029-941F-4DBA-8F2F-10752332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43</cp:revision>
  <cp:lastPrinted>2020-05-21T12:29:00Z</cp:lastPrinted>
  <dcterms:created xsi:type="dcterms:W3CDTF">2020-03-26T05:46:00Z</dcterms:created>
  <dcterms:modified xsi:type="dcterms:W3CDTF">2020-05-22T07:41:00Z</dcterms:modified>
</cp:coreProperties>
</file>