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88" w:rsidRDefault="00D13B88" w:rsidP="00A57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Комитет по </w:t>
      </w:r>
      <w:r w:rsidR="0074422B">
        <w:rPr>
          <w:rFonts w:ascii="Times New Roman" w:hAnsi="Times New Roman" w:cs="Times New Roman"/>
          <w:b/>
          <w:sz w:val="24"/>
          <w:szCs w:val="24"/>
        </w:rPr>
        <w:t>культуре, спорту и молодёжной политике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B7F" w:rsidRPr="00067D05" w:rsidRDefault="00B850FB" w:rsidP="00A57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</w:t>
      </w:r>
      <w:r w:rsidR="00D13B88">
        <w:rPr>
          <w:rFonts w:ascii="Times New Roman" w:hAnsi="Times New Roman" w:cs="Times New Roman"/>
          <w:b/>
          <w:sz w:val="24"/>
          <w:szCs w:val="24"/>
        </w:rPr>
        <w:t>город Десногорск</w:t>
      </w:r>
      <w:r w:rsidRPr="00067D05">
        <w:rPr>
          <w:rFonts w:ascii="Times New Roman" w:hAnsi="Times New Roman" w:cs="Times New Roman"/>
          <w:b/>
          <w:sz w:val="24"/>
          <w:szCs w:val="24"/>
        </w:rPr>
        <w:t>» Смоленской области</w:t>
      </w:r>
    </w:p>
    <w:p w:rsidR="002E3B70" w:rsidRDefault="002E3B70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70" w:rsidRDefault="00A57B7F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 xml:space="preserve">Результаты контроля </w:t>
      </w:r>
      <w:r w:rsidR="00ED28EE" w:rsidRPr="00067D05">
        <w:rPr>
          <w:rFonts w:ascii="Times New Roman" w:hAnsi="Times New Roman" w:cs="Times New Roman"/>
          <w:b/>
          <w:sz w:val="24"/>
          <w:szCs w:val="24"/>
        </w:rPr>
        <w:t>исполнения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 муниципальных заданий</w:t>
      </w:r>
      <w:r w:rsidR="00190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B7F" w:rsidRPr="00067D05" w:rsidRDefault="001900D7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F3CA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>, установленных на 201</w:t>
      </w:r>
      <w:r w:rsidR="008F3CA0">
        <w:rPr>
          <w:rFonts w:ascii="Times New Roman" w:hAnsi="Times New Roman" w:cs="Times New Roman"/>
          <w:b/>
          <w:sz w:val="24"/>
          <w:szCs w:val="24"/>
        </w:rPr>
        <w:t>8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57B7F" w:rsidRPr="00067D05" w:rsidRDefault="00A57B7F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B7F" w:rsidRDefault="00A57B7F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 w:rsidR="00436E66"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sz w:val="24"/>
          <w:szCs w:val="24"/>
        </w:rPr>
        <w:t>Муниципальн</w:t>
      </w:r>
      <w:r w:rsidR="00B850FB" w:rsidRPr="00067D05">
        <w:rPr>
          <w:rFonts w:ascii="Times New Roman" w:hAnsi="Times New Roman" w:cs="Times New Roman"/>
          <w:sz w:val="24"/>
          <w:szCs w:val="24"/>
        </w:rPr>
        <w:t>ы</w:t>
      </w:r>
      <w:r w:rsidRPr="00067D05">
        <w:rPr>
          <w:rFonts w:ascii="Times New Roman" w:hAnsi="Times New Roman" w:cs="Times New Roman"/>
          <w:sz w:val="24"/>
          <w:szCs w:val="24"/>
        </w:rPr>
        <w:t>е задани</w:t>
      </w:r>
      <w:r w:rsidR="00B850FB" w:rsidRPr="00067D05">
        <w:rPr>
          <w:rFonts w:ascii="Times New Roman" w:hAnsi="Times New Roman" w:cs="Times New Roman"/>
          <w:sz w:val="24"/>
          <w:szCs w:val="24"/>
        </w:rPr>
        <w:t>я</w:t>
      </w:r>
      <w:r w:rsidRPr="00067D05">
        <w:rPr>
          <w:rFonts w:ascii="Times New Roman" w:hAnsi="Times New Roman" w:cs="Times New Roman"/>
          <w:sz w:val="24"/>
          <w:szCs w:val="24"/>
        </w:rPr>
        <w:t xml:space="preserve"> на 201</w:t>
      </w:r>
      <w:r w:rsidR="008F3CA0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год сформирован</w:t>
      </w:r>
      <w:r w:rsidR="00B850FB" w:rsidRPr="00067D05">
        <w:rPr>
          <w:rFonts w:ascii="Times New Roman" w:hAnsi="Times New Roman" w:cs="Times New Roman"/>
          <w:sz w:val="24"/>
          <w:szCs w:val="24"/>
        </w:rPr>
        <w:t>ы</w:t>
      </w:r>
      <w:r w:rsidRPr="00067D0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13B88">
        <w:rPr>
          <w:rFonts w:ascii="Times New Roman" w:hAnsi="Times New Roman" w:cs="Times New Roman"/>
          <w:sz w:val="24"/>
          <w:szCs w:val="24"/>
        </w:rPr>
        <w:t>Положением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</w:t>
      </w:r>
      <w:r w:rsidR="002E3B70">
        <w:rPr>
          <w:rFonts w:ascii="Times New Roman" w:hAnsi="Times New Roman" w:cs="Times New Roman"/>
          <w:sz w:val="24"/>
          <w:szCs w:val="24"/>
        </w:rPr>
        <w:t>ым</w:t>
      </w:r>
      <w:r w:rsidR="00D13B88">
        <w:rPr>
          <w:rFonts w:ascii="Times New Roman" w:hAnsi="Times New Roman" w:cs="Times New Roman"/>
          <w:sz w:val="24"/>
          <w:szCs w:val="24"/>
        </w:rPr>
        <w:t xml:space="preserve"> </w:t>
      </w:r>
      <w:r w:rsidR="00B850FB" w:rsidRPr="00067D05">
        <w:rPr>
          <w:rFonts w:ascii="Times New Roman" w:hAnsi="Times New Roman" w:cs="Times New Roman"/>
          <w:sz w:val="24"/>
          <w:szCs w:val="24"/>
        </w:rPr>
        <w:t>П</w:t>
      </w:r>
      <w:r w:rsidRPr="00067D05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«</w:t>
      </w:r>
      <w:r w:rsidR="00D13B88">
        <w:rPr>
          <w:rFonts w:ascii="Times New Roman" w:hAnsi="Times New Roman" w:cs="Times New Roman"/>
          <w:sz w:val="24"/>
          <w:szCs w:val="24"/>
        </w:rPr>
        <w:t>город Десногорск</w:t>
      </w:r>
      <w:r w:rsidRPr="00067D05">
        <w:rPr>
          <w:rFonts w:ascii="Times New Roman" w:hAnsi="Times New Roman" w:cs="Times New Roman"/>
          <w:sz w:val="24"/>
          <w:szCs w:val="24"/>
        </w:rPr>
        <w:t xml:space="preserve">» Смоленской области от </w:t>
      </w:r>
      <w:r w:rsidR="00D13B88">
        <w:rPr>
          <w:rFonts w:ascii="Times New Roman" w:hAnsi="Times New Roman" w:cs="Times New Roman"/>
          <w:sz w:val="24"/>
          <w:szCs w:val="24"/>
        </w:rPr>
        <w:t>01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  <w:r w:rsidR="00D13B88">
        <w:rPr>
          <w:rFonts w:ascii="Times New Roman" w:hAnsi="Times New Roman" w:cs="Times New Roman"/>
          <w:sz w:val="24"/>
          <w:szCs w:val="24"/>
        </w:rPr>
        <w:t>07</w:t>
      </w:r>
      <w:r w:rsidRPr="00067D05">
        <w:rPr>
          <w:rFonts w:ascii="Times New Roman" w:hAnsi="Times New Roman" w:cs="Times New Roman"/>
          <w:sz w:val="24"/>
          <w:szCs w:val="24"/>
        </w:rPr>
        <w:t>.201</w:t>
      </w:r>
      <w:r w:rsidR="00D13B88"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 xml:space="preserve"> №</w:t>
      </w:r>
      <w:r w:rsidR="00D13B88">
        <w:rPr>
          <w:rFonts w:ascii="Times New Roman" w:hAnsi="Times New Roman" w:cs="Times New Roman"/>
          <w:sz w:val="24"/>
          <w:szCs w:val="24"/>
        </w:rPr>
        <w:t xml:space="preserve"> 716</w:t>
      </w:r>
      <w:r w:rsidR="002E3B70">
        <w:rPr>
          <w:rFonts w:ascii="Times New Roman" w:hAnsi="Times New Roman" w:cs="Times New Roman"/>
          <w:sz w:val="24"/>
          <w:szCs w:val="24"/>
        </w:rPr>
        <w:t>.</w:t>
      </w:r>
    </w:p>
    <w:p w:rsidR="00A47AD8" w:rsidRDefault="00A47AD8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74422B" w:rsidP="002E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Муниципальные бюджетные учреждения</w:t>
      </w:r>
    </w:p>
    <w:p w:rsidR="002E3B70" w:rsidRDefault="002E3B70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7F" w:rsidRPr="00067D05" w:rsidRDefault="00436E66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A57B7F" w:rsidRPr="00067D05" w:rsidRDefault="00A57B7F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 w:rsidR="0045272B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3A7130">
        <w:rPr>
          <w:rFonts w:ascii="Times New Roman" w:hAnsi="Times New Roman" w:cs="Times New Roman"/>
          <w:b/>
          <w:sz w:val="24"/>
          <w:szCs w:val="24"/>
        </w:rPr>
        <w:t>дополнительных общеобразовательных предпрофессиональных программ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A47AD8" w:rsidRPr="00A47AD8" w:rsidRDefault="00A57B7F" w:rsidP="00116EC5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36E66"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 w:rsidR="006E7F07">
        <w:rPr>
          <w:rFonts w:ascii="Times New Roman" w:hAnsi="Times New Roman" w:cs="Times New Roman"/>
          <w:bCs/>
          <w:sz w:val="24"/>
          <w:szCs w:val="24"/>
        </w:rPr>
        <w:t xml:space="preserve">ло </w:t>
      </w:r>
      <w:r w:rsidR="00A47AD8" w:rsidRPr="00A47AD8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 w:rsidR="006E7F07">
        <w:rPr>
          <w:rFonts w:ascii="Times New Roman" w:hAnsi="Times New Roman" w:cs="Times New Roman"/>
          <w:bCs/>
          <w:sz w:val="24"/>
          <w:szCs w:val="24"/>
        </w:rPr>
        <w:t>бюджетное</w:t>
      </w:r>
      <w:r w:rsidR="00A47AD8" w:rsidRPr="00A47AD8">
        <w:rPr>
          <w:rFonts w:ascii="Times New Roman" w:hAnsi="Times New Roman" w:cs="Times New Roman"/>
          <w:bCs/>
          <w:sz w:val="24"/>
          <w:szCs w:val="24"/>
        </w:rPr>
        <w:t xml:space="preserve"> учреждение </w:t>
      </w:r>
      <w:r w:rsidR="006E7F07">
        <w:rPr>
          <w:rFonts w:ascii="Times New Roman" w:hAnsi="Times New Roman" w:cs="Times New Roman"/>
          <w:bCs/>
          <w:sz w:val="24"/>
          <w:szCs w:val="24"/>
        </w:rPr>
        <w:t xml:space="preserve">дополнительного образования </w:t>
      </w:r>
      <w:r w:rsidR="00A47AD8" w:rsidRPr="00A47AD8">
        <w:rPr>
          <w:rFonts w:ascii="Times New Roman" w:hAnsi="Times New Roman" w:cs="Times New Roman"/>
          <w:bCs/>
          <w:sz w:val="24"/>
          <w:szCs w:val="24"/>
        </w:rPr>
        <w:t>«</w:t>
      </w:r>
      <w:r w:rsidR="006E7F07">
        <w:rPr>
          <w:rFonts w:ascii="Times New Roman" w:hAnsi="Times New Roman" w:cs="Times New Roman"/>
          <w:bCs/>
          <w:sz w:val="24"/>
          <w:szCs w:val="24"/>
        </w:rPr>
        <w:t>Десногорская детская художественная школа»</w:t>
      </w:r>
      <w:r w:rsidR="00A47AD8" w:rsidRPr="00A47AD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="00D7482B">
        <w:rPr>
          <w:rFonts w:ascii="Times New Roman" w:hAnsi="Times New Roman" w:cs="Times New Roman"/>
          <w:bCs/>
          <w:sz w:val="24"/>
          <w:szCs w:val="24"/>
        </w:rPr>
        <w:t>.</w:t>
      </w:r>
    </w:p>
    <w:p w:rsidR="00BB72EA" w:rsidRDefault="00887FFE" w:rsidP="00436E66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A61">
        <w:rPr>
          <w:rFonts w:ascii="Times New Roman" w:hAnsi="Times New Roman" w:cs="Times New Roman"/>
          <w:sz w:val="24"/>
          <w:szCs w:val="24"/>
        </w:rPr>
        <w:t xml:space="preserve">Для </w:t>
      </w:r>
      <w:r w:rsidR="00A57B7F" w:rsidRPr="00CE2A61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</w:t>
      </w:r>
      <w:r w:rsidR="006E7F07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6E7F07" w:rsidRPr="00A47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7F07">
        <w:rPr>
          <w:rFonts w:ascii="Times New Roman" w:hAnsi="Times New Roman" w:cs="Times New Roman"/>
          <w:bCs/>
          <w:sz w:val="24"/>
          <w:szCs w:val="24"/>
        </w:rPr>
        <w:t xml:space="preserve">дополнительного образования </w:t>
      </w:r>
      <w:r w:rsidR="006E7F07" w:rsidRPr="00A47AD8">
        <w:rPr>
          <w:rFonts w:ascii="Times New Roman" w:hAnsi="Times New Roman" w:cs="Times New Roman"/>
          <w:bCs/>
          <w:sz w:val="24"/>
          <w:szCs w:val="24"/>
        </w:rPr>
        <w:t>«</w:t>
      </w:r>
      <w:r w:rsidR="006E7F07">
        <w:rPr>
          <w:rFonts w:ascii="Times New Roman" w:hAnsi="Times New Roman" w:cs="Times New Roman"/>
          <w:bCs/>
          <w:sz w:val="24"/>
          <w:szCs w:val="24"/>
        </w:rPr>
        <w:t>Десногорская детская художественная школа»</w:t>
      </w:r>
      <w:r w:rsidR="006E7F07" w:rsidRPr="00A47AD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="006E7F07" w:rsidRPr="00CE2A61">
        <w:rPr>
          <w:rFonts w:ascii="Times New Roman" w:hAnsi="Times New Roman" w:cs="Times New Roman"/>
          <w:sz w:val="24"/>
          <w:szCs w:val="24"/>
        </w:rPr>
        <w:t xml:space="preserve"> </w:t>
      </w:r>
      <w:r w:rsidR="00BB72EA" w:rsidRPr="00CE2A6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муниципальных услуг </w:t>
      </w:r>
      <w:r w:rsidR="00A57B7F" w:rsidRPr="00CE2A61">
        <w:rPr>
          <w:rFonts w:ascii="Times New Roman" w:hAnsi="Times New Roman" w:cs="Times New Roman"/>
          <w:sz w:val="24"/>
          <w:szCs w:val="24"/>
        </w:rPr>
        <w:t xml:space="preserve">были запланированы </w:t>
      </w:r>
      <w:r w:rsidR="00BB72EA" w:rsidRPr="00CE2A6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57B7F" w:rsidRPr="00CE2A61">
        <w:rPr>
          <w:rFonts w:ascii="Times New Roman" w:hAnsi="Times New Roman" w:cs="Times New Roman"/>
          <w:sz w:val="24"/>
          <w:szCs w:val="24"/>
        </w:rPr>
        <w:t>объемные показатели</w:t>
      </w:r>
      <w:r w:rsidR="00BB72EA" w:rsidRPr="00CE2A61">
        <w:rPr>
          <w:rFonts w:ascii="Times New Roman" w:hAnsi="Times New Roman" w:cs="Times New Roman"/>
          <w:sz w:val="24"/>
          <w:szCs w:val="24"/>
        </w:rPr>
        <w:t>:</w:t>
      </w:r>
    </w:p>
    <w:p w:rsidR="00CE2A61" w:rsidRDefault="00CE2A61" w:rsidP="00CE2A61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85"/>
        <w:gridCol w:w="2229"/>
        <w:gridCol w:w="1074"/>
        <w:gridCol w:w="1896"/>
        <w:gridCol w:w="1399"/>
        <w:gridCol w:w="1501"/>
      </w:tblGrid>
      <w:tr w:rsidR="00183BED" w:rsidRPr="00A40D0E" w:rsidTr="005946CE">
        <w:tc>
          <w:tcPr>
            <w:tcW w:w="438" w:type="dxa"/>
          </w:tcPr>
          <w:p w:rsidR="00183BED" w:rsidRPr="00A40D0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0" w:type="dxa"/>
          </w:tcPr>
          <w:p w:rsidR="00183BED" w:rsidRPr="00183BED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4" w:type="dxa"/>
          </w:tcPr>
          <w:p w:rsidR="00183BED" w:rsidRPr="00183BED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183BED" w:rsidRPr="00183BED" w:rsidRDefault="002E3B70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83BED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907" w:type="dxa"/>
          </w:tcPr>
          <w:p w:rsidR="00183BED" w:rsidRDefault="00183BED" w:rsidP="00183BE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881502" w:rsidRPr="00183BED" w:rsidRDefault="00881502" w:rsidP="001D516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</w:t>
            </w:r>
            <w:r w:rsidR="001D5162">
              <w:rPr>
                <w:rFonts w:ascii="Times New Roman" w:hAnsi="Times New Roman" w:cs="Times New Roman"/>
                <w:b/>
                <w:sz w:val="22"/>
                <w:szCs w:val="22"/>
              </w:rPr>
              <w:t>овеко-час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402" w:type="dxa"/>
          </w:tcPr>
          <w:p w:rsidR="00183BED" w:rsidRDefault="00183BED" w:rsidP="00183BE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81502" w:rsidRPr="00183BED" w:rsidRDefault="00881502" w:rsidP="00183BE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1D5162">
              <w:rPr>
                <w:rFonts w:ascii="Times New Roman" w:hAnsi="Times New Roman" w:cs="Times New Roman"/>
                <w:b/>
                <w:sz w:val="22"/>
                <w:szCs w:val="22"/>
              </w:rPr>
              <w:t>человеко-час)</w:t>
            </w:r>
          </w:p>
        </w:tc>
        <w:tc>
          <w:tcPr>
            <w:tcW w:w="1517" w:type="dxa"/>
          </w:tcPr>
          <w:p w:rsidR="00183BED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83BED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183BED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183BED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183BED" w:rsidRPr="00A40D0E" w:rsidTr="005946CE">
        <w:tc>
          <w:tcPr>
            <w:tcW w:w="438" w:type="dxa"/>
          </w:tcPr>
          <w:p w:rsidR="00183BED" w:rsidRPr="00A40D0E" w:rsidRDefault="00183BED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:rsidR="00183BED" w:rsidRPr="00A40D0E" w:rsidRDefault="009C2FA9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лица, имеющие необходимые условия для освоения соответствующей образовательной программы</w:t>
            </w:r>
          </w:p>
        </w:tc>
        <w:tc>
          <w:tcPr>
            <w:tcW w:w="2254" w:type="dxa"/>
          </w:tcPr>
          <w:p w:rsidR="00183BED" w:rsidRPr="00A40D0E" w:rsidRDefault="00E50F8C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живопись</w:t>
            </w:r>
          </w:p>
        </w:tc>
        <w:tc>
          <w:tcPr>
            <w:tcW w:w="1074" w:type="dxa"/>
          </w:tcPr>
          <w:p w:rsidR="00183BED" w:rsidRPr="00A40D0E" w:rsidRDefault="00E50F8C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</w:tcPr>
          <w:p w:rsidR="00183BED" w:rsidRPr="00A40D0E" w:rsidRDefault="00E50F8C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63000</w:t>
            </w:r>
          </w:p>
        </w:tc>
        <w:tc>
          <w:tcPr>
            <w:tcW w:w="1402" w:type="dxa"/>
          </w:tcPr>
          <w:p w:rsidR="00183BED" w:rsidRPr="00A40D0E" w:rsidRDefault="00E50F8C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63000</w:t>
            </w:r>
          </w:p>
        </w:tc>
        <w:tc>
          <w:tcPr>
            <w:tcW w:w="1517" w:type="dxa"/>
          </w:tcPr>
          <w:p w:rsidR="00183BED" w:rsidRPr="00A40D0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A61" w:rsidRPr="00CE2A61" w:rsidRDefault="00CE2A61" w:rsidP="00CE2A61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1667" w:rsidRDefault="001F3C1D" w:rsidP="005946C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0F8C" w:rsidRPr="00E50F8C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B51361" w:rsidRDefault="00E50F8C" w:rsidP="00E50F8C">
      <w:pPr>
        <w:pStyle w:val="ConsPlusNonformat"/>
        <w:widowControl/>
        <w:numPr>
          <w:ilvl w:val="0"/>
          <w:numId w:val="5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родителей, удовлетворённых качеством  услуги</w:t>
      </w:r>
      <w:r w:rsidR="00B51361">
        <w:rPr>
          <w:rFonts w:ascii="Times New Roman" w:hAnsi="Times New Roman" w:cs="Times New Roman"/>
          <w:sz w:val="24"/>
          <w:szCs w:val="24"/>
        </w:rPr>
        <w:t>: плановое значение – 100 %, фактический показатель – 100 %;</w:t>
      </w:r>
    </w:p>
    <w:p w:rsidR="00B51361" w:rsidRDefault="00B51361" w:rsidP="00E50F8C">
      <w:pPr>
        <w:pStyle w:val="ConsPlusNonformat"/>
        <w:widowControl/>
        <w:numPr>
          <w:ilvl w:val="0"/>
          <w:numId w:val="5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программ: плановое значение – 11 шт., фактический показатель – 11 шт.;</w:t>
      </w:r>
    </w:p>
    <w:p w:rsidR="00D7482B" w:rsidRDefault="00B51361" w:rsidP="00E50F8C">
      <w:pPr>
        <w:pStyle w:val="ConsPlusNonformat"/>
        <w:widowControl/>
        <w:numPr>
          <w:ilvl w:val="0"/>
          <w:numId w:val="5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обучающихся, участвующих в выставках: плановое значение – 94 %</w:t>
      </w:r>
      <w:r w:rsidR="00D7482B">
        <w:rPr>
          <w:rFonts w:ascii="Times New Roman" w:hAnsi="Times New Roman" w:cs="Times New Roman"/>
          <w:sz w:val="24"/>
          <w:szCs w:val="24"/>
        </w:rPr>
        <w:t>, фактический показатель – 94%.</w:t>
      </w:r>
    </w:p>
    <w:p w:rsidR="00E50F8C" w:rsidRDefault="00E50F8C" w:rsidP="00D7482B">
      <w:pPr>
        <w:pStyle w:val="ConsPlusNonformat"/>
        <w:widowControl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482B" w:rsidRDefault="00D7482B" w:rsidP="00D7482B">
      <w:pPr>
        <w:pStyle w:val="ConsPlusNonformat"/>
        <w:widowControl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2B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D7482B" w:rsidRDefault="00D7482B" w:rsidP="00D7482B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«Реализация дополнительных общеразвивающих программ»</w:t>
      </w:r>
    </w:p>
    <w:p w:rsidR="00D7482B" w:rsidRPr="00A47AD8" w:rsidRDefault="00D7482B" w:rsidP="00D7482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 xml:space="preserve">ло 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Cs/>
          <w:sz w:val="24"/>
          <w:szCs w:val="24"/>
        </w:rPr>
        <w:t>бюджетное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учреждение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дополнительного образования </w:t>
      </w:r>
      <w:r w:rsidRPr="00A47AD8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Десногорская детская художественная школа»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7482B" w:rsidRDefault="00D7482B" w:rsidP="00D7482B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дополнительного образования </w:t>
      </w:r>
      <w:r w:rsidRPr="00A47AD8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Десногорская детская художественная школа»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CE2A61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5"/>
        <w:gridCol w:w="1804"/>
        <w:gridCol w:w="2034"/>
        <w:gridCol w:w="1064"/>
        <w:gridCol w:w="1804"/>
        <w:gridCol w:w="1363"/>
        <w:gridCol w:w="1918"/>
      </w:tblGrid>
      <w:tr w:rsidR="007C387E" w:rsidRPr="00A40D0E" w:rsidTr="00DF1D8A">
        <w:tc>
          <w:tcPr>
            <w:tcW w:w="438" w:type="dxa"/>
          </w:tcPr>
          <w:p w:rsidR="00D7482B" w:rsidRPr="00A40D0E" w:rsidRDefault="00D7482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0" w:type="dxa"/>
          </w:tcPr>
          <w:p w:rsidR="00D7482B" w:rsidRPr="00183BED" w:rsidRDefault="00D7482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потребителей муниципальной услуги</w:t>
            </w:r>
          </w:p>
        </w:tc>
        <w:tc>
          <w:tcPr>
            <w:tcW w:w="2254" w:type="dxa"/>
          </w:tcPr>
          <w:p w:rsidR="00D7482B" w:rsidRPr="00183BED" w:rsidRDefault="00D7482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Показатель, 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074" w:type="dxa"/>
          </w:tcPr>
          <w:p w:rsidR="00D7482B" w:rsidRPr="00183BED" w:rsidRDefault="00D7482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я</w:t>
            </w:r>
          </w:p>
        </w:tc>
        <w:tc>
          <w:tcPr>
            <w:tcW w:w="1907" w:type="dxa"/>
          </w:tcPr>
          <w:p w:rsidR="00D7482B" w:rsidRDefault="00D7482B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D7482B" w:rsidRPr="00183BED" w:rsidRDefault="001D5162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(человеко-час)</w:t>
            </w:r>
          </w:p>
        </w:tc>
        <w:tc>
          <w:tcPr>
            <w:tcW w:w="1402" w:type="dxa"/>
          </w:tcPr>
          <w:p w:rsidR="00D7482B" w:rsidRDefault="00D7482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D7482B" w:rsidRPr="00183BED" w:rsidRDefault="001D5162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(человеко-час)</w:t>
            </w:r>
          </w:p>
        </w:tc>
        <w:tc>
          <w:tcPr>
            <w:tcW w:w="1517" w:type="dxa"/>
          </w:tcPr>
          <w:p w:rsidR="00D7482B" w:rsidRPr="00183BED" w:rsidRDefault="00D7482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ричина 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7C387E" w:rsidRPr="00A40D0E" w:rsidTr="00DF1D8A">
        <w:tc>
          <w:tcPr>
            <w:tcW w:w="438" w:type="dxa"/>
          </w:tcPr>
          <w:p w:rsidR="00D7482B" w:rsidRPr="00A40D0E" w:rsidRDefault="00567465" w:rsidP="00567465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30" w:type="dxa"/>
          </w:tcPr>
          <w:p w:rsidR="00D7482B" w:rsidRPr="00A40D0E" w:rsidRDefault="00D7482B" w:rsidP="00D7482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2254" w:type="dxa"/>
          </w:tcPr>
          <w:p w:rsidR="00D7482B" w:rsidRPr="00A40D0E" w:rsidRDefault="00386856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художественная</w:t>
            </w:r>
          </w:p>
        </w:tc>
        <w:tc>
          <w:tcPr>
            <w:tcW w:w="1074" w:type="dxa"/>
          </w:tcPr>
          <w:p w:rsidR="00D7482B" w:rsidRPr="00A40D0E" w:rsidRDefault="00D7482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</w:tcPr>
          <w:p w:rsidR="00D7482B" w:rsidRPr="00A40D0E" w:rsidRDefault="00386856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24480</w:t>
            </w:r>
          </w:p>
        </w:tc>
        <w:tc>
          <w:tcPr>
            <w:tcW w:w="1402" w:type="dxa"/>
          </w:tcPr>
          <w:p w:rsidR="00D7482B" w:rsidRPr="00A40D0E" w:rsidRDefault="00386856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</w:p>
        </w:tc>
        <w:tc>
          <w:tcPr>
            <w:tcW w:w="1517" w:type="dxa"/>
          </w:tcPr>
          <w:p w:rsidR="00D7482B" w:rsidRPr="00A40D0E" w:rsidRDefault="007C387E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Востребованность художественного образования</w:t>
            </w:r>
          </w:p>
        </w:tc>
      </w:tr>
    </w:tbl>
    <w:p w:rsidR="00D7482B" w:rsidRDefault="00D7482B" w:rsidP="00D7482B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6856" w:rsidRDefault="00386856" w:rsidP="0038685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386856" w:rsidRDefault="00386856" w:rsidP="00386856">
      <w:pPr>
        <w:pStyle w:val="ConsPlusNonformat"/>
        <w:widowControl/>
        <w:numPr>
          <w:ilvl w:val="0"/>
          <w:numId w:val="5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родителей, удовлетворённых качеством  услуги: плановое значение – 100 %, фактический показатель – 100 %;</w:t>
      </w:r>
    </w:p>
    <w:p w:rsidR="00386856" w:rsidRDefault="00386856" w:rsidP="00386856">
      <w:pPr>
        <w:pStyle w:val="ConsPlusNonformat"/>
        <w:widowControl/>
        <w:numPr>
          <w:ilvl w:val="0"/>
          <w:numId w:val="5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программ: плановое значение – 11 шт., фактический показатель – 11 шт.;</w:t>
      </w:r>
    </w:p>
    <w:p w:rsidR="00386856" w:rsidRDefault="00386856" w:rsidP="00386856">
      <w:pPr>
        <w:pStyle w:val="ConsPlusNonformat"/>
        <w:widowControl/>
        <w:numPr>
          <w:ilvl w:val="0"/>
          <w:numId w:val="5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обучающихся, участвующих в выставках: плановое значение – 94 %, фактический показатель – 94%.</w:t>
      </w:r>
    </w:p>
    <w:p w:rsidR="00F76DC9" w:rsidRPr="00E54F18" w:rsidRDefault="00F76DC9" w:rsidP="00E54F18">
      <w:pPr>
        <w:pStyle w:val="ConsPlusNonformat"/>
        <w:widowControl/>
        <w:spacing w:line="24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465" w:rsidRPr="00E54F18" w:rsidRDefault="00E54F18" w:rsidP="00E54F18">
      <w:pPr>
        <w:pStyle w:val="ConsPlusNonformat"/>
        <w:widowControl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F18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E54F18" w:rsidRDefault="00E54F18" w:rsidP="00E54F18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F18">
        <w:rPr>
          <w:rFonts w:ascii="Times New Roman" w:hAnsi="Times New Roman" w:cs="Times New Roman"/>
          <w:b/>
          <w:sz w:val="24"/>
          <w:szCs w:val="24"/>
        </w:rPr>
        <w:t>«Реализация дополнительных общеобразовательных пр</w:t>
      </w:r>
      <w:r>
        <w:rPr>
          <w:rFonts w:ascii="Times New Roman" w:hAnsi="Times New Roman" w:cs="Times New Roman"/>
          <w:b/>
          <w:sz w:val="24"/>
          <w:szCs w:val="24"/>
        </w:rPr>
        <w:t>едпрофе</w:t>
      </w:r>
      <w:r w:rsidRPr="00E54F18">
        <w:rPr>
          <w:rFonts w:ascii="Times New Roman" w:hAnsi="Times New Roman" w:cs="Times New Roman"/>
          <w:b/>
          <w:sz w:val="24"/>
          <w:szCs w:val="24"/>
        </w:rPr>
        <w:t>ссиональных и общеразвивающих программ»</w:t>
      </w:r>
    </w:p>
    <w:p w:rsidR="007C387E" w:rsidRPr="00A47AD8" w:rsidRDefault="007C387E" w:rsidP="007C387E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 xml:space="preserve">ло 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Cs/>
          <w:sz w:val="24"/>
          <w:szCs w:val="24"/>
        </w:rPr>
        <w:t>бюджетное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учреждение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дополнительного образования </w:t>
      </w:r>
      <w:r w:rsidRPr="00A47AD8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Десногорская детская музыкальная школа имени М.И. Глинки»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C387E" w:rsidRDefault="007C387E" w:rsidP="007C387E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дополнительного образования </w:t>
      </w:r>
      <w:r w:rsidRPr="00A47AD8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Десногорская детская музыкальная школа имени М.И. Глинки»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CE2A61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7C387E" w:rsidRDefault="007C387E" w:rsidP="00E54F18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C3" w:rsidRDefault="00417AC3" w:rsidP="00E54F18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804"/>
        <w:gridCol w:w="2034"/>
        <w:gridCol w:w="1064"/>
        <w:gridCol w:w="1804"/>
        <w:gridCol w:w="1189"/>
        <w:gridCol w:w="2092"/>
      </w:tblGrid>
      <w:tr w:rsidR="00417AC3" w:rsidRPr="00A40D0E" w:rsidTr="00417AC3">
        <w:tc>
          <w:tcPr>
            <w:tcW w:w="435" w:type="dxa"/>
          </w:tcPr>
          <w:p w:rsidR="00E54F18" w:rsidRPr="00A40D0E" w:rsidRDefault="00E54F18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04" w:type="dxa"/>
          </w:tcPr>
          <w:p w:rsidR="00E54F18" w:rsidRPr="00183BED" w:rsidRDefault="00E54F18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34" w:type="dxa"/>
          </w:tcPr>
          <w:p w:rsidR="00E54F18" w:rsidRPr="00183BED" w:rsidRDefault="00E54F18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64" w:type="dxa"/>
          </w:tcPr>
          <w:p w:rsidR="00E54F18" w:rsidRPr="00183BED" w:rsidRDefault="00E54F18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04" w:type="dxa"/>
          </w:tcPr>
          <w:p w:rsidR="00E54F18" w:rsidRDefault="00E54F18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E54F18" w:rsidRPr="00183BED" w:rsidRDefault="00E54F18" w:rsidP="00417AC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417AC3">
              <w:rPr>
                <w:rFonts w:ascii="Times New Roman" w:hAnsi="Times New Roman" w:cs="Times New Roman"/>
                <w:b/>
                <w:sz w:val="22"/>
                <w:szCs w:val="22"/>
              </w:rPr>
              <w:t>чел.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189" w:type="dxa"/>
          </w:tcPr>
          <w:p w:rsidR="00E54F18" w:rsidRDefault="00E54F18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E54F18" w:rsidRPr="00183BED" w:rsidRDefault="00417AC3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092" w:type="dxa"/>
          </w:tcPr>
          <w:p w:rsidR="00E54F18" w:rsidRPr="00183BED" w:rsidRDefault="00E54F18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417AC3" w:rsidRPr="00A40D0E" w:rsidTr="00417AC3">
        <w:tc>
          <w:tcPr>
            <w:tcW w:w="435" w:type="dxa"/>
          </w:tcPr>
          <w:p w:rsidR="00E54F18" w:rsidRPr="00A40D0E" w:rsidRDefault="007C387E" w:rsidP="007C387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04" w:type="dxa"/>
          </w:tcPr>
          <w:p w:rsidR="00E54F18" w:rsidRPr="00A40D0E" w:rsidRDefault="00E54F18" w:rsidP="00E54F18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2034" w:type="dxa"/>
          </w:tcPr>
          <w:p w:rsidR="00E54F18" w:rsidRPr="00A40D0E" w:rsidRDefault="00417AC3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064" w:type="dxa"/>
          </w:tcPr>
          <w:p w:rsidR="00E54F18" w:rsidRPr="00A40D0E" w:rsidRDefault="00E54F18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04" w:type="dxa"/>
          </w:tcPr>
          <w:p w:rsidR="00E54F18" w:rsidRPr="00A40D0E" w:rsidRDefault="00417AC3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306</w:t>
            </w:r>
          </w:p>
        </w:tc>
        <w:tc>
          <w:tcPr>
            <w:tcW w:w="1189" w:type="dxa"/>
          </w:tcPr>
          <w:p w:rsidR="00E54F18" w:rsidRPr="00A40D0E" w:rsidRDefault="00417AC3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2092" w:type="dxa"/>
          </w:tcPr>
          <w:p w:rsidR="00E54F18" w:rsidRPr="00A40D0E" w:rsidRDefault="00417AC3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Востребованность музыкального образования</w:t>
            </w:r>
          </w:p>
        </w:tc>
      </w:tr>
    </w:tbl>
    <w:p w:rsidR="007C387E" w:rsidRDefault="007C387E" w:rsidP="007C387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7C387E" w:rsidRDefault="007C387E" w:rsidP="007C387E">
      <w:pPr>
        <w:pStyle w:val="ConsPlusNonformat"/>
        <w:widowControl/>
        <w:numPr>
          <w:ilvl w:val="0"/>
          <w:numId w:val="6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программ: </w:t>
      </w:r>
      <w:r w:rsidR="00AD1D72">
        <w:rPr>
          <w:rFonts w:ascii="Times New Roman" w:hAnsi="Times New Roman" w:cs="Times New Roman"/>
          <w:sz w:val="24"/>
          <w:szCs w:val="24"/>
        </w:rPr>
        <w:t>плановое значение – 8 шт., фактический показатель – 8 шт.;</w:t>
      </w:r>
    </w:p>
    <w:p w:rsidR="00AD1D72" w:rsidRDefault="00AD1D72" w:rsidP="007C387E">
      <w:pPr>
        <w:pStyle w:val="ConsPlusNonformat"/>
        <w:widowControl/>
        <w:numPr>
          <w:ilvl w:val="0"/>
          <w:numId w:val="6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ставших победителями и призерами всероссийских и международных мероприятий: плановое значение – 33 %, фактический показатель – 33 %;</w:t>
      </w:r>
    </w:p>
    <w:p w:rsidR="00AD1D72" w:rsidRDefault="00AD1D72" w:rsidP="007C387E">
      <w:pPr>
        <w:pStyle w:val="ConsPlusNonformat"/>
        <w:widowControl/>
        <w:numPr>
          <w:ilvl w:val="0"/>
          <w:numId w:val="6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образовательной услуги:</w:t>
      </w:r>
      <w:r w:rsidR="009D2D50">
        <w:rPr>
          <w:rFonts w:ascii="Times New Roman" w:hAnsi="Times New Roman" w:cs="Times New Roman"/>
          <w:sz w:val="24"/>
          <w:szCs w:val="24"/>
        </w:rPr>
        <w:t xml:space="preserve"> плановое значение</w:t>
      </w:r>
      <w:r>
        <w:rPr>
          <w:rFonts w:ascii="Times New Roman" w:hAnsi="Times New Roman" w:cs="Times New Roman"/>
          <w:sz w:val="24"/>
          <w:szCs w:val="24"/>
        </w:rPr>
        <w:t xml:space="preserve"> – 100 %,</w:t>
      </w:r>
      <w:r w:rsidR="009D2D50">
        <w:rPr>
          <w:rFonts w:ascii="Times New Roman" w:hAnsi="Times New Roman" w:cs="Times New Roman"/>
          <w:sz w:val="24"/>
          <w:szCs w:val="24"/>
        </w:rPr>
        <w:t xml:space="preserve"> фактический показатель – 100 %.</w:t>
      </w:r>
    </w:p>
    <w:p w:rsidR="00E54F18" w:rsidRPr="00E54F18" w:rsidRDefault="00E54F18" w:rsidP="00E54F18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465" w:rsidRPr="00567465" w:rsidRDefault="00567465" w:rsidP="00567465">
      <w:pPr>
        <w:pStyle w:val="ConsPlusNonformat"/>
        <w:widowControl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65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567465" w:rsidRDefault="00567465" w:rsidP="00567465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«Организация деятельности клубных формирований и формирований самодеятельного народного творчества»</w:t>
      </w:r>
    </w:p>
    <w:p w:rsidR="00567465" w:rsidRPr="00567465" w:rsidRDefault="00567465" w:rsidP="00567465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465" w:rsidRPr="00A47AD8" w:rsidRDefault="00567465" w:rsidP="00567465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 xml:space="preserve">ло 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Cs/>
          <w:sz w:val="24"/>
          <w:szCs w:val="24"/>
        </w:rPr>
        <w:t>бюджетное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учреждение «</w:t>
      </w:r>
      <w:r>
        <w:rPr>
          <w:rFonts w:ascii="Times New Roman" w:hAnsi="Times New Roman" w:cs="Times New Roman"/>
          <w:bCs/>
          <w:sz w:val="24"/>
          <w:szCs w:val="24"/>
        </w:rPr>
        <w:t>Центр культуры и молодёжной политики»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67465" w:rsidRDefault="00567465" w:rsidP="00567465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A61">
        <w:rPr>
          <w:rFonts w:ascii="Times New Roman" w:hAnsi="Times New Roman" w:cs="Times New Roman"/>
          <w:sz w:val="24"/>
          <w:szCs w:val="24"/>
        </w:rPr>
        <w:lastRenderedPageBreak/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E57" w:rsidRPr="00A47AD8">
        <w:rPr>
          <w:rFonts w:ascii="Times New Roman" w:hAnsi="Times New Roman" w:cs="Times New Roman"/>
          <w:bCs/>
          <w:sz w:val="24"/>
          <w:szCs w:val="24"/>
        </w:rPr>
        <w:t>«</w:t>
      </w:r>
      <w:r w:rsidR="00845E57">
        <w:rPr>
          <w:rFonts w:ascii="Times New Roman" w:hAnsi="Times New Roman" w:cs="Times New Roman"/>
          <w:bCs/>
          <w:sz w:val="24"/>
          <w:szCs w:val="24"/>
        </w:rPr>
        <w:t>Центр культуры и молодёжной политики»</w:t>
      </w:r>
      <w:r w:rsidR="00845E57" w:rsidRPr="00A47AD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="00845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845E57" w:rsidRDefault="00845E57" w:rsidP="00567465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30"/>
        <w:gridCol w:w="2254"/>
        <w:gridCol w:w="1074"/>
        <w:gridCol w:w="1907"/>
        <w:gridCol w:w="1402"/>
        <w:gridCol w:w="1517"/>
      </w:tblGrid>
      <w:tr w:rsidR="00845E57" w:rsidRPr="00A40D0E" w:rsidTr="00DF1D8A">
        <w:tc>
          <w:tcPr>
            <w:tcW w:w="438" w:type="dxa"/>
          </w:tcPr>
          <w:p w:rsidR="00845E57" w:rsidRPr="00A40D0E" w:rsidRDefault="00845E57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0" w:type="dxa"/>
          </w:tcPr>
          <w:p w:rsidR="00845E57" w:rsidRPr="00183BED" w:rsidRDefault="00845E57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4" w:type="dxa"/>
          </w:tcPr>
          <w:p w:rsidR="00845E57" w:rsidRPr="00183BED" w:rsidRDefault="00845E57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845E57" w:rsidRPr="00183BED" w:rsidRDefault="00845E57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907" w:type="dxa"/>
          </w:tcPr>
          <w:p w:rsidR="00845E57" w:rsidRDefault="00845E57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845E57" w:rsidRPr="00183BED" w:rsidRDefault="00845E57" w:rsidP="001B3F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2" w:type="dxa"/>
          </w:tcPr>
          <w:p w:rsidR="00845E57" w:rsidRDefault="00845E57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45E57" w:rsidRPr="00183BED" w:rsidRDefault="00845E57" w:rsidP="001B3F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7" w:type="dxa"/>
          </w:tcPr>
          <w:p w:rsidR="00845E57" w:rsidRPr="00183BED" w:rsidRDefault="00845E57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2E552F" w:rsidRPr="00A40D0E" w:rsidTr="001B7676">
        <w:tc>
          <w:tcPr>
            <w:tcW w:w="2268" w:type="dxa"/>
            <w:gridSpan w:val="2"/>
            <w:vMerge w:val="restart"/>
          </w:tcPr>
          <w:p w:rsidR="002E552F" w:rsidRPr="00A40D0E" w:rsidRDefault="002E552F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1.Физические лица, юридические лица</w:t>
            </w:r>
          </w:p>
        </w:tc>
        <w:tc>
          <w:tcPr>
            <w:tcW w:w="2254" w:type="dxa"/>
          </w:tcPr>
          <w:p w:rsidR="002E552F" w:rsidRPr="00A40D0E" w:rsidRDefault="002E552F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клубных формирований и формирований самодеятельного народного творчества</w:t>
            </w:r>
          </w:p>
        </w:tc>
        <w:tc>
          <w:tcPr>
            <w:tcW w:w="1074" w:type="dxa"/>
            <w:vMerge w:val="restart"/>
          </w:tcPr>
          <w:p w:rsidR="002E552F" w:rsidRPr="00A40D0E" w:rsidRDefault="002E552F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очно</w:t>
            </w:r>
          </w:p>
        </w:tc>
        <w:tc>
          <w:tcPr>
            <w:tcW w:w="1907" w:type="dxa"/>
          </w:tcPr>
          <w:p w:rsidR="002E552F" w:rsidRPr="00A40D0E" w:rsidRDefault="002E552F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 ед.</w:t>
            </w:r>
          </w:p>
        </w:tc>
        <w:tc>
          <w:tcPr>
            <w:tcW w:w="1402" w:type="dxa"/>
          </w:tcPr>
          <w:p w:rsidR="002E552F" w:rsidRPr="00A40D0E" w:rsidRDefault="002E552F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 ед.</w:t>
            </w:r>
          </w:p>
        </w:tc>
        <w:tc>
          <w:tcPr>
            <w:tcW w:w="1517" w:type="dxa"/>
          </w:tcPr>
          <w:p w:rsidR="002E552F" w:rsidRPr="00A40D0E" w:rsidRDefault="002E552F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52F" w:rsidRPr="00A40D0E" w:rsidTr="001B7676">
        <w:tc>
          <w:tcPr>
            <w:tcW w:w="2268" w:type="dxa"/>
            <w:gridSpan w:val="2"/>
            <w:vMerge/>
          </w:tcPr>
          <w:p w:rsidR="002E552F" w:rsidRPr="00183BED" w:rsidRDefault="002E552F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4" w:type="dxa"/>
          </w:tcPr>
          <w:p w:rsidR="002E552F" w:rsidRPr="001B3FDD" w:rsidRDefault="002E552F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FDD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коллективов художественной самодеятельности и любительских объединений</w:t>
            </w:r>
          </w:p>
        </w:tc>
        <w:tc>
          <w:tcPr>
            <w:tcW w:w="1074" w:type="dxa"/>
            <w:vMerge/>
          </w:tcPr>
          <w:p w:rsidR="002E552F" w:rsidRPr="001B3FDD" w:rsidRDefault="002E552F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:rsidR="002E552F" w:rsidRPr="001B3FDD" w:rsidRDefault="002E552F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FDD">
              <w:rPr>
                <w:rFonts w:ascii="Times New Roman" w:hAnsi="Times New Roman" w:cs="Times New Roman"/>
                <w:sz w:val="22"/>
                <w:szCs w:val="22"/>
              </w:rPr>
              <w:t>613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</w:tc>
        <w:tc>
          <w:tcPr>
            <w:tcW w:w="1402" w:type="dxa"/>
          </w:tcPr>
          <w:p w:rsidR="002E552F" w:rsidRPr="001B3FDD" w:rsidRDefault="002E552F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FDD">
              <w:rPr>
                <w:rFonts w:ascii="Times New Roman" w:hAnsi="Times New Roman" w:cs="Times New Roman"/>
                <w:sz w:val="22"/>
                <w:szCs w:val="22"/>
              </w:rPr>
              <w:t>613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</w:tc>
        <w:tc>
          <w:tcPr>
            <w:tcW w:w="1517" w:type="dxa"/>
          </w:tcPr>
          <w:p w:rsidR="002E552F" w:rsidRDefault="002E552F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56E57" w:rsidRDefault="00B56E57" w:rsidP="00B56E5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B56E57" w:rsidRDefault="00B56E57" w:rsidP="00B56E57">
      <w:pPr>
        <w:pStyle w:val="ConsPlusNonformat"/>
        <w:widowControl/>
        <w:numPr>
          <w:ilvl w:val="0"/>
          <w:numId w:val="5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заказов на проведение мероприятий: плановое значение  - 345 ед., фактический показатель – 345 ед.;</w:t>
      </w:r>
    </w:p>
    <w:p w:rsidR="00B56E57" w:rsidRDefault="00B56E57" w:rsidP="00B56E57">
      <w:pPr>
        <w:pStyle w:val="ConsPlusNonformat"/>
        <w:widowControl/>
        <w:numPr>
          <w:ilvl w:val="0"/>
          <w:numId w:val="5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лиц, принявших участие в проведенных мероприятиях: плановое значение – 90050 чел., фактический показатель – 90050 чел.</w:t>
      </w:r>
    </w:p>
    <w:p w:rsidR="00E06E61" w:rsidRDefault="00E06E61" w:rsidP="00D7482B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A71" w:rsidRDefault="00795A71" w:rsidP="00795A71">
      <w:pPr>
        <w:pStyle w:val="ConsPlusNonformat"/>
        <w:widowControl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795A71" w:rsidRDefault="00795A71" w:rsidP="00A02CDB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«Библиотечное, библиографическое и информационное обслуживание пользователей библиотеки»</w:t>
      </w:r>
    </w:p>
    <w:p w:rsidR="00795A71" w:rsidRPr="00A47AD8" w:rsidRDefault="00795A71" w:rsidP="00795A71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 xml:space="preserve">ло 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Cs/>
          <w:sz w:val="24"/>
          <w:szCs w:val="24"/>
        </w:rPr>
        <w:t>бюджетное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учреждение «</w:t>
      </w:r>
      <w:r>
        <w:rPr>
          <w:rFonts w:ascii="Times New Roman" w:hAnsi="Times New Roman" w:cs="Times New Roman"/>
          <w:bCs/>
          <w:sz w:val="24"/>
          <w:szCs w:val="24"/>
        </w:rPr>
        <w:t>Десногорская центральная библиотека»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95A71" w:rsidRDefault="00795A71" w:rsidP="00795A71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307E" w:rsidRPr="00A47AD8">
        <w:rPr>
          <w:rFonts w:ascii="Times New Roman" w:hAnsi="Times New Roman" w:cs="Times New Roman"/>
          <w:bCs/>
          <w:sz w:val="24"/>
          <w:szCs w:val="24"/>
        </w:rPr>
        <w:t>«</w:t>
      </w:r>
      <w:r w:rsidR="004C307E">
        <w:rPr>
          <w:rFonts w:ascii="Times New Roman" w:hAnsi="Times New Roman" w:cs="Times New Roman"/>
          <w:bCs/>
          <w:sz w:val="24"/>
          <w:szCs w:val="24"/>
        </w:rPr>
        <w:t>Десногорская центральная библиотека»</w:t>
      </w:r>
      <w:r w:rsidR="004C307E" w:rsidRPr="00A47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1815"/>
        <w:gridCol w:w="2048"/>
        <w:gridCol w:w="1548"/>
        <w:gridCol w:w="1816"/>
        <w:gridCol w:w="1372"/>
        <w:gridCol w:w="1387"/>
      </w:tblGrid>
      <w:tr w:rsidR="00795A71" w:rsidRPr="00A40D0E" w:rsidTr="00DF1D8A">
        <w:tc>
          <w:tcPr>
            <w:tcW w:w="438" w:type="dxa"/>
          </w:tcPr>
          <w:p w:rsidR="00795A71" w:rsidRPr="00A40D0E" w:rsidRDefault="00795A71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0" w:type="dxa"/>
          </w:tcPr>
          <w:p w:rsidR="00795A71" w:rsidRPr="00183BED" w:rsidRDefault="00795A71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4" w:type="dxa"/>
          </w:tcPr>
          <w:p w:rsidR="00795A71" w:rsidRPr="00183BED" w:rsidRDefault="00795A71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795A71" w:rsidRPr="00183BED" w:rsidRDefault="00795A71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907" w:type="dxa"/>
          </w:tcPr>
          <w:p w:rsidR="00795A71" w:rsidRDefault="00795A71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795A71" w:rsidRPr="00183BED" w:rsidRDefault="00795A71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(ед.)</w:t>
            </w:r>
          </w:p>
        </w:tc>
        <w:tc>
          <w:tcPr>
            <w:tcW w:w="1402" w:type="dxa"/>
          </w:tcPr>
          <w:p w:rsidR="00795A71" w:rsidRDefault="00795A71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795A71" w:rsidRPr="00183BED" w:rsidRDefault="00795A71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(ед.)</w:t>
            </w:r>
          </w:p>
        </w:tc>
        <w:tc>
          <w:tcPr>
            <w:tcW w:w="1517" w:type="dxa"/>
          </w:tcPr>
          <w:p w:rsidR="00795A71" w:rsidRPr="00183BED" w:rsidRDefault="00795A71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795A71" w:rsidRPr="00A40D0E" w:rsidTr="00DF1D8A">
        <w:tc>
          <w:tcPr>
            <w:tcW w:w="438" w:type="dxa"/>
          </w:tcPr>
          <w:p w:rsidR="00795A71" w:rsidRPr="00A40D0E" w:rsidRDefault="00795A71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30" w:type="dxa"/>
          </w:tcPr>
          <w:p w:rsidR="00795A71" w:rsidRPr="00A40D0E" w:rsidRDefault="002E552F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2254" w:type="dxa"/>
          </w:tcPr>
          <w:p w:rsidR="00795A71" w:rsidRPr="00A40D0E" w:rsidRDefault="002E552F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074" w:type="dxa"/>
          </w:tcPr>
          <w:p w:rsidR="00795A71" w:rsidRPr="00A40D0E" w:rsidRDefault="002E552F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1907" w:type="dxa"/>
          </w:tcPr>
          <w:p w:rsidR="00795A71" w:rsidRPr="00A40D0E" w:rsidRDefault="002E552F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115 000</w:t>
            </w:r>
          </w:p>
        </w:tc>
        <w:tc>
          <w:tcPr>
            <w:tcW w:w="1402" w:type="dxa"/>
          </w:tcPr>
          <w:p w:rsidR="00795A71" w:rsidRPr="00A40D0E" w:rsidRDefault="002E552F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139 537</w:t>
            </w:r>
          </w:p>
        </w:tc>
        <w:tc>
          <w:tcPr>
            <w:tcW w:w="1517" w:type="dxa"/>
          </w:tcPr>
          <w:p w:rsidR="00795A71" w:rsidRPr="00A40D0E" w:rsidRDefault="00795A71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5A71" w:rsidRDefault="00795A71" w:rsidP="00795A71">
      <w:pPr>
        <w:pStyle w:val="ConsPlusNonformat"/>
        <w:widowControl/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D76A3" w:rsidRDefault="000D76A3" w:rsidP="000D76A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0D76A3" w:rsidRDefault="000D76A3" w:rsidP="000D76A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посещений пользователей библиотеки по сравнению с предыдущим годом: планово</w:t>
      </w:r>
      <w:r w:rsidR="00A676F5">
        <w:rPr>
          <w:rFonts w:ascii="Times New Roman" w:hAnsi="Times New Roman" w:cs="Times New Roman"/>
          <w:sz w:val="24"/>
          <w:szCs w:val="24"/>
        </w:rPr>
        <w:t>е значение – 100 %, фактический показатель – 121,3 %</w:t>
      </w:r>
    </w:p>
    <w:p w:rsidR="00A676F5" w:rsidRDefault="00A676F5" w:rsidP="000D76A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29"/>
        <w:gridCol w:w="2226"/>
        <w:gridCol w:w="1135"/>
        <w:gridCol w:w="1895"/>
        <w:gridCol w:w="1399"/>
        <w:gridCol w:w="1500"/>
      </w:tblGrid>
      <w:tr w:rsidR="00A676F5" w:rsidRPr="00A40D0E" w:rsidTr="00DF1D8A">
        <w:tc>
          <w:tcPr>
            <w:tcW w:w="438" w:type="dxa"/>
          </w:tcPr>
          <w:p w:rsidR="00A676F5" w:rsidRPr="00A40D0E" w:rsidRDefault="00A676F5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0" w:type="dxa"/>
          </w:tcPr>
          <w:p w:rsidR="00A676F5" w:rsidRPr="00183BED" w:rsidRDefault="00A676F5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4" w:type="dxa"/>
          </w:tcPr>
          <w:p w:rsidR="00A676F5" w:rsidRPr="00183BED" w:rsidRDefault="00A676F5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A676F5" w:rsidRPr="00183BED" w:rsidRDefault="00A676F5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907" w:type="dxa"/>
          </w:tcPr>
          <w:p w:rsidR="00A676F5" w:rsidRDefault="00A676F5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A676F5" w:rsidRPr="00183BED" w:rsidRDefault="00A676F5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(ед.)</w:t>
            </w:r>
          </w:p>
        </w:tc>
        <w:tc>
          <w:tcPr>
            <w:tcW w:w="1402" w:type="dxa"/>
          </w:tcPr>
          <w:p w:rsidR="00A676F5" w:rsidRDefault="00A676F5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A676F5" w:rsidRPr="00183BED" w:rsidRDefault="00A676F5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(ед.)</w:t>
            </w:r>
          </w:p>
        </w:tc>
        <w:tc>
          <w:tcPr>
            <w:tcW w:w="1517" w:type="dxa"/>
          </w:tcPr>
          <w:p w:rsidR="00A676F5" w:rsidRPr="00183BED" w:rsidRDefault="00A676F5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A676F5" w:rsidRPr="00A40D0E" w:rsidTr="00DF1D8A">
        <w:tc>
          <w:tcPr>
            <w:tcW w:w="438" w:type="dxa"/>
          </w:tcPr>
          <w:p w:rsidR="00A676F5" w:rsidRPr="00A40D0E" w:rsidRDefault="00A676F5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30" w:type="dxa"/>
          </w:tcPr>
          <w:p w:rsidR="00A676F5" w:rsidRPr="00A40D0E" w:rsidRDefault="00A676F5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2254" w:type="dxa"/>
          </w:tcPr>
          <w:p w:rsidR="00A676F5" w:rsidRPr="00A40D0E" w:rsidRDefault="00A676F5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074" w:type="dxa"/>
          </w:tcPr>
          <w:p w:rsidR="00A676F5" w:rsidRPr="00A40D0E" w:rsidRDefault="00A676F5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Удаленно через сеть Интернет</w:t>
            </w:r>
          </w:p>
        </w:tc>
        <w:tc>
          <w:tcPr>
            <w:tcW w:w="1907" w:type="dxa"/>
          </w:tcPr>
          <w:p w:rsidR="00A676F5" w:rsidRPr="00A40D0E" w:rsidRDefault="00A676F5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14 100 </w:t>
            </w:r>
          </w:p>
        </w:tc>
        <w:tc>
          <w:tcPr>
            <w:tcW w:w="1402" w:type="dxa"/>
          </w:tcPr>
          <w:p w:rsidR="00A676F5" w:rsidRPr="00A40D0E" w:rsidRDefault="00A676F5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16 194</w:t>
            </w:r>
          </w:p>
        </w:tc>
        <w:tc>
          <w:tcPr>
            <w:tcW w:w="1517" w:type="dxa"/>
          </w:tcPr>
          <w:p w:rsidR="00A676F5" w:rsidRPr="00A40D0E" w:rsidRDefault="00A676F5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6E61" w:rsidRDefault="00E06E61" w:rsidP="00D7482B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6F5" w:rsidRDefault="00A676F5" w:rsidP="00A676F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A676F5" w:rsidRDefault="00A676F5" w:rsidP="00A676F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посещений пользователей библиотеки по сравнению с предыдущим годом: плановое значение – 100 %, фактический показатель – 114,85 %</w:t>
      </w:r>
    </w:p>
    <w:p w:rsidR="00E06E61" w:rsidRPr="00A02CDB" w:rsidRDefault="00E06E61" w:rsidP="00A02CDB">
      <w:pPr>
        <w:jc w:val="center"/>
        <w:rPr>
          <w:rFonts w:ascii="Times New Roman" w:hAnsi="Times New Roman" w:cs="Times New Roman"/>
          <w:b/>
          <w:sz w:val="24"/>
        </w:rPr>
      </w:pPr>
    </w:p>
    <w:p w:rsidR="00A0413F" w:rsidRPr="00A02CDB" w:rsidRDefault="00A0413F" w:rsidP="00A02CDB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 w:rsidRPr="00A02CDB">
        <w:rPr>
          <w:rFonts w:ascii="Times New Roman" w:hAnsi="Times New Roman" w:cs="Times New Roman"/>
          <w:b/>
          <w:sz w:val="24"/>
        </w:rPr>
        <w:t>Муниципальная услуга</w:t>
      </w:r>
    </w:p>
    <w:p w:rsidR="00A0413F" w:rsidRPr="00A02CDB" w:rsidRDefault="00A0413F" w:rsidP="00A02CDB">
      <w:pPr>
        <w:pStyle w:val="a5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A02CDB">
        <w:rPr>
          <w:rFonts w:ascii="Times New Roman" w:hAnsi="Times New Roman" w:cs="Times New Roman"/>
          <w:b/>
          <w:sz w:val="24"/>
        </w:rPr>
        <w:t>«Публичный показ музейны</w:t>
      </w:r>
      <w:r w:rsidR="00A02CDB" w:rsidRPr="00A02CDB">
        <w:rPr>
          <w:rFonts w:ascii="Times New Roman" w:hAnsi="Times New Roman" w:cs="Times New Roman"/>
          <w:b/>
          <w:sz w:val="24"/>
        </w:rPr>
        <w:t>х предметов, музейных коллекций»</w:t>
      </w:r>
    </w:p>
    <w:p w:rsidR="00A02CDB" w:rsidRPr="00A47AD8" w:rsidRDefault="00A02CDB" w:rsidP="00A02CD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 xml:space="preserve">ло 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Cs/>
          <w:sz w:val="24"/>
          <w:szCs w:val="24"/>
        </w:rPr>
        <w:t>бюджетное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учреждение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культуры </w:t>
      </w:r>
      <w:r w:rsidRPr="00A47AD8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Десногорский историко – краеведческий музей»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02CDB" w:rsidRDefault="00A02CDB" w:rsidP="00A02CDB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учреждения 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культуры </w:t>
      </w:r>
      <w:r w:rsidRPr="00A47AD8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Десногорский историко – краеведческий музей»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1815"/>
        <w:gridCol w:w="2048"/>
        <w:gridCol w:w="1548"/>
        <w:gridCol w:w="1816"/>
        <w:gridCol w:w="1372"/>
        <w:gridCol w:w="1387"/>
      </w:tblGrid>
      <w:tr w:rsidR="00A02CDB" w:rsidRPr="00A40D0E" w:rsidTr="00667E27">
        <w:tc>
          <w:tcPr>
            <w:tcW w:w="436" w:type="dxa"/>
          </w:tcPr>
          <w:p w:rsidR="00A02CDB" w:rsidRPr="00A40D0E" w:rsidRDefault="00A02CD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15" w:type="dxa"/>
          </w:tcPr>
          <w:p w:rsidR="00A02CDB" w:rsidRPr="00183BED" w:rsidRDefault="00A02CD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48" w:type="dxa"/>
          </w:tcPr>
          <w:p w:rsidR="00A02CDB" w:rsidRPr="00183BED" w:rsidRDefault="00A02CD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48" w:type="dxa"/>
          </w:tcPr>
          <w:p w:rsidR="00A02CDB" w:rsidRPr="00183BED" w:rsidRDefault="00A02CD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16" w:type="dxa"/>
          </w:tcPr>
          <w:p w:rsidR="00A02CDB" w:rsidRDefault="00A02CDB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A02CDB" w:rsidRPr="00183BED" w:rsidRDefault="00A02CDB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(ед.)</w:t>
            </w:r>
          </w:p>
        </w:tc>
        <w:tc>
          <w:tcPr>
            <w:tcW w:w="1372" w:type="dxa"/>
          </w:tcPr>
          <w:p w:rsidR="00A02CDB" w:rsidRDefault="00A02CD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A02CDB" w:rsidRPr="00183BED" w:rsidRDefault="00A02CD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(ед.)</w:t>
            </w:r>
          </w:p>
        </w:tc>
        <w:tc>
          <w:tcPr>
            <w:tcW w:w="1387" w:type="dxa"/>
          </w:tcPr>
          <w:p w:rsidR="00A02CDB" w:rsidRPr="00183BED" w:rsidRDefault="00A02CD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A02CDB" w:rsidRPr="00A40D0E" w:rsidTr="00667E27">
        <w:tc>
          <w:tcPr>
            <w:tcW w:w="436" w:type="dxa"/>
          </w:tcPr>
          <w:p w:rsidR="00A02CDB" w:rsidRPr="00A40D0E" w:rsidRDefault="00A02CD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15" w:type="dxa"/>
          </w:tcPr>
          <w:p w:rsidR="00A02CDB" w:rsidRPr="00A40D0E" w:rsidRDefault="00A02CD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2048" w:type="dxa"/>
          </w:tcPr>
          <w:p w:rsidR="00A02CDB" w:rsidRPr="00A40D0E" w:rsidRDefault="00A02CD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посетителей</w:t>
            </w:r>
          </w:p>
        </w:tc>
        <w:tc>
          <w:tcPr>
            <w:tcW w:w="1548" w:type="dxa"/>
          </w:tcPr>
          <w:p w:rsidR="00A02CDB" w:rsidRPr="00A40D0E" w:rsidRDefault="00A02CD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1816" w:type="dxa"/>
          </w:tcPr>
          <w:p w:rsidR="00A02CDB" w:rsidRPr="00A40D0E" w:rsidRDefault="00667E27" w:rsidP="001A695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695E">
              <w:rPr>
                <w:rFonts w:ascii="Times New Roman" w:hAnsi="Times New Roman" w:cs="Times New Roman"/>
                <w:sz w:val="22"/>
                <w:szCs w:val="22"/>
              </w:rPr>
              <w:t>9720</w:t>
            </w:r>
          </w:p>
        </w:tc>
        <w:tc>
          <w:tcPr>
            <w:tcW w:w="1372" w:type="dxa"/>
          </w:tcPr>
          <w:p w:rsidR="00A02CDB" w:rsidRPr="00A40D0E" w:rsidRDefault="001A695E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19720</w:t>
            </w:r>
          </w:p>
        </w:tc>
        <w:tc>
          <w:tcPr>
            <w:tcW w:w="1387" w:type="dxa"/>
          </w:tcPr>
          <w:p w:rsidR="00A02CDB" w:rsidRPr="00A40D0E" w:rsidRDefault="00A02CD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7E27" w:rsidRDefault="00667E27" w:rsidP="00667E2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A676F5" w:rsidRDefault="00667E27" w:rsidP="00E06E61">
      <w:pPr>
        <w:rPr>
          <w:rFonts w:ascii="Times New Roman" w:hAnsi="Times New Roman" w:cs="Times New Roman"/>
          <w:sz w:val="24"/>
        </w:rPr>
      </w:pPr>
      <w:r w:rsidRPr="001A695E">
        <w:rPr>
          <w:rFonts w:ascii="Times New Roman" w:hAnsi="Times New Roman" w:cs="Times New Roman"/>
          <w:sz w:val="24"/>
        </w:rPr>
        <w:t xml:space="preserve">Количество музейных предметов основного Музейного фонда учреждения, опубликованных на экспозициях и выставках за отчетный период: </w:t>
      </w:r>
      <w:r w:rsidR="001A695E" w:rsidRPr="001A695E">
        <w:rPr>
          <w:rFonts w:ascii="Times New Roman" w:hAnsi="Times New Roman" w:cs="Times New Roman"/>
          <w:sz w:val="24"/>
        </w:rPr>
        <w:t>плановое значение – 1000 ед., фактический показатель – 1000 ед.</w:t>
      </w:r>
    </w:p>
    <w:p w:rsidR="001C14FB" w:rsidRPr="001D7B20" w:rsidRDefault="001C14FB" w:rsidP="001C14FB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 w:rsidRPr="001D7B20">
        <w:rPr>
          <w:rFonts w:ascii="Times New Roman" w:hAnsi="Times New Roman" w:cs="Times New Roman"/>
          <w:b/>
          <w:sz w:val="24"/>
        </w:rPr>
        <w:t>Муниципальная услуга</w:t>
      </w:r>
    </w:p>
    <w:p w:rsidR="001C14FB" w:rsidRPr="001D7B20" w:rsidRDefault="001C14FB" w:rsidP="001C14FB">
      <w:pPr>
        <w:pStyle w:val="a5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1D7B20">
        <w:rPr>
          <w:rFonts w:ascii="Times New Roman" w:hAnsi="Times New Roman" w:cs="Times New Roman"/>
          <w:b/>
          <w:sz w:val="24"/>
        </w:rPr>
        <w:t>«</w:t>
      </w:r>
      <w:r w:rsidR="001D7B20" w:rsidRPr="001D7B20">
        <w:rPr>
          <w:rFonts w:ascii="Times New Roman" w:hAnsi="Times New Roman" w:cs="Times New Roman"/>
          <w:b/>
          <w:sz w:val="24"/>
        </w:rPr>
        <w:t>Реализация дополнительных общеразвивающих программ в области физической культуры и спорта»</w:t>
      </w:r>
    </w:p>
    <w:p w:rsidR="001D7B20" w:rsidRPr="00A47AD8" w:rsidRDefault="001D7B20" w:rsidP="001D7B20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 xml:space="preserve">ло 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Cs/>
          <w:sz w:val="24"/>
          <w:szCs w:val="24"/>
        </w:rPr>
        <w:t>бюджетное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учреждение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дополнительного образования  </w:t>
      </w:r>
      <w:r w:rsidRPr="00A47AD8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Детско – юношеская спортивная школа»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D7B20" w:rsidRDefault="001D7B20" w:rsidP="001D7B2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учреждения 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дополнительного образования  </w:t>
      </w:r>
      <w:r w:rsidRPr="00A47AD8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Детско – юношеская спортивная школа»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5"/>
        <w:gridCol w:w="1804"/>
        <w:gridCol w:w="2034"/>
        <w:gridCol w:w="1064"/>
        <w:gridCol w:w="1804"/>
        <w:gridCol w:w="1363"/>
        <w:gridCol w:w="1918"/>
      </w:tblGrid>
      <w:tr w:rsidR="001D7B20" w:rsidRPr="00A40D0E" w:rsidTr="00DF1D8A">
        <w:tc>
          <w:tcPr>
            <w:tcW w:w="436" w:type="dxa"/>
          </w:tcPr>
          <w:p w:rsidR="001D7B20" w:rsidRPr="00A40D0E" w:rsidRDefault="001D7B20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15" w:type="dxa"/>
          </w:tcPr>
          <w:p w:rsidR="001D7B20" w:rsidRPr="00183BED" w:rsidRDefault="001D7B20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48" w:type="dxa"/>
          </w:tcPr>
          <w:p w:rsidR="001D7B20" w:rsidRPr="00183BED" w:rsidRDefault="001D7B20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48" w:type="dxa"/>
          </w:tcPr>
          <w:p w:rsidR="001D7B20" w:rsidRPr="00183BED" w:rsidRDefault="001D7B20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16" w:type="dxa"/>
          </w:tcPr>
          <w:p w:rsidR="001D7B20" w:rsidRDefault="001D7B20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1D7B20" w:rsidRPr="00183BED" w:rsidRDefault="001D7B20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(ед.)</w:t>
            </w:r>
          </w:p>
        </w:tc>
        <w:tc>
          <w:tcPr>
            <w:tcW w:w="1372" w:type="dxa"/>
          </w:tcPr>
          <w:p w:rsidR="001D7B20" w:rsidRDefault="001D7B20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1D7B20" w:rsidRPr="00183BED" w:rsidRDefault="001D7B20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(ед.)</w:t>
            </w:r>
          </w:p>
        </w:tc>
        <w:tc>
          <w:tcPr>
            <w:tcW w:w="1387" w:type="dxa"/>
          </w:tcPr>
          <w:p w:rsidR="001D7B20" w:rsidRPr="00183BED" w:rsidRDefault="001D7B20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1D7B20" w:rsidRPr="00A40D0E" w:rsidTr="00DF1D8A">
        <w:tc>
          <w:tcPr>
            <w:tcW w:w="436" w:type="dxa"/>
          </w:tcPr>
          <w:p w:rsidR="001D7B20" w:rsidRPr="00A40D0E" w:rsidRDefault="001D7B20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15" w:type="dxa"/>
          </w:tcPr>
          <w:p w:rsidR="001D7B20" w:rsidRPr="00A40D0E" w:rsidRDefault="001D7B20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2048" w:type="dxa"/>
          </w:tcPr>
          <w:p w:rsidR="001D7B20" w:rsidRPr="00A40D0E" w:rsidRDefault="003071EC" w:rsidP="001D7B2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человеко - часов</w:t>
            </w:r>
            <w:proofErr w:type="gramEnd"/>
          </w:p>
        </w:tc>
        <w:tc>
          <w:tcPr>
            <w:tcW w:w="1548" w:type="dxa"/>
          </w:tcPr>
          <w:p w:rsidR="001D7B20" w:rsidRPr="00A40D0E" w:rsidRDefault="001D7B20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16" w:type="dxa"/>
          </w:tcPr>
          <w:p w:rsidR="001D7B20" w:rsidRPr="00A40D0E" w:rsidRDefault="003071EC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74 178</w:t>
            </w:r>
          </w:p>
        </w:tc>
        <w:tc>
          <w:tcPr>
            <w:tcW w:w="1372" w:type="dxa"/>
          </w:tcPr>
          <w:p w:rsidR="001D7B20" w:rsidRPr="00A40D0E" w:rsidRDefault="003071EC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139 200</w:t>
            </w:r>
          </w:p>
        </w:tc>
        <w:tc>
          <w:tcPr>
            <w:tcW w:w="1387" w:type="dxa"/>
          </w:tcPr>
          <w:p w:rsidR="001D7B20" w:rsidRPr="00A40D0E" w:rsidRDefault="00646F0E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Востребованность в спортивном образовании</w:t>
            </w:r>
          </w:p>
        </w:tc>
      </w:tr>
    </w:tbl>
    <w:p w:rsidR="001D7B20" w:rsidRDefault="001D7B20" w:rsidP="001D7B2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6F0E" w:rsidRDefault="00646F0E" w:rsidP="00646F0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6F0E" w:rsidRDefault="00646F0E" w:rsidP="00646F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 услуги</w:t>
      </w:r>
      <w:r w:rsidRPr="001A695E">
        <w:rPr>
          <w:rFonts w:ascii="Times New Roman" w:hAnsi="Times New Roman" w:cs="Times New Roman"/>
          <w:sz w:val="24"/>
        </w:rPr>
        <w:t>: плановое значение –</w:t>
      </w:r>
      <w:r>
        <w:rPr>
          <w:rFonts w:ascii="Times New Roman" w:hAnsi="Times New Roman" w:cs="Times New Roman"/>
          <w:sz w:val="24"/>
        </w:rPr>
        <w:t xml:space="preserve"> не менее 95 %</w:t>
      </w:r>
      <w:r w:rsidRPr="001A695E">
        <w:rPr>
          <w:rFonts w:ascii="Times New Roman" w:hAnsi="Times New Roman" w:cs="Times New Roman"/>
          <w:sz w:val="24"/>
        </w:rPr>
        <w:t xml:space="preserve">, фактический показатель – </w:t>
      </w:r>
      <w:r>
        <w:rPr>
          <w:rFonts w:ascii="Times New Roman" w:hAnsi="Times New Roman" w:cs="Times New Roman"/>
          <w:sz w:val="24"/>
        </w:rPr>
        <w:t>100 %</w:t>
      </w:r>
    </w:p>
    <w:p w:rsidR="001A695E" w:rsidRPr="00C81611" w:rsidRDefault="00C81611" w:rsidP="00C81611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 w:rsidRPr="00C81611">
        <w:rPr>
          <w:rFonts w:ascii="Times New Roman" w:hAnsi="Times New Roman" w:cs="Times New Roman"/>
          <w:b/>
          <w:sz w:val="24"/>
        </w:rPr>
        <w:t>Муниципальная услуга</w:t>
      </w:r>
    </w:p>
    <w:p w:rsidR="00C81611" w:rsidRDefault="00C81611" w:rsidP="00C81611">
      <w:pPr>
        <w:pStyle w:val="a5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C81611">
        <w:rPr>
          <w:rFonts w:ascii="Times New Roman" w:hAnsi="Times New Roman" w:cs="Times New Roman"/>
          <w:b/>
          <w:sz w:val="24"/>
        </w:rPr>
        <w:t>«Реализация дополнительных предпрофессиональных программ в области физической культуры и спорта»</w:t>
      </w:r>
    </w:p>
    <w:p w:rsidR="00C53C6B" w:rsidRPr="00A47AD8" w:rsidRDefault="00C53C6B" w:rsidP="00C53C6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 xml:space="preserve">ло 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Cs/>
          <w:sz w:val="24"/>
          <w:szCs w:val="24"/>
        </w:rPr>
        <w:t>бюджетное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учреждение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дополнительного образования  </w:t>
      </w:r>
      <w:r w:rsidRPr="00A47AD8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Детско – юношеская спортивная школа»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53C6B" w:rsidRDefault="00C53C6B" w:rsidP="00C53C6B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учреждения 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дополнительного образования  </w:t>
      </w:r>
      <w:r w:rsidRPr="00A47AD8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Детско – юношеская спортивная школа»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5"/>
        <w:gridCol w:w="1804"/>
        <w:gridCol w:w="2034"/>
        <w:gridCol w:w="1064"/>
        <w:gridCol w:w="1804"/>
        <w:gridCol w:w="1363"/>
        <w:gridCol w:w="1918"/>
      </w:tblGrid>
      <w:tr w:rsidR="007928DD" w:rsidRPr="00A40D0E" w:rsidTr="003359E4">
        <w:tc>
          <w:tcPr>
            <w:tcW w:w="438" w:type="dxa"/>
          </w:tcPr>
          <w:p w:rsidR="00C53C6B" w:rsidRPr="00A40D0E" w:rsidRDefault="00C53C6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85" w:type="dxa"/>
          </w:tcPr>
          <w:p w:rsidR="00C53C6B" w:rsidRPr="00183BED" w:rsidRDefault="00C53C6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56" w:type="dxa"/>
          </w:tcPr>
          <w:p w:rsidR="00C53C6B" w:rsidRPr="00183BED" w:rsidRDefault="00C53C6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51" w:type="dxa"/>
          </w:tcPr>
          <w:p w:rsidR="00C53C6B" w:rsidRPr="00183BED" w:rsidRDefault="00C53C6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23" w:type="dxa"/>
          </w:tcPr>
          <w:p w:rsidR="00C53C6B" w:rsidRDefault="00C53C6B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C53C6B" w:rsidRPr="00183BED" w:rsidRDefault="00C53C6B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(ед.)</w:t>
            </w:r>
          </w:p>
        </w:tc>
        <w:tc>
          <w:tcPr>
            <w:tcW w:w="1377" w:type="dxa"/>
          </w:tcPr>
          <w:p w:rsidR="00C53C6B" w:rsidRDefault="00C53C6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53C6B" w:rsidRPr="00183BED" w:rsidRDefault="00C53C6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(ед.)</w:t>
            </w:r>
          </w:p>
        </w:tc>
        <w:tc>
          <w:tcPr>
            <w:tcW w:w="1392" w:type="dxa"/>
          </w:tcPr>
          <w:p w:rsidR="00C53C6B" w:rsidRPr="00183BED" w:rsidRDefault="00C53C6B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7928DD" w:rsidRPr="00A40D0E" w:rsidTr="00534A68">
        <w:tc>
          <w:tcPr>
            <w:tcW w:w="2323" w:type="dxa"/>
            <w:gridSpan w:val="2"/>
            <w:vMerge w:val="restart"/>
          </w:tcPr>
          <w:p w:rsidR="007928DD" w:rsidRPr="00A40D0E" w:rsidRDefault="007928DD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2056" w:type="dxa"/>
          </w:tcPr>
          <w:p w:rsidR="007928DD" w:rsidRPr="00A40D0E" w:rsidRDefault="007928DD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человеко – часов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(волейбол, баскетбол  - этап начальной подготовки)</w:t>
            </w:r>
          </w:p>
        </w:tc>
        <w:tc>
          <w:tcPr>
            <w:tcW w:w="1451" w:type="dxa"/>
          </w:tcPr>
          <w:p w:rsidR="007928DD" w:rsidRPr="00A40D0E" w:rsidRDefault="007928DD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23" w:type="dxa"/>
          </w:tcPr>
          <w:p w:rsidR="007928DD" w:rsidRPr="00A40D0E" w:rsidRDefault="007928DD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25 086</w:t>
            </w:r>
          </w:p>
        </w:tc>
        <w:tc>
          <w:tcPr>
            <w:tcW w:w="1377" w:type="dxa"/>
          </w:tcPr>
          <w:p w:rsidR="007928DD" w:rsidRPr="00A40D0E" w:rsidRDefault="007928DD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38 936</w:t>
            </w:r>
          </w:p>
        </w:tc>
        <w:tc>
          <w:tcPr>
            <w:tcW w:w="1392" w:type="dxa"/>
            <w:vMerge w:val="restart"/>
          </w:tcPr>
          <w:p w:rsidR="007928DD" w:rsidRPr="00A40D0E" w:rsidRDefault="007928DD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Востребованность в спортивном образовании</w:t>
            </w:r>
          </w:p>
        </w:tc>
      </w:tr>
      <w:tr w:rsidR="007928DD" w:rsidRPr="00A40D0E" w:rsidTr="00534A68">
        <w:tc>
          <w:tcPr>
            <w:tcW w:w="2323" w:type="dxa"/>
            <w:gridSpan w:val="2"/>
            <w:vMerge/>
          </w:tcPr>
          <w:p w:rsidR="007928DD" w:rsidRDefault="007928DD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7928DD" w:rsidRDefault="007928DD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человеко – часов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(волейбол, баскетбол – тренировочный этап)</w:t>
            </w:r>
          </w:p>
        </w:tc>
        <w:tc>
          <w:tcPr>
            <w:tcW w:w="1451" w:type="dxa"/>
          </w:tcPr>
          <w:p w:rsidR="007928DD" w:rsidRDefault="007928DD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23" w:type="dxa"/>
          </w:tcPr>
          <w:p w:rsidR="007928DD" w:rsidRDefault="007928DD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17 112 </w:t>
            </w:r>
          </w:p>
        </w:tc>
        <w:tc>
          <w:tcPr>
            <w:tcW w:w="1377" w:type="dxa"/>
          </w:tcPr>
          <w:p w:rsidR="007928DD" w:rsidRDefault="007928DD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31 1 36</w:t>
            </w:r>
          </w:p>
        </w:tc>
        <w:tc>
          <w:tcPr>
            <w:tcW w:w="1392" w:type="dxa"/>
            <w:vMerge/>
          </w:tcPr>
          <w:p w:rsidR="007928DD" w:rsidRPr="00A40D0E" w:rsidRDefault="007928DD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8DD" w:rsidRPr="00A40D0E" w:rsidTr="00534A68">
        <w:tc>
          <w:tcPr>
            <w:tcW w:w="2323" w:type="dxa"/>
            <w:gridSpan w:val="2"/>
            <w:vMerge/>
          </w:tcPr>
          <w:p w:rsidR="007928DD" w:rsidRDefault="007928DD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7928DD" w:rsidRDefault="007928DD" w:rsidP="00F0374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человеко – часов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(дзюдо – этап начальной подготовки)</w:t>
            </w:r>
          </w:p>
        </w:tc>
        <w:tc>
          <w:tcPr>
            <w:tcW w:w="1451" w:type="dxa"/>
          </w:tcPr>
          <w:p w:rsidR="007928DD" w:rsidRDefault="007928DD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23" w:type="dxa"/>
          </w:tcPr>
          <w:p w:rsidR="007928DD" w:rsidRDefault="007928DD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18 603</w:t>
            </w:r>
          </w:p>
        </w:tc>
        <w:tc>
          <w:tcPr>
            <w:tcW w:w="1377" w:type="dxa"/>
          </w:tcPr>
          <w:p w:rsidR="007928DD" w:rsidRDefault="007928DD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28 100 </w:t>
            </w:r>
          </w:p>
        </w:tc>
        <w:tc>
          <w:tcPr>
            <w:tcW w:w="1392" w:type="dxa"/>
            <w:vMerge/>
          </w:tcPr>
          <w:p w:rsidR="007928DD" w:rsidRPr="00A40D0E" w:rsidRDefault="007928DD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8DD" w:rsidRPr="00A40D0E" w:rsidTr="00534A68">
        <w:tc>
          <w:tcPr>
            <w:tcW w:w="2323" w:type="dxa"/>
            <w:gridSpan w:val="2"/>
            <w:vMerge/>
          </w:tcPr>
          <w:p w:rsidR="007928DD" w:rsidRDefault="007928DD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7928DD" w:rsidRDefault="007928DD" w:rsidP="00F0374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человеко – часов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(дзюдо – тренировочный этап)</w:t>
            </w:r>
          </w:p>
        </w:tc>
        <w:tc>
          <w:tcPr>
            <w:tcW w:w="1451" w:type="dxa"/>
          </w:tcPr>
          <w:p w:rsidR="007928DD" w:rsidRDefault="007928DD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23" w:type="dxa"/>
          </w:tcPr>
          <w:p w:rsidR="007928DD" w:rsidRDefault="007928DD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18 584</w:t>
            </w:r>
          </w:p>
        </w:tc>
        <w:tc>
          <w:tcPr>
            <w:tcW w:w="1377" w:type="dxa"/>
          </w:tcPr>
          <w:p w:rsidR="007928DD" w:rsidRDefault="007928DD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22 077</w:t>
            </w:r>
          </w:p>
        </w:tc>
        <w:tc>
          <w:tcPr>
            <w:tcW w:w="1392" w:type="dxa"/>
            <w:vMerge/>
          </w:tcPr>
          <w:p w:rsidR="007928DD" w:rsidRPr="00A40D0E" w:rsidRDefault="007928DD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8DD" w:rsidRPr="00A40D0E" w:rsidTr="00534A68">
        <w:tc>
          <w:tcPr>
            <w:tcW w:w="2323" w:type="dxa"/>
            <w:gridSpan w:val="2"/>
            <w:vMerge/>
          </w:tcPr>
          <w:p w:rsidR="007928DD" w:rsidRDefault="007928DD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7928DD" w:rsidRDefault="007928DD" w:rsidP="00F0374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человеко – часов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(лёгкая атлетика, лыжные гонки – этап начальной подготовки)</w:t>
            </w:r>
          </w:p>
        </w:tc>
        <w:tc>
          <w:tcPr>
            <w:tcW w:w="1451" w:type="dxa"/>
          </w:tcPr>
          <w:p w:rsidR="007928DD" w:rsidRDefault="007928DD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23" w:type="dxa"/>
          </w:tcPr>
          <w:p w:rsidR="007928DD" w:rsidRDefault="007928DD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8 790</w:t>
            </w:r>
          </w:p>
        </w:tc>
        <w:tc>
          <w:tcPr>
            <w:tcW w:w="1377" w:type="dxa"/>
          </w:tcPr>
          <w:p w:rsidR="007928DD" w:rsidRDefault="007928DD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9 568</w:t>
            </w:r>
          </w:p>
        </w:tc>
        <w:tc>
          <w:tcPr>
            <w:tcW w:w="1392" w:type="dxa"/>
            <w:vMerge/>
          </w:tcPr>
          <w:p w:rsidR="007928DD" w:rsidRPr="00A40D0E" w:rsidRDefault="007928DD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8DD" w:rsidRPr="00A40D0E" w:rsidTr="00534A68">
        <w:tc>
          <w:tcPr>
            <w:tcW w:w="2323" w:type="dxa"/>
            <w:gridSpan w:val="2"/>
            <w:vMerge/>
          </w:tcPr>
          <w:p w:rsidR="007928DD" w:rsidRDefault="007928DD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7928DD" w:rsidRDefault="007928DD" w:rsidP="00F0374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человеко – часов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(лёгкая атлетика, лыжные гонки – тренировочный этап)</w:t>
            </w:r>
          </w:p>
        </w:tc>
        <w:tc>
          <w:tcPr>
            <w:tcW w:w="1451" w:type="dxa"/>
          </w:tcPr>
          <w:p w:rsidR="007928DD" w:rsidRDefault="007928DD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23" w:type="dxa"/>
          </w:tcPr>
          <w:p w:rsidR="007928DD" w:rsidRDefault="007928DD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1 584</w:t>
            </w:r>
          </w:p>
        </w:tc>
        <w:tc>
          <w:tcPr>
            <w:tcW w:w="1377" w:type="dxa"/>
          </w:tcPr>
          <w:p w:rsidR="007928DD" w:rsidRDefault="007928DD" w:rsidP="00DF1D8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2 712</w:t>
            </w:r>
          </w:p>
        </w:tc>
        <w:tc>
          <w:tcPr>
            <w:tcW w:w="1392" w:type="dxa"/>
            <w:vMerge/>
          </w:tcPr>
          <w:p w:rsidR="007928DD" w:rsidRPr="00A40D0E" w:rsidRDefault="007928DD" w:rsidP="00DF1D8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53C6B" w:rsidRPr="00C81611" w:rsidRDefault="00C53C6B" w:rsidP="00C81611">
      <w:pPr>
        <w:pStyle w:val="a5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FD6F62" w:rsidRDefault="00FD6F62" w:rsidP="007928D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28DD" w:rsidRDefault="007928DD" w:rsidP="007928D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0F8C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качество муниципальных  услуг:</w:t>
      </w:r>
    </w:p>
    <w:p w:rsidR="007928DD" w:rsidRDefault="007928DD" w:rsidP="007928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 услуги</w:t>
      </w:r>
      <w:r w:rsidRPr="001A695E">
        <w:rPr>
          <w:rFonts w:ascii="Times New Roman" w:hAnsi="Times New Roman" w:cs="Times New Roman"/>
          <w:sz w:val="24"/>
        </w:rPr>
        <w:t>: плановое значение –</w:t>
      </w:r>
      <w:r>
        <w:rPr>
          <w:rFonts w:ascii="Times New Roman" w:hAnsi="Times New Roman" w:cs="Times New Roman"/>
          <w:sz w:val="24"/>
        </w:rPr>
        <w:t xml:space="preserve"> не менее 95 %</w:t>
      </w:r>
      <w:r w:rsidRPr="001A695E">
        <w:rPr>
          <w:rFonts w:ascii="Times New Roman" w:hAnsi="Times New Roman" w:cs="Times New Roman"/>
          <w:sz w:val="24"/>
        </w:rPr>
        <w:t xml:space="preserve">, фактический показатель – </w:t>
      </w:r>
      <w:r>
        <w:rPr>
          <w:rFonts w:ascii="Times New Roman" w:hAnsi="Times New Roman" w:cs="Times New Roman"/>
          <w:sz w:val="24"/>
        </w:rPr>
        <w:t>100 %</w:t>
      </w:r>
    </w:p>
    <w:p w:rsidR="00FD6F62" w:rsidRDefault="00A6433C" w:rsidP="007928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bookmarkStart w:id="0" w:name="_GoBack"/>
      <w:bookmarkEnd w:id="0"/>
    </w:p>
    <w:p w:rsidR="007928DD" w:rsidRDefault="007928DD" w:rsidP="007928D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76F5" w:rsidRDefault="00A676F5" w:rsidP="00E06E61">
      <w:pPr>
        <w:rPr>
          <w:sz w:val="24"/>
        </w:rPr>
      </w:pPr>
    </w:p>
    <w:p w:rsidR="00A676F5" w:rsidRDefault="00A676F5" w:rsidP="00E06E61">
      <w:pPr>
        <w:rPr>
          <w:sz w:val="24"/>
        </w:rPr>
      </w:pPr>
    </w:p>
    <w:p w:rsidR="00A676F5" w:rsidRPr="00E06E61" w:rsidRDefault="00A676F5" w:rsidP="00E06E61">
      <w:pPr>
        <w:rPr>
          <w:sz w:val="24"/>
        </w:rPr>
      </w:pPr>
    </w:p>
    <w:p w:rsidR="00D7482B" w:rsidRPr="00E06E61" w:rsidRDefault="00E06E61" w:rsidP="00E06E61">
      <w:pPr>
        <w:spacing w:after="0"/>
        <w:rPr>
          <w:rFonts w:ascii="Times New Roman" w:hAnsi="Times New Roman" w:cs="Times New Roman"/>
          <w:sz w:val="24"/>
        </w:rPr>
      </w:pPr>
      <w:r w:rsidRPr="00E06E61">
        <w:rPr>
          <w:rFonts w:ascii="Times New Roman" w:hAnsi="Times New Roman" w:cs="Times New Roman"/>
          <w:sz w:val="24"/>
        </w:rPr>
        <w:t>Председатель Комитета по культуре, спорту и</w:t>
      </w:r>
    </w:p>
    <w:p w:rsidR="00E06E61" w:rsidRPr="00E06E61" w:rsidRDefault="00E06E61" w:rsidP="00E06E61">
      <w:pPr>
        <w:spacing w:after="0"/>
        <w:rPr>
          <w:rFonts w:ascii="Times New Roman" w:hAnsi="Times New Roman" w:cs="Times New Roman"/>
          <w:sz w:val="24"/>
        </w:rPr>
      </w:pPr>
      <w:r w:rsidRPr="00E06E61">
        <w:rPr>
          <w:rFonts w:ascii="Times New Roman" w:hAnsi="Times New Roman" w:cs="Times New Roman"/>
          <w:sz w:val="24"/>
        </w:rPr>
        <w:t xml:space="preserve">молодёжной политике Администрации </w:t>
      </w:r>
      <w:proofErr w:type="gramStart"/>
      <w:r w:rsidRPr="00E06E61">
        <w:rPr>
          <w:rFonts w:ascii="Times New Roman" w:hAnsi="Times New Roman" w:cs="Times New Roman"/>
          <w:sz w:val="24"/>
        </w:rPr>
        <w:t>муниципального</w:t>
      </w:r>
      <w:proofErr w:type="gramEnd"/>
    </w:p>
    <w:p w:rsidR="00E06E61" w:rsidRPr="00E06E61" w:rsidRDefault="00E06E61" w:rsidP="00E06E61">
      <w:pPr>
        <w:tabs>
          <w:tab w:val="left" w:pos="8833"/>
        </w:tabs>
        <w:spacing w:after="0"/>
        <w:rPr>
          <w:rFonts w:ascii="Times New Roman" w:hAnsi="Times New Roman" w:cs="Times New Roman"/>
          <w:sz w:val="24"/>
        </w:rPr>
      </w:pPr>
      <w:r w:rsidRPr="00E06E61">
        <w:rPr>
          <w:rFonts w:ascii="Times New Roman" w:hAnsi="Times New Roman" w:cs="Times New Roman"/>
          <w:sz w:val="24"/>
        </w:rPr>
        <w:t>образования «город Десногорск» Смоленской области</w:t>
      </w:r>
      <w:r>
        <w:rPr>
          <w:rFonts w:ascii="Times New Roman" w:hAnsi="Times New Roman" w:cs="Times New Roman"/>
          <w:sz w:val="24"/>
        </w:rPr>
        <w:t xml:space="preserve">                                                    А.А. Королёва</w:t>
      </w:r>
    </w:p>
    <w:sectPr w:rsidR="00E06E61" w:rsidRPr="00E06E61" w:rsidSect="00A178A2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8F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C4561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95AD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A4490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D387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23119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311AF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51645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2D2B8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AE29C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967240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140B6C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EA6BF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3006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2C47B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1F9254B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BA1FF5"/>
    <w:multiLevelType w:val="hybridMultilevel"/>
    <w:tmpl w:val="44469BDA"/>
    <w:lvl w:ilvl="0" w:tplc="A0DC9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D6C4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0E5FF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93020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A93B8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CD7D2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4346D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A3315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B42B4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E50E5D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63701F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721F1D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2E3BF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E724D91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7C1CB3"/>
    <w:multiLevelType w:val="hybridMultilevel"/>
    <w:tmpl w:val="59EC16C4"/>
    <w:lvl w:ilvl="0" w:tplc="10504BE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191218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AB5D00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2D2381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314065D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347341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859393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A335A0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E851CB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EAD1491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C86F48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0E07A4E"/>
    <w:multiLevelType w:val="hybridMultilevel"/>
    <w:tmpl w:val="F6303F92"/>
    <w:lvl w:ilvl="0" w:tplc="10504BE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E678E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EC5EB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9BF33C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4438B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BBE622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2EB13A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BA0A7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7FE506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C80388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C832FF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1801D2D"/>
    <w:multiLevelType w:val="hybridMultilevel"/>
    <w:tmpl w:val="130ADE86"/>
    <w:lvl w:ilvl="0" w:tplc="A0DC9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BC7ED8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27E2E88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8C2762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9E359B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B1357A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D25484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D61480D"/>
    <w:multiLevelType w:val="hybridMultilevel"/>
    <w:tmpl w:val="C1683836"/>
    <w:lvl w:ilvl="0" w:tplc="A0DC9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39"/>
  </w:num>
  <w:num w:numId="4">
    <w:abstractNumId w:val="40"/>
  </w:num>
  <w:num w:numId="5">
    <w:abstractNumId w:val="24"/>
  </w:num>
  <w:num w:numId="6">
    <w:abstractNumId w:val="20"/>
  </w:num>
  <w:num w:numId="7">
    <w:abstractNumId w:val="10"/>
  </w:num>
  <w:num w:numId="8">
    <w:abstractNumId w:val="4"/>
  </w:num>
  <w:num w:numId="9">
    <w:abstractNumId w:val="44"/>
  </w:num>
  <w:num w:numId="10">
    <w:abstractNumId w:val="49"/>
  </w:num>
  <w:num w:numId="11">
    <w:abstractNumId w:val="8"/>
  </w:num>
  <w:num w:numId="12">
    <w:abstractNumId w:val="26"/>
  </w:num>
  <w:num w:numId="13">
    <w:abstractNumId w:val="50"/>
  </w:num>
  <w:num w:numId="14">
    <w:abstractNumId w:val="36"/>
  </w:num>
  <w:num w:numId="15">
    <w:abstractNumId w:val="31"/>
  </w:num>
  <w:num w:numId="16">
    <w:abstractNumId w:val="55"/>
  </w:num>
  <w:num w:numId="17">
    <w:abstractNumId w:val="58"/>
  </w:num>
  <w:num w:numId="18">
    <w:abstractNumId w:val="53"/>
  </w:num>
  <w:num w:numId="19">
    <w:abstractNumId w:val="37"/>
  </w:num>
  <w:num w:numId="20">
    <w:abstractNumId w:val="22"/>
  </w:num>
  <w:num w:numId="21">
    <w:abstractNumId w:val="30"/>
  </w:num>
  <w:num w:numId="22">
    <w:abstractNumId w:val="28"/>
  </w:num>
  <w:num w:numId="23">
    <w:abstractNumId w:val="13"/>
  </w:num>
  <w:num w:numId="24">
    <w:abstractNumId w:val="51"/>
  </w:num>
  <w:num w:numId="25">
    <w:abstractNumId w:val="32"/>
  </w:num>
  <w:num w:numId="26">
    <w:abstractNumId w:val="9"/>
  </w:num>
  <w:num w:numId="27">
    <w:abstractNumId w:val="38"/>
  </w:num>
  <w:num w:numId="28">
    <w:abstractNumId w:val="46"/>
  </w:num>
  <w:num w:numId="29">
    <w:abstractNumId w:val="33"/>
  </w:num>
  <w:num w:numId="30">
    <w:abstractNumId w:val="57"/>
  </w:num>
  <w:num w:numId="31">
    <w:abstractNumId w:val="2"/>
  </w:num>
  <w:num w:numId="32">
    <w:abstractNumId w:val="11"/>
  </w:num>
  <w:num w:numId="33">
    <w:abstractNumId w:val="14"/>
  </w:num>
  <w:num w:numId="34">
    <w:abstractNumId w:val="45"/>
  </w:num>
  <w:num w:numId="35">
    <w:abstractNumId w:val="23"/>
  </w:num>
  <w:num w:numId="36">
    <w:abstractNumId w:val="1"/>
  </w:num>
  <w:num w:numId="37">
    <w:abstractNumId w:val="17"/>
  </w:num>
  <w:num w:numId="38">
    <w:abstractNumId w:val="43"/>
  </w:num>
  <w:num w:numId="39">
    <w:abstractNumId w:val="56"/>
  </w:num>
  <w:num w:numId="40">
    <w:abstractNumId w:val="48"/>
  </w:num>
  <w:num w:numId="41">
    <w:abstractNumId w:val="27"/>
  </w:num>
  <w:num w:numId="42">
    <w:abstractNumId w:val="15"/>
  </w:num>
  <w:num w:numId="43">
    <w:abstractNumId w:val="21"/>
  </w:num>
  <w:num w:numId="44">
    <w:abstractNumId w:val="3"/>
  </w:num>
  <w:num w:numId="45">
    <w:abstractNumId w:val="7"/>
  </w:num>
  <w:num w:numId="46">
    <w:abstractNumId w:val="5"/>
  </w:num>
  <w:num w:numId="47">
    <w:abstractNumId w:val="54"/>
  </w:num>
  <w:num w:numId="48">
    <w:abstractNumId w:val="35"/>
  </w:num>
  <w:num w:numId="49">
    <w:abstractNumId w:val="47"/>
  </w:num>
  <w:num w:numId="50">
    <w:abstractNumId w:val="6"/>
  </w:num>
  <w:num w:numId="51">
    <w:abstractNumId w:val="25"/>
  </w:num>
  <w:num w:numId="52">
    <w:abstractNumId w:val="42"/>
  </w:num>
  <w:num w:numId="53">
    <w:abstractNumId w:val="18"/>
  </w:num>
  <w:num w:numId="54">
    <w:abstractNumId w:val="34"/>
  </w:num>
  <w:num w:numId="55">
    <w:abstractNumId w:val="0"/>
  </w:num>
  <w:num w:numId="56">
    <w:abstractNumId w:val="19"/>
  </w:num>
  <w:num w:numId="57">
    <w:abstractNumId w:val="12"/>
  </w:num>
  <w:num w:numId="58">
    <w:abstractNumId w:val="16"/>
  </w:num>
  <w:num w:numId="59">
    <w:abstractNumId w:val="59"/>
  </w:num>
  <w:num w:numId="60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7F"/>
    <w:rsid w:val="00017EB2"/>
    <w:rsid w:val="00047BAE"/>
    <w:rsid w:val="00067D05"/>
    <w:rsid w:val="00072F22"/>
    <w:rsid w:val="000772BF"/>
    <w:rsid w:val="00081240"/>
    <w:rsid w:val="00093EA7"/>
    <w:rsid w:val="00097435"/>
    <w:rsid w:val="000A0270"/>
    <w:rsid w:val="000B1851"/>
    <w:rsid w:val="000D76A3"/>
    <w:rsid w:val="000E58BB"/>
    <w:rsid w:val="00116EC5"/>
    <w:rsid w:val="001244CD"/>
    <w:rsid w:val="00131653"/>
    <w:rsid w:val="001320A8"/>
    <w:rsid w:val="0014159D"/>
    <w:rsid w:val="00143863"/>
    <w:rsid w:val="0014551A"/>
    <w:rsid w:val="0014595A"/>
    <w:rsid w:val="001516B6"/>
    <w:rsid w:val="00183BED"/>
    <w:rsid w:val="001900D7"/>
    <w:rsid w:val="001A38AC"/>
    <w:rsid w:val="001A5D6F"/>
    <w:rsid w:val="001A695E"/>
    <w:rsid w:val="001B0447"/>
    <w:rsid w:val="001B11FA"/>
    <w:rsid w:val="001B3FDD"/>
    <w:rsid w:val="001C14FB"/>
    <w:rsid w:val="001C2652"/>
    <w:rsid w:val="001D5162"/>
    <w:rsid w:val="001D7B20"/>
    <w:rsid w:val="001D7D72"/>
    <w:rsid w:val="001E2285"/>
    <w:rsid w:val="001F3C1D"/>
    <w:rsid w:val="001F4E9D"/>
    <w:rsid w:val="001F62A9"/>
    <w:rsid w:val="00225B68"/>
    <w:rsid w:val="00227790"/>
    <w:rsid w:val="002371DC"/>
    <w:rsid w:val="00244A84"/>
    <w:rsid w:val="00254537"/>
    <w:rsid w:val="00256692"/>
    <w:rsid w:val="002667D3"/>
    <w:rsid w:val="00284B2E"/>
    <w:rsid w:val="00294786"/>
    <w:rsid w:val="002969FA"/>
    <w:rsid w:val="002C3212"/>
    <w:rsid w:val="002D3A77"/>
    <w:rsid w:val="002D7A37"/>
    <w:rsid w:val="002E22D7"/>
    <w:rsid w:val="002E3B70"/>
    <w:rsid w:val="002E552F"/>
    <w:rsid w:val="00300856"/>
    <w:rsid w:val="003054CB"/>
    <w:rsid w:val="003071EC"/>
    <w:rsid w:val="00324897"/>
    <w:rsid w:val="003359E4"/>
    <w:rsid w:val="00354A6A"/>
    <w:rsid w:val="0036571C"/>
    <w:rsid w:val="0038262E"/>
    <w:rsid w:val="00386856"/>
    <w:rsid w:val="003A7130"/>
    <w:rsid w:val="003D2465"/>
    <w:rsid w:val="003D63AA"/>
    <w:rsid w:val="003F1262"/>
    <w:rsid w:val="00417AC3"/>
    <w:rsid w:val="00432FE2"/>
    <w:rsid w:val="00436E66"/>
    <w:rsid w:val="0045272B"/>
    <w:rsid w:val="00460D12"/>
    <w:rsid w:val="00484CC7"/>
    <w:rsid w:val="00493C0E"/>
    <w:rsid w:val="00497ABC"/>
    <w:rsid w:val="004A5159"/>
    <w:rsid w:val="004C307E"/>
    <w:rsid w:val="004E044F"/>
    <w:rsid w:val="004E16D5"/>
    <w:rsid w:val="00506E55"/>
    <w:rsid w:val="00525192"/>
    <w:rsid w:val="00537FDB"/>
    <w:rsid w:val="005530B4"/>
    <w:rsid w:val="00567465"/>
    <w:rsid w:val="00592D7D"/>
    <w:rsid w:val="005946CE"/>
    <w:rsid w:val="005A34CE"/>
    <w:rsid w:val="005A4819"/>
    <w:rsid w:val="005B1231"/>
    <w:rsid w:val="005E2577"/>
    <w:rsid w:val="005F2EBD"/>
    <w:rsid w:val="005F3A87"/>
    <w:rsid w:val="005F7AAC"/>
    <w:rsid w:val="00624471"/>
    <w:rsid w:val="00627E55"/>
    <w:rsid w:val="00642C3D"/>
    <w:rsid w:val="00646F0E"/>
    <w:rsid w:val="0065325A"/>
    <w:rsid w:val="00667E27"/>
    <w:rsid w:val="006718DF"/>
    <w:rsid w:val="0067743C"/>
    <w:rsid w:val="00690745"/>
    <w:rsid w:val="00693271"/>
    <w:rsid w:val="006A71E1"/>
    <w:rsid w:val="006C436E"/>
    <w:rsid w:val="006C6E65"/>
    <w:rsid w:val="006E4FD0"/>
    <w:rsid w:val="006E7F07"/>
    <w:rsid w:val="006F53D2"/>
    <w:rsid w:val="007103A9"/>
    <w:rsid w:val="00711667"/>
    <w:rsid w:val="0072137A"/>
    <w:rsid w:val="007278E8"/>
    <w:rsid w:val="00730613"/>
    <w:rsid w:val="00730A55"/>
    <w:rsid w:val="007347E7"/>
    <w:rsid w:val="0074422B"/>
    <w:rsid w:val="007657DC"/>
    <w:rsid w:val="00770006"/>
    <w:rsid w:val="00782135"/>
    <w:rsid w:val="007928DD"/>
    <w:rsid w:val="00794476"/>
    <w:rsid w:val="00795A71"/>
    <w:rsid w:val="007962D4"/>
    <w:rsid w:val="007972F9"/>
    <w:rsid w:val="007A320A"/>
    <w:rsid w:val="007B706A"/>
    <w:rsid w:val="007C14EA"/>
    <w:rsid w:val="007C387E"/>
    <w:rsid w:val="007F080F"/>
    <w:rsid w:val="008124AC"/>
    <w:rsid w:val="00813C94"/>
    <w:rsid w:val="00815D15"/>
    <w:rsid w:val="0083637B"/>
    <w:rsid w:val="00845E57"/>
    <w:rsid w:val="00866E75"/>
    <w:rsid w:val="00881502"/>
    <w:rsid w:val="00885D21"/>
    <w:rsid w:val="00887FFE"/>
    <w:rsid w:val="008A0BA1"/>
    <w:rsid w:val="008B2207"/>
    <w:rsid w:val="008C1CCB"/>
    <w:rsid w:val="008C46D0"/>
    <w:rsid w:val="008E5A19"/>
    <w:rsid w:val="008F3CA0"/>
    <w:rsid w:val="00900D15"/>
    <w:rsid w:val="00901E67"/>
    <w:rsid w:val="0091266A"/>
    <w:rsid w:val="009343AE"/>
    <w:rsid w:val="00944810"/>
    <w:rsid w:val="00947DE7"/>
    <w:rsid w:val="0096205E"/>
    <w:rsid w:val="0096297A"/>
    <w:rsid w:val="00993655"/>
    <w:rsid w:val="009937BF"/>
    <w:rsid w:val="009C2FA9"/>
    <w:rsid w:val="009C442D"/>
    <w:rsid w:val="009D2D50"/>
    <w:rsid w:val="009F4F92"/>
    <w:rsid w:val="009F6438"/>
    <w:rsid w:val="00A02CDB"/>
    <w:rsid w:val="00A0413F"/>
    <w:rsid w:val="00A10CC4"/>
    <w:rsid w:val="00A178A2"/>
    <w:rsid w:val="00A35251"/>
    <w:rsid w:val="00A40D0E"/>
    <w:rsid w:val="00A47AD8"/>
    <w:rsid w:val="00A57B7F"/>
    <w:rsid w:val="00A6433C"/>
    <w:rsid w:val="00A676F5"/>
    <w:rsid w:val="00A85AED"/>
    <w:rsid w:val="00AA462C"/>
    <w:rsid w:val="00AC00C0"/>
    <w:rsid w:val="00AC3BF5"/>
    <w:rsid w:val="00AD009A"/>
    <w:rsid w:val="00AD1D72"/>
    <w:rsid w:val="00B06578"/>
    <w:rsid w:val="00B17776"/>
    <w:rsid w:val="00B20E0E"/>
    <w:rsid w:val="00B35025"/>
    <w:rsid w:val="00B35F86"/>
    <w:rsid w:val="00B36BA4"/>
    <w:rsid w:val="00B51361"/>
    <w:rsid w:val="00B56E57"/>
    <w:rsid w:val="00B77B6E"/>
    <w:rsid w:val="00B850FB"/>
    <w:rsid w:val="00BA2DD2"/>
    <w:rsid w:val="00BA3C3D"/>
    <w:rsid w:val="00BA62D0"/>
    <w:rsid w:val="00BB72EA"/>
    <w:rsid w:val="00BF14B1"/>
    <w:rsid w:val="00C22938"/>
    <w:rsid w:val="00C23A02"/>
    <w:rsid w:val="00C273EF"/>
    <w:rsid w:val="00C35D76"/>
    <w:rsid w:val="00C53C6B"/>
    <w:rsid w:val="00C621EF"/>
    <w:rsid w:val="00C67197"/>
    <w:rsid w:val="00C81611"/>
    <w:rsid w:val="00C96DF2"/>
    <w:rsid w:val="00CA286B"/>
    <w:rsid w:val="00CB4133"/>
    <w:rsid w:val="00CB52CF"/>
    <w:rsid w:val="00CB55DC"/>
    <w:rsid w:val="00CC2EA7"/>
    <w:rsid w:val="00CC4B7C"/>
    <w:rsid w:val="00CC7FA5"/>
    <w:rsid w:val="00CE2A61"/>
    <w:rsid w:val="00CE77EE"/>
    <w:rsid w:val="00CF26CB"/>
    <w:rsid w:val="00CF310D"/>
    <w:rsid w:val="00D118C9"/>
    <w:rsid w:val="00D13B88"/>
    <w:rsid w:val="00D14004"/>
    <w:rsid w:val="00D17D89"/>
    <w:rsid w:val="00D25B9E"/>
    <w:rsid w:val="00D30381"/>
    <w:rsid w:val="00D53C82"/>
    <w:rsid w:val="00D574A9"/>
    <w:rsid w:val="00D7482B"/>
    <w:rsid w:val="00D80999"/>
    <w:rsid w:val="00D93CF5"/>
    <w:rsid w:val="00DD4003"/>
    <w:rsid w:val="00DF45FC"/>
    <w:rsid w:val="00DF5F40"/>
    <w:rsid w:val="00E009D0"/>
    <w:rsid w:val="00E06E61"/>
    <w:rsid w:val="00E1157C"/>
    <w:rsid w:val="00E16432"/>
    <w:rsid w:val="00E47628"/>
    <w:rsid w:val="00E50F8C"/>
    <w:rsid w:val="00E54F18"/>
    <w:rsid w:val="00E939E3"/>
    <w:rsid w:val="00EC0E65"/>
    <w:rsid w:val="00EC7F2E"/>
    <w:rsid w:val="00ED28EE"/>
    <w:rsid w:val="00EE0958"/>
    <w:rsid w:val="00EE5789"/>
    <w:rsid w:val="00F03740"/>
    <w:rsid w:val="00F22A83"/>
    <w:rsid w:val="00F37B00"/>
    <w:rsid w:val="00F40E58"/>
    <w:rsid w:val="00F43165"/>
    <w:rsid w:val="00F47567"/>
    <w:rsid w:val="00F76DC9"/>
    <w:rsid w:val="00F83B3C"/>
    <w:rsid w:val="00F90699"/>
    <w:rsid w:val="00FB46E3"/>
    <w:rsid w:val="00FC4910"/>
    <w:rsid w:val="00FD0494"/>
    <w:rsid w:val="00FD1231"/>
    <w:rsid w:val="00FD6F62"/>
    <w:rsid w:val="00FF0087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7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BB72EA"/>
    <w:rPr>
      <w:color w:val="0000FF"/>
      <w:u w:val="single"/>
    </w:rPr>
  </w:style>
  <w:style w:type="table" w:styleId="a4">
    <w:name w:val="Table Grid"/>
    <w:basedOn w:val="a1"/>
    <w:uiPriority w:val="59"/>
    <w:rsid w:val="00CE2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4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7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BB72EA"/>
    <w:rPr>
      <w:color w:val="0000FF"/>
      <w:u w:val="single"/>
    </w:rPr>
  </w:style>
  <w:style w:type="table" w:styleId="a4">
    <w:name w:val="Table Grid"/>
    <w:basedOn w:val="a1"/>
    <w:uiPriority w:val="59"/>
    <w:rsid w:val="00CE2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630A-6F09-445D-B3F9-E5491AB6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K-308</cp:lastModifiedBy>
  <cp:revision>6</cp:revision>
  <cp:lastPrinted>2019-04-01T14:55:00Z</cp:lastPrinted>
  <dcterms:created xsi:type="dcterms:W3CDTF">2019-04-01T11:26:00Z</dcterms:created>
  <dcterms:modified xsi:type="dcterms:W3CDTF">2019-04-01T14:55:00Z</dcterms:modified>
</cp:coreProperties>
</file>