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255" w:rsidRDefault="006E47E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Комитет по культуре, спорту и молодёжной политике Администрации муниципального образования «город Десногорск» Смоленской области</w:t>
      </w:r>
    </w:p>
    <w:p w:rsidR="00902255" w:rsidRDefault="00902255">
      <w:pPr>
        <w:jc w:val="center"/>
        <w:rPr>
          <w:rFonts w:ascii="Times New Roman" w:hAnsi="Times New Roman"/>
          <w:b/>
        </w:rPr>
      </w:pPr>
    </w:p>
    <w:p w:rsidR="00902255" w:rsidRDefault="006E47E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Результаты контроля исполнения муниципальных заданий за 1</w:t>
      </w:r>
      <w:r w:rsidR="0010362D">
        <w:rPr>
          <w:rFonts w:ascii="Times New Roman" w:hAnsi="Times New Roman"/>
          <w:b/>
        </w:rPr>
        <w:t>2 месяцев, установленных на 2024</w:t>
      </w:r>
      <w:r>
        <w:rPr>
          <w:rFonts w:ascii="Times New Roman" w:hAnsi="Times New Roman"/>
          <w:b/>
        </w:rPr>
        <w:t xml:space="preserve"> год</w:t>
      </w:r>
    </w:p>
    <w:p w:rsidR="00902255" w:rsidRDefault="00902255">
      <w:pPr>
        <w:jc w:val="center"/>
        <w:rPr>
          <w:rFonts w:ascii="Times New Roman" w:hAnsi="Times New Roman"/>
          <w:b/>
        </w:rPr>
      </w:pPr>
    </w:p>
    <w:p w:rsidR="00902255" w:rsidRDefault="0010362D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Муниципальные задания на 2024</w:t>
      </w:r>
      <w:r w:rsidR="006E47E9">
        <w:rPr>
          <w:rFonts w:ascii="Times New Roman" w:hAnsi="Times New Roman"/>
        </w:rPr>
        <w:t xml:space="preserve"> год сформированы в соответствии с Положением о порядке формирования муниципального задания на оказание муниципальных услуг (выполнение работ) в отношении муниципальных учреждений и финансового обеспечения выполнения муниципального задания, утвержденным Постановлением Администрации муниципального</w:t>
      </w:r>
      <w:r>
        <w:rPr>
          <w:rFonts w:ascii="Times New Roman" w:hAnsi="Times New Roman"/>
        </w:rPr>
        <w:t xml:space="preserve"> образования  </w:t>
      </w:r>
      <w:r w:rsidR="006E47E9">
        <w:rPr>
          <w:rFonts w:ascii="Times New Roman" w:hAnsi="Times New Roman"/>
        </w:rPr>
        <w:t>«город Десногорск» Смоленской области от 01.07.2016 № 716</w:t>
      </w:r>
    </w:p>
    <w:p w:rsidR="00902255" w:rsidRDefault="00902255">
      <w:pPr>
        <w:ind w:firstLine="567"/>
        <w:jc w:val="both"/>
        <w:rPr>
          <w:rFonts w:ascii="Times New Roman" w:hAnsi="Times New Roman"/>
        </w:rPr>
      </w:pPr>
    </w:p>
    <w:p w:rsidR="00902255" w:rsidRDefault="006E47E9">
      <w:pPr>
        <w:ind w:firstLine="56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Муниципальные бюджетные учреждения</w:t>
      </w:r>
    </w:p>
    <w:p w:rsidR="00902255" w:rsidRDefault="00902255">
      <w:pPr>
        <w:ind w:firstLine="567"/>
        <w:jc w:val="center"/>
        <w:rPr>
          <w:rFonts w:ascii="Times New Roman" w:hAnsi="Times New Roman"/>
          <w:b/>
        </w:rPr>
      </w:pPr>
    </w:p>
    <w:p w:rsidR="00902255" w:rsidRDefault="006E47E9">
      <w:pPr>
        <w:numPr>
          <w:ilvl w:val="0"/>
          <w:numId w:val="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Муниципальная услуга</w:t>
      </w:r>
    </w:p>
    <w:p w:rsidR="00902255" w:rsidRDefault="006E47E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</w:t>
      </w:r>
      <w:r w:rsidR="0010362D">
        <w:rPr>
          <w:rFonts w:ascii="Times New Roman" w:hAnsi="Times New Roman"/>
          <w:b/>
        </w:rPr>
        <w:t>Публичный показ музейных предметов, музейных коллекций»</w:t>
      </w:r>
    </w:p>
    <w:p w:rsidR="00902255" w:rsidRDefault="00902255">
      <w:pPr>
        <w:jc w:val="center"/>
        <w:rPr>
          <w:rFonts w:ascii="Times New Roman" w:hAnsi="Times New Roman"/>
          <w:b/>
        </w:rPr>
      </w:pPr>
    </w:p>
    <w:p w:rsidR="0010362D" w:rsidRDefault="006E47E9" w:rsidP="0010362D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Предоставление муниципальной услуги осуществляло </w:t>
      </w:r>
      <w:r w:rsidR="0010362D">
        <w:rPr>
          <w:rFonts w:ascii="Times New Roman" w:hAnsi="Times New Roman"/>
        </w:rPr>
        <w:t>м</w:t>
      </w:r>
      <w:r w:rsidR="0010362D" w:rsidRPr="0010362D">
        <w:rPr>
          <w:rFonts w:ascii="Times New Roman" w:hAnsi="Times New Roman" w:hint="eastAsia"/>
        </w:rPr>
        <w:t>униципальное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бюджетное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учреждение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культуры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«Десногорский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историко</w:t>
      </w:r>
      <w:r w:rsidR="0010362D" w:rsidRPr="0010362D">
        <w:rPr>
          <w:rFonts w:ascii="Times New Roman" w:hAnsi="Times New Roman"/>
        </w:rPr>
        <w:t>-</w:t>
      </w:r>
      <w:r w:rsidR="0010362D" w:rsidRPr="0010362D">
        <w:rPr>
          <w:rFonts w:ascii="Times New Roman" w:hAnsi="Times New Roman" w:hint="eastAsia"/>
        </w:rPr>
        <w:t>краеведческий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музей»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муниципального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образования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«город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Десногорск»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Смоленской</w:t>
      </w:r>
      <w:r w:rsidR="0010362D" w:rsidRPr="0010362D">
        <w:rPr>
          <w:rFonts w:ascii="Times New Roman" w:hAnsi="Times New Roman"/>
        </w:rPr>
        <w:t xml:space="preserve"> </w:t>
      </w:r>
      <w:r w:rsidR="0010362D" w:rsidRPr="0010362D">
        <w:rPr>
          <w:rFonts w:ascii="Times New Roman" w:hAnsi="Times New Roman" w:hint="eastAsia"/>
        </w:rPr>
        <w:t>области</w:t>
      </w:r>
      <w:r w:rsidR="0010362D">
        <w:rPr>
          <w:rFonts w:ascii="Times New Roman" w:hAnsi="Times New Roman"/>
        </w:rPr>
        <w:t>.</w:t>
      </w:r>
    </w:p>
    <w:p w:rsidR="00902255" w:rsidRDefault="0010362D" w:rsidP="0010362D">
      <w:pPr>
        <w:ind w:firstLine="567"/>
        <w:jc w:val="both"/>
        <w:rPr>
          <w:rFonts w:ascii="Times New Roman" w:hAnsi="Times New Roman"/>
        </w:rPr>
      </w:pPr>
      <w:r w:rsidRPr="0010362D">
        <w:rPr>
          <w:rFonts w:ascii="Times New Roman" w:hAnsi="Times New Roman"/>
        </w:rPr>
        <w:t xml:space="preserve"> </w:t>
      </w:r>
      <w:r w:rsidR="006E47E9">
        <w:rPr>
          <w:rFonts w:ascii="Times New Roman" w:hAnsi="Times New Roman"/>
        </w:rPr>
        <w:t xml:space="preserve">Для </w:t>
      </w:r>
      <w:r>
        <w:rPr>
          <w:rFonts w:ascii="Times New Roman" w:hAnsi="Times New Roman" w:hint="eastAsia"/>
        </w:rPr>
        <w:t>муниципально</w:t>
      </w:r>
      <w:r>
        <w:rPr>
          <w:rFonts w:ascii="Times New Roman" w:hAnsi="Times New Roman"/>
        </w:rPr>
        <w:t>го</w:t>
      </w:r>
      <w:r w:rsidRPr="0010362D"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бюджетно</w:t>
      </w:r>
      <w:r>
        <w:rPr>
          <w:rFonts w:ascii="Times New Roman" w:hAnsi="Times New Roman"/>
        </w:rPr>
        <w:t>го</w:t>
      </w:r>
      <w:r w:rsidRPr="0010362D"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учреждени</w:t>
      </w:r>
      <w:r>
        <w:rPr>
          <w:rFonts w:ascii="Times New Roman" w:hAnsi="Times New Roman"/>
        </w:rPr>
        <w:t>я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культуры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«Десногорский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историко</w:t>
      </w:r>
      <w:r w:rsidRPr="0010362D">
        <w:rPr>
          <w:rFonts w:ascii="Times New Roman" w:hAnsi="Times New Roman"/>
        </w:rPr>
        <w:t>-</w:t>
      </w:r>
      <w:r w:rsidRPr="0010362D">
        <w:rPr>
          <w:rFonts w:ascii="Times New Roman" w:hAnsi="Times New Roman" w:hint="eastAsia"/>
        </w:rPr>
        <w:t>краеведческий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музей»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муниципального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образования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«город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Десногорск»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Смоленской</w:t>
      </w:r>
      <w:r w:rsidRPr="0010362D">
        <w:rPr>
          <w:rFonts w:ascii="Times New Roman" w:hAnsi="Times New Roman"/>
        </w:rPr>
        <w:t xml:space="preserve"> </w:t>
      </w:r>
      <w:r w:rsidRPr="0010362D">
        <w:rPr>
          <w:rFonts w:ascii="Times New Roman" w:hAnsi="Times New Roman" w:hint="eastAsia"/>
        </w:rPr>
        <w:t>области</w:t>
      </w:r>
      <w:r>
        <w:rPr>
          <w:rFonts w:ascii="Times New Roman" w:hAnsi="Times New Roman"/>
        </w:rPr>
        <w:t xml:space="preserve"> </w:t>
      </w:r>
      <w:r w:rsidR="006E47E9">
        <w:rPr>
          <w:rFonts w:ascii="Times New Roman" w:hAnsi="Times New Roman"/>
        </w:rPr>
        <w:t>по предоставлению муниципальных услуг были запланированы следующие  объемные показатели:</w:t>
      </w:r>
    </w:p>
    <w:p w:rsidR="0010362D" w:rsidRDefault="0010362D" w:rsidP="0010362D">
      <w:pPr>
        <w:ind w:firstLine="567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1"/>
        <w:gridCol w:w="1815"/>
        <w:gridCol w:w="1905"/>
        <w:gridCol w:w="1426"/>
        <w:gridCol w:w="1654"/>
        <w:gridCol w:w="1181"/>
        <w:gridCol w:w="1275"/>
      </w:tblGrid>
      <w:tr w:rsidR="00902255" w:rsidTr="0010362D">
        <w:trPr>
          <w:trHeight w:val="360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Категории потребителей муниципальной услуги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Показатель, характеризующий содержание муниципальной услуги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Условия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Показатели, характеризующие объём муниципальной услуги (ед.)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Факт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и</w:t>
            </w:r>
            <w:proofErr w:type="gramEnd"/>
            <w:r>
              <w:rPr>
                <w:rFonts w:ascii="Times New Roman" w:hAnsi="Times New Roman"/>
              </w:rPr>
              <w:t>сполнение (ед.)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Причина отклонения</w:t>
            </w:r>
          </w:p>
        </w:tc>
      </w:tr>
      <w:tr w:rsidR="00902255" w:rsidTr="0010362D">
        <w:trPr>
          <w:trHeight w:val="360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Физические лица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10362D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Число посетителей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стационарных условиях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72850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22220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72850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22220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902255">
            <w:pPr>
              <w:rPr>
                <w:rFonts w:ascii="Times New Roman" w:hAnsi="Times New Roman"/>
              </w:rPr>
            </w:pPr>
          </w:p>
        </w:tc>
      </w:tr>
    </w:tbl>
    <w:p w:rsidR="00902255" w:rsidRDefault="00902255">
      <w:pPr>
        <w:ind w:firstLine="567"/>
        <w:jc w:val="both"/>
        <w:rPr>
          <w:rFonts w:ascii="Times New Roman" w:hAnsi="Times New Roman"/>
        </w:rPr>
      </w:pPr>
    </w:p>
    <w:p w:rsidR="00902255" w:rsidRDefault="006E47E9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Показатели, характеризующие качество муниципальных услуг:</w:t>
      </w:r>
    </w:p>
    <w:p w:rsidR="00902255" w:rsidRDefault="00672850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Количество музейных предметов основного Музейного фонда учреждения, опубликованных на экспозициях и выставках за отчётный период: плановое значение –              1000 ед. фактический показатель – 1000 ед.</w:t>
      </w:r>
    </w:p>
    <w:p w:rsidR="0010362D" w:rsidRDefault="0010362D" w:rsidP="00672850">
      <w:pPr>
        <w:jc w:val="both"/>
        <w:rPr>
          <w:rFonts w:ascii="Times New Roman" w:hAnsi="Times New Roman"/>
        </w:rPr>
      </w:pPr>
    </w:p>
    <w:p w:rsidR="0010362D" w:rsidRDefault="0010362D">
      <w:pPr>
        <w:ind w:firstLine="567"/>
        <w:jc w:val="both"/>
        <w:rPr>
          <w:rFonts w:ascii="Times New Roman" w:hAnsi="Times New Roman"/>
        </w:rPr>
      </w:pPr>
    </w:p>
    <w:p w:rsidR="0010362D" w:rsidRDefault="0010362D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672850" w:rsidRDefault="00672850">
      <w:pPr>
        <w:ind w:firstLine="567"/>
        <w:jc w:val="both"/>
        <w:rPr>
          <w:rFonts w:ascii="Times New Roman" w:hAnsi="Times New Roman"/>
        </w:rPr>
      </w:pPr>
    </w:p>
    <w:p w:rsidR="00902255" w:rsidRDefault="006E47E9">
      <w:pPr>
        <w:numPr>
          <w:ilvl w:val="0"/>
          <w:numId w:val="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Муниципальная услуга</w:t>
      </w:r>
    </w:p>
    <w:p w:rsidR="00902255" w:rsidRDefault="006E47E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</w:t>
      </w:r>
      <w:r w:rsidR="00672850">
        <w:rPr>
          <w:rFonts w:ascii="Times New Roman" w:hAnsi="Times New Roman"/>
          <w:b/>
        </w:rPr>
        <w:t>Библиотечное, библиографическое и информационное обслуживание пользователей библиотеки</w:t>
      </w:r>
      <w:r>
        <w:rPr>
          <w:rFonts w:ascii="Times New Roman" w:hAnsi="Times New Roman"/>
          <w:b/>
        </w:rPr>
        <w:t>»</w:t>
      </w:r>
    </w:p>
    <w:p w:rsidR="00902255" w:rsidRDefault="00902255">
      <w:pPr>
        <w:jc w:val="center"/>
        <w:rPr>
          <w:rFonts w:ascii="Times New Roman" w:hAnsi="Times New Roman"/>
          <w:b/>
        </w:rPr>
      </w:pPr>
    </w:p>
    <w:p w:rsidR="00672850" w:rsidRDefault="006E47E9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Предоставление муниципальной услуги осуществляло </w:t>
      </w:r>
      <w:r w:rsidR="00672850">
        <w:rPr>
          <w:rFonts w:ascii="Times New Roman" w:hAnsi="Times New Roman"/>
        </w:rPr>
        <w:t>м</w:t>
      </w:r>
      <w:r w:rsidR="00672850" w:rsidRPr="00672850">
        <w:rPr>
          <w:rFonts w:ascii="Times New Roman" w:hAnsi="Times New Roman" w:hint="eastAsia"/>
        </w:rPr>
        <w:t>униципальное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бюджетное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учреждение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«Десногорская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центральная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библиотека»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муниципального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образования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«город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Десногорск»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Смоленской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области</w:t>
      </w:r>
      <w:r w:rsidR="00672850">
        <w:rPr>
          <w:rFonts w:ascii="Times New Roman" w:hAnsi="Times New Roman"/>
        </w:rPr>
        <w:t>.</w:t>
      </w:r>
    </w:p>
    <w:p w:rsidR="00902255" w:rsidRDefault="006E47E9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Для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 xml:space="preserve">муниципального бюджетного учреждения </w:t>
      </w:r>
      <w:r w:rsidR="00672850" w:rsidRPr="00672850">
        <w:rPr>
          <w:rFonts w:ascii="Times New Roman" w:hAnsi="Times New Roman" w:hint="eastAsia"/>
        </w:rPr>
        <w:t>«Десногорская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центральная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библиотека»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муниципального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образования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«город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Десногорск»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Смоленской</w:t>
      </w:r>
      <w:r w:rsidR="00672850" w:rsidRPr="00672850">
        <w:rPr>
          <w:rFonts w:ascii="Times New Roman" w:hAnsi="Times New Roman"/>
        </w:rPr>
        <w:t xml:space="preserve"> </w:t>
      </w:r>
      <w:r w:rsidR="00672850" w:rsidRPr="00672850">
        <w:rPr>
          <w:rFonts w:ascii="Times New Roman" w:hAnsi="Times New Roman" w:hint="eastAsia"/>
        </w:rPr>
        <w:t>области</w:t>
      </w:r>
      <w:r w:rsidR="00672850" w:rsidRPr="0067285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по предоставлению муниципальных услуг были запланированы следующие  объемные показатели:</w:t>
      </w:r>
    </w:p>
    <w:p w:rsidR="00672850" w:rsidRDefault="00672850">
      <w:pPr>
        <w:ind w:firstLine="567"/>
        <w:jc w:val="both"/>
        <w:rPr>
          <w:rFonts w:ascii="Times New Roman" w:hAnsi="Times New Roman"/>
          <w:b/>
        </w:rPr>
      </w:pPr>
    </w:p>
    <w:tbl>
      <w:tblPr>
        <w:tblW w:w="10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1"/>
        <w:gridCol w:w="1815"/>
        <w:gridCol w:w="1905"/>
        <w:gridCol w:w="1458"/>
        <w:gridCol w:w="1622"/>
        <w:gridCol w:w="1458"/>
        <w:gridCol w:w="1458"/>
      </w:tblGrid>
      <w:tr w:rsidR="00902255" w:rsidTr="00CA5DD6">
        <w:trPr>
          <w:trHeight w:val="360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№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Категории потребителей муниципальной услуги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Показатель, характеризующий содержание муниципальной услуги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Условия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Показатели, характеризующие объём муниципальной услуги (ед.)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Факт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и</w:t>
            </w:r>
            <w:proofErr w:type="gramEnd"/>
            <w:r>
              <w:t>сполнение (ед.)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255" w:rsidRDefault="006E47E9">
            <w:r>
              <w:t>Причина отклонения</w:t>
            </w:r>
          </w:p>
        </w:tc>
      </w:tr>
      <w:tr w:rsidR="00F029C6" w:rsidTr="00CA5DD6">
        <w:trPr>
          <w:trHeight w:val="360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>
            <w:r>
              <w:t>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>
            <w:r>
              <w:t>физические лица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29C6" w:rsidRDefault="00F029C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посещений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>
            <w:r>
              <w:t>в стационарных условиях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Pr="00BB529F" w:rsidRDefault="00F029C6" w:rsidP="00556AB6">
            <w:pPr>
              <w:rPr>
                <w:szCs w:val="24"/>
              </w:rPr>
            </w:pPr>
            <w:r w:rsidRPr="00BB529F">
              <w:rPr>
                <w:szCs w:val="24"/>
              </w:rPr>
              <w:t> </w:t>
            </w:r>
            <w:r>
              <w:rPr>
                <w:sz w:val="22"/>
              </w:rPr>
              <w:t>101 200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Pr="00D15EFE" w:rsidRDefault="00F029C6" w:rsidP="00556AB6">
            <w:pPr>
              <w:rPr>
                <w:szCs w:val="24"/>
              </w:rPr>
            </w:pPr>
            <w:r>
              <w:rPr>
                <w:sz w:val="22"/>
              </w:rPr>
              <w:t>101 200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/>
        </w:tc>
      </w:tr>
    </w:tbl>
    <w:p w:rsidR="00902255" w:rsidRDefault="00902255">
      <w:pPr>
        <w:ind w:firstLine="567"/>
        <w:jc w:val="both"/>
        <w:rPr>
          <w:rFonts w:ascii="Times New Roman" w:hAnsi="Times New Roman"/>
          <w:b/>
        </w:rPr>
      </w:pPr>
    </w:p>
    <w:p w:rsidR="00902255" w:rsidRDefault="006E47E9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>Показатели, характеризующие качество муниципальных услуг:</w:t>
      </w:r>
    </w:p>
    <w:p w:rsidR="00902255" w:rsidRDefault="00CA5DD6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Динамика посещений пользователей библиотеки по сравнению с предыдущим годом: плановое значение 100%. Фактический показатель </w:t>
      </w:r>
      <w:r w:rsidR="00F029C6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="00F029C6">
        <w:rPr>
          <w:rFonts w:ascii="Times New Roman" w:hAnsi="Times New Roman"/>
        </w:rPr>
        <w:t>100%.</w:t>
      </w:r>
      <w:bookmarkStart w:id="0" w:name="_GoBack"/>
      <w:bookmarkEnd w:id="0"/>
    </w:p>
    <w:p w:rsidR="00902255" w:rsidRDefault="00902255">
      <w:pPr>
        <w:rPr>
          <w:rFonts w:ascii="Times New Roman" w:hAnsi="Times New Roman"/>
          <w:b/>
        </w:rPr>
      </w:pPr>
    </w:p>
    <w:tbl>
      <w:tblPr>
        <w:tblW w:w="10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1"/>
        <w:gridCol w:w="1815"/>
        <w:gridCol w:w="1905"/>
        <w:gridCol w:w="1458"/>
        <w:gridCol w:w="1622"/>
        <w:gridCol w:w="1458"/>
        <w:gridCol w:w="1458"/>
      </w:tblGrid>
      <w:tr w:rsidR="00CA5DD6" w:rsidTr="0095663F">
        <w:trPr>
          <w:trHeight w:val="360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№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Категории потребителей муниципальной услуги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Показатель, характеризующий содержание муниципальной услуги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Условия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Показатели, характеризующие объём муниципальной услуги (ед.)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Факт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и</w:t>
            </w:r>
            <w:proofErr w:type="gramEnd"/>
            <w:r>
              <w:t>сполнение (ед.)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DD6" w:rsidRDefault="00CA5DD6" w:rsidP="0095663F">
            <w:r>
              <w:t>Причина отклонения</w:t>
            </w:r>
          </w:p>
        </w:tc>
      </w:tr>
      <w:tr w:rsidR="00F029C6" w:rsidTr="0095663F">
        <w:trPr>
          <w:trHeight w:val="360"/>
        </w:trPr>
        <w:tc>
          <w:tcPr>
            <w:tcW w:w="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 w:rsidP="0095663F">
            <w:r>
              <w:t>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 w:rsidP="0095663F">
            <w:r>
              <w:t>физические лица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29C6" w:rsidRDefault="00F029C6" w:rsidP="0095663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посещений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 w:rsidP="0095663F">
            <w:r>
              <w:rPr>
                <w:rFonts w:hint="eastAsia"/>
              </w:rPr>
              <w:t>У</w:t>
            </w:r>
            <w:r>
              <w:t>даленно через сеть Интернет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Pr="00BB529F" w:rsidRDefault="00F029C6" w:rsidP="00556AB6">
            <w:pPr>
              <w:rPr>
                <w:szCs w:val="24"/>
              </w:rPr>
            </w:pPr>
            <w:r w:rsidRPr="00BB529F">
              <w:rPr>
                <w:szCs w:val="24"/>
              </w:rPr>
              <w:t> </w:t>
            </w:r>
            <w:r>
              <w:rPr>
                <w:sz w:val="22"/>
              </w:rPr>
              <w:t>10 278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Pr="00FD3102" w:rsidRDefault="00F029C6" w:rsidP="00556AB6">
            <w:pPr>
              <w:rPr>
                <w:szCs w:val="24"/>
              </w:rPr>
            </w:pPr>
            <w:r>
              <w:rPr>
                <w:sz w:val="22"/>
              </w:rPr>
              <w:t>10 278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29C6" w:rsidRDefault="00F029C6" w:rsidP="0095663F"/>
        </w:tc>
      </w:tr>
    </w:tbl>
    <w:p w:rsidR="00902255" w:rsidRDefault="00902255">
      <w:pPr>
        <w:rPr>
          <w:rFonts w:ascii="Times New Roman" w:hAnsi="Times New Roman"/>
          <w:b/>
        </w:rPr>
      </w:pPr>
    </w:p>
    <w:p w:rsidR="00CA5DD6" w:rsidRPr="00CA5DD6" w:rsidRDefault="00CA5DD6" w:rsidP="00CA5DD6">
      <w:pPr>
        <w:rPr>
          <w:rFonts w:ascii="Times New Roman" w:hAnsi="Times New Roman"/>
        </w:rPr>
      </w:pPr>
      <w:r w:rsidRPr="00CA5DD6">
        <w:rPr>
          <w:rFonts w:ascii="Times New Roman" w:hAnsi="Times New Roman" w:hint="eastAsia"/>
        </w:rPr>
        <w:t>Показатели</w:t>
      </w:r>
      <w:r w:rsidRPr="00CA5DD6">
        <w:rPr>
          <w:rFonts w:ascii="Times New Roman" w:hAnsi="Times New Roman"/>
        </w:rPr>
        <w:t xml:space="preserve">, </w:t>
      </w:r>
      <w:r w:rsidRPr="00CA5DD6">
        <w:rPr>
          <w:rFonts w:ascii="Times New Roman" w:hAnsi="Times New Roman" w:hint="eastAsia"/>
        </w:rPr>
        <w:t>характеризующие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качество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муниципальных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услуг</w:t>
      </w:r>
      <w:r w:rsidRPr="00CA5DD6">
        <w:rPr>
          <w:rFonts w:ascii="Times New Roman" w:hAnsi="Times New Roman"/>
        </w:rPr>
        <w:t>:</w:t>
      </w:r>
    </w:p>
    <w:p w:rsidR="00902255" w:rsidRPr="00CA5DD6" w:rsidRDefault="00CA5DD6" w:rsidP="00CA5DD6">
      <w:pPr>
        <w:rPr>
          <w:rFonts w:ascii="Times New Roman" w:hAnsi="Times New Roman"/>
        </w:rPr>
      </w:pPr>
      <w:r w:rsidRPr="00CA5DD6">
        <w:rPr>
          <w:rFonts w:ascii="Times New Roman" w:hAnsi="Times New Roman" w:hint="eastAsia"/>
        </w:rPr>
        <w:t>Динамика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посещений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пользователей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библиотеки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по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сравнению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с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предыдущим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годом</w:t>
      </w:r>
      <w:r w:rsidRPr="00CA5DD6">
        <w:rPr>
          <w:rFonts w:ascii="Times New Roman" w:hAnsi="Times New Roman"/>
        </w:rPr>
        <w:t xml:space="preserve">: </w:t>
      </w:r>
      <w:r w:rsidRPr="00CA5DD6">
        <w:rPr>
          <w:rFonts w:ascii="Times New Roman" w:hAnsi="Times New Roman" w:hint="eastAsia"/>
        </w:rPr>
        <w:t>плановое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значение</w:t>
      </w:r>
      <w:r w:rsidRPr="00CA5DD6">
        <w:rPr>
          <w:rFonts w:ascii="Times New Roman" w:hAnsi="Times New Roman"/>
        </w:rPr>
        <w:t xml:space="preserve"> 100%. </w:t>
      </w:r>
      <w:r w:rsidRPr="00CA5DD6">
        <w:rPr>
          <w:rFonts w:ascii="Times New Roman" w:hAnsi="Times New Roman" w:hint="eastAsia"/>
        </w:rPr>
        <w:t>Фактический</w:t>
      </w:r>
      <w:r w:rsidRPr="00CA5DD6">
        <w:rPr>
          <w:rFonts w:ascii="Times New Roman" w:hAnsi="Times New Roman"/>
        </w:rPr>
        <w:t xml:space="preserve"> </w:t>
      </w:r>
      <w:r w:rsidRPr="00CA5DD6">
        <w:rPr>
          <w:rFonts w:ascii="Times New Roman" w:hAnsi="Times New Roman" w:hint="eastAsia"/>
        </w:rPr>
        <w:t>показатель</w:t>
      </w:r>
      <w:r w:rsidRPr="00CA5DD6">
        <w:rPr>
          <w:rFonts w:ascii="Times New Roman" w:hAnsi="Times New Roman"/>
        </w:rPr>
        <w:t xml:space="preserve"> -</w:t>
      </w:r>
      <w:r w:rsidR="00F029C6">
        <w:rPr>
          <w:rFonts w:ascii="Times New Roman" w:hAnsi="Times New Roman"/>
        </w:rPr>
        <w:t>100%.</w:t>
      </w:r>
    </w:p>
    <w:p w:rsidR="00902255" w:rsidRDefault="00902255">
      <w:pPr>
        <w:rPr>
          <w:rFonts w:ascii="Times New Roman" w:hAnsi="Times New Roman"/>
        </w:rPr>
      </w:pPr>
    </w:p>
    <w:p w:rsidR="00CA5DD6" w:rsidRDefault="00CA5DD6">
      <w:pPr>
        <w:rPr>
          <w:rFonts w:ascii="Times New Roman" w:hAnsi="Times New Roman"/>
        </w:rPr>
      </w:pPr>
    </w:p>
    <w:p w:rsidR="00CA5DD6" w:rsidRDefault="00CA5DD6">
      <w:pPr>
        <w:rPr>
          <w:rFonts w:ascii="Times New Roman" w:hAnsi="Times New Roman"/>
        </w:rPr>
      </w:pPr>
    </w:p>
    <w:p w:rsidR="00CA5DD6" w:rsidRPr="00F029C6" w:rsidRDefault="00CA5DD6">
      <w:pPr>
        <w:rPr>
          <w:rFonts w:ascii="Times New Roman" w:hAnsi="Times New Roman"/>
        </w:rPr>
      </w:pPr>
    </w:p>
    <w:p w:rsidR="00902255" w:rsidRDefault="006E47E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Председатель Комитета по культуре, спорту </w:t>
      </w:r>
    </w:p>
    <w:p w:rsidR="00902255" w:rsidRDefault="006E47E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и молодёжной политике Администрации </w:t>
      </w:r>
      <w:proofErr w:type="gramStart"/>
      <w:r>
        <w:rPr>
          <w:rFonts w:ascii="Times New Roman" w:hAnsi="Times New Roman"/>
        </w:rPr>
        <w:t>муниципального</w:t>
      </w:r>
      <w:proofErr w:type="gramEnd"/>
    </w:p>
    <w:p w:rsidR="00902255" w:rsidRDefault="006E47E9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образования «город Десногорск» Смоленской области    </w:t>
      </w:r>
      <w:r>
        <w:rPr>
          <w:rFonts w:ascii="Times New Roman" w:hAnsi="Times New Roman"/>
          <w:b/>
        </w:rPr>
        <w:t xml:space="preserve">        </w:t>
      </w:r>
      <w:r w:rsidR="0010362D">
        <w:rPr>
          <w:rFonts w:ascii="Times New Roman" w:hAnsi="Times New Roman"/>
          <w:b/>
        </w:rPr>
        <w:t xml:space="preserve">                       </w:t>
      </w:r>
      <w:r>
        <w:rPr>
          <w:rFonts w:ascii="Times New Roman" w:hAnsi="Times New Roman"/>
          <w:b/>
        </w:rPr>
        <w:t xml:space="preserve">      А.А. Королёва</w:t>
      </w:r>
    </w:p>
    <w:sectPr w:rsidR="00902255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44D6C"/>
    <w:multiLevelType w:val="multilevel"/>
    <w:tmpl w:val="0024A1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02255"/>
    <w:rsid w:val="0010362D"/>
    <w:rsid w:val="00672850"/>
    <w:rsid w:val="006E47E9"/>
    <w:rsid w:val="00902255"/>
    <w:rsid w:val="00CA5DD6"/>
    <w:rsid w:val="00F0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CA5DD6"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ЕКАТЕРИНА</cp:lastModifiedBy>
  <cp:revision>5</cp:revision>
  <dcterms:created xsi:type="dcterms:W3CDTF">2025-03-14T12:26:00Z</dcterms:created>
  <dcterms:modified xsi:type="dcterms:W3CDTF">2025-03-14T13:08:00Z</dcterms:modified>
</cp:coreProperties>
</file>