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3DD" w:rsidRPr="008E7225" w:rsidRDefault="00EA06FF" w:rsidP="005A13DD">
      <w:pPr>
        <w:spacing w:line="276" w:lineRule="auto"/>
        <w:rPr>
          <w:sz w:val="26"/>
          <w:szCs w:val="26"/>
        </w:rPr>
      </w:pPr>
      <w:r>
        <w:rPr>
          <w:noProof/>
        </w:rPr>
        <w:pict>
          <v:rect id="Прямоугольник 4" o:spid="_x0000_s1035" style="position:absolute;margin-left:65.9pt;margin-top:7.85pt;width:417.6pt;height:102.8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" o:allowincell="f" filled="f" stroked="f" strokeweight=".25pt">
            <v:textbox inset="1pt,1pt,1pt,1pt">
              <w:txbxContent>
                <w:p w:rsidR="005A13DD" w:rsidRPr="008B36DE" w:rsidRDefault="005A13DD" w:rsidP="005A13DD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26"/>
                    </w:rPr>
                  </w:pPr>
                  <w:r w:rsidRPr="008B36DE">
                    <w:rPr>
                      <w:sz w:val="26"/>
                    </w:rPr>
                    <w:t xml:space="preserve">МУНИЦИПАЛЬНОЕ ОБРАЗОВАНИЕ </w:t>
                  </w:r>
                </w:p>
                <w:p w:rsidR="005A13DD" w:rsidRPr="008B36DE" w:rsidRDefault="005A13DD" w:rsidP="005A13DD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34"/>
                    </w:rPr>
                  </w:pPr>
                  <w:r w:rsidRPr="008B36DE">
                    <w:rPr>
                      <w:sz w:val="26"/>
                    </w:rPr>
                    <w:t>«ГОРОД  ДЕСНОГОРСК» СМОЛЕНСКОЙ ОБЛАСТИ</w:t>
                  </w:r>
                </w:p>
                <w:p w:rsidR="005A13DD" w:rsidRPr="00206954" w:rsidRDefault="005A13DD" w:rsidP="005A13DD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sz w:val="40"/>
                      <w:szCs w:val="40"/>
                    </w:rPr>
                  </w:pPr>
                  <w:r w:rsidRPr="00206954">
                    <w:rPr>
                      <w:sz w:val="40"/>
                      <w:szCs w:val="40"/>
                    </w:rPr>
                    <w:t>ДЕСНОГОРСКИЙ  ГОРОДСКОЙ  СОВЕТ</w:t>
                  </w:r>
                </w:p>
                <w:p w:rsidR="005A13DD" w:rsidRPr="008B36DE" w:rsidRDefault="005A13DD" w:rsidP="005A13DD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</w:p>
                <w:p w:rsidR="005A13DD" w:rsidRPr="008B36DE" w:rsidRDefault="005A13DD" w:rsidP="005A13DD">
                  <w:pPr>
                    <w:pStyle w:val="a3"/>
                    <w:tabs>
                      <w:tab w:val="left" w:pos="12293"/>
                    </w:tabs>
                    <w:jc w:val="center"/>
                    <w:rPr>
                      <w:b/>
                      <w:sz w:val="32"/>
                    </w:rPr>
                  </w:pPr>
                  <w:proofErr w:type="gramStart"/>
                  <w:r w:rsidRPr="008B36DE">
                    <w:rPr>
                      <w:b/>
                      <w:sz w:val="32"/>
                    </w:rPr>
                    <w:t>Р</w:t>
                  </w:r>
                  <w:proofErr w:type="gramEnd"/>
                  <w:r w:rsidRPr="008B36DE">
                    <w:rPr>
                      <w:b/>
                      <w:sz w:val="32"/>
                    </w:rPr>
                    <w:t xml:space="preserve"> Е Ш Е Н И Е</w:t>
                  </w:r>
                </w:p>
                <w:p w:rsidR="005A13DD" w:rsidRDefault="005A13DD" w:rsidP="005A13DD">
                  <w:pPr>
                    <w:jc w:val="right"/>
                    <w:rPr>
                      <w:b/>
                      <w:i/>
                      <w:sz w:val="48"/>
                    </w:rPr>
                  </w:pPr>
                </w:p>
                <w:p w:rsidR="005A13DD" w:rsidRDefault="005A13DD" w:rsidP="005A13DD"/>
                <w:p w:rsidR="005A13DD" w:rsidRDefault="005A13DD" w:rsidP="005A13DD"/>
              </w:txbxContent>
            </v:textbox>
          </v:rect>
        </w:pict>
      </w:r>
    </w:p>
    <w:p w:rsidR="005A13DD" w:rsidRPr="008E7225" w:rsidRDefault="005A13DD" w:rsidP="005A13DD">
      <w:pPr>
        <w:spacing w:line="276" w:lineRule="auto"/>
        <w:rPr>
          <w:sz w:val="26"/>
          <w:szCs w:val="26"/>
        </w:rPr>
      </w:pPr>
      <w:r>
        <w:rPr>
          <w:noProof/>
          <w:sz w:val="26"/>
          <w:szCs w:val="26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3F5" w:rsidRPr="00E265EE" w:rsidRDefault="008F13F5" w:rsidP="008F13F5">
      <w:pPr>
        <w:pStyle w:val="20"/>
        <w:ind w:firstLine="0"/>
        <w:rPr>
          <w:color w:val="404040" w:themeColor="text1" w:themeTint="BF"/>
          <w:szCs w:val="26"/>
        </w:rPr>
      </w:pPr>
    </w:p>
    <w:p w:rsidR="000F37DB" w:rsidRPr="00E265EE" w:rsidRDefault="000F37DB" w:rsidP="009E4CCA">
      <w:pPr>
        <w:ind w:firstLine="709"/>
        <w:rPr>
          <w:color w:val="404040" w:themeColor="text1" w:themeTint="BF"/>
          <w:sz w:val="28"/>
          <w:szCs w:val="28"/>
        </w:rPr>
      </w:pPr>
    </w:p>
    <w:p w:rsidR="00E265EE" w:rsidRPr="0085002E" w:rsidRDefault="00E265EE" w:rsidP="00D909BD">
      <w:pPr>
        <w:spacing w:line="264" w:lineRule="auto"/>
        <w:ind w:firstLine="709"/>
        <w:rPr>
          <w:color w:val="404040" w:themeColor="text1" w:themeTint="BF"/>
        </w:rPr>
      </w:pPr>
    </w:p>
    <w:p w:rsidR="009E4CCA" w:rsidRPr="00E265EE" w:rsidRDefault="00023944" w:rsidP="00D909BD">
      <w:pPr>
        <w:spacing w:line="264" w:lineRule="auto"/>
        <w:ind w:firstLine="709"/>
        <w:rPr>
          <w:color w:val="404040" w:themeColor="text1" w:themeTint="BF"/>
          <w:sz w:val="24"/>
          <w:szCs w:val="24"/>
        </w:rPr>
      </w:pPr>
      <w:r>
        <w:rPr>
          <w:color w:val="404040" w:themeColor="text1" w:themeTint="BF"/>
          <w:sz w:val="24"/>
          <w:szCs w:val="24"/>
        </w:rPr>
        <w:t xml:space="preserve">8 внеочередной </w:t>
      </w:r>
      <w:r w:rsidR="009E4CCA" w:rsidRPr="00E265EE">
        <w:rPr>
          <w:color w:val="404040" w:themeColor="text1" w:themeTint="BF"/>
          <w:sz w:val="24"/>
          <w:szCs w:val="24"/>
        </w:rPr>
        <w:t xml:space="preserve">сессии  </w:t>
      </w:r>
      <w:r>
        <w:rPr>
          <w:color w:val="404040" w:themeColor="text1" w:themeTint="BF"/>
          <w:sz w:val="24"/>
          <w:szCs w:val="24"/>
        </w:rPr>
        <w:t>пя</w:t>
      </w:r>
      <w:r w:rsidR="009E4CCA" w:rsidRPr="00E265EE">
        <w:rPr>
          <w:color w:val="404040" w:themeColor="text1" w:themeTint="BF"/>
          <w:sz w:val="24"/>
          <w:szCs w:val="24"/>
        </w:rPr>
        <w:t>того созыва</w:t>
      </w:r>
    </w:p>
    <w:p w:rsidR="008702C9" w:rsidRDefault="000F37DB" w:rsidP="00D909BD">
      <w:pPr>
        <w:spacing w:line="264" w:lineRule="auto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ab/>
        <w:t xml:space="preserve">от </w:t>
      </w:r>
      <w:r w:rsidR="00023944">
        <w:rPr>
          <w:color w:val="404040" w:themeColor="text1" w:themeTint="BF"/>
          <w:sz w:val="24"/>
          <w:szCs w:val="24"/>
        </w:rPr>
        <w:t xml:space="preserve"> 26.12.2019 </w:t>
      </w:r>
      <w:r w:rsidR="009E4CCA" w:rsidRPr="00E265EE">
        <w:rPr>
          <w:color w:val="404040" w:themeColor="text1" w:themeTint="BF"/>
          <w:sz w:val="24"/>
          <w:szCs w:val="24"/>
        </w:rPr>
        <w:t xml:space="preserve">№ </w:t>
      </w:r>
      <w:r w:rsidR="00504A25">
        <w:rPr>
          <w:color w:val="404040" w:themeColor="text1" w:themeTint="BF"/>
          <w:sz w:val="24"/>
          <w:szCs w:val="24"/>
        </w:rPr>
        <w:t>6</w:t>
      </w:r>
      <w:r w:rsidR="0098169B">
        <w:rPr>
          <w:color w:val="404040" w:themeColor="text1" w:themeTint="BF"/>
          <w:sz w:val="24"/>
          <w:szCs w:val="24"/>
        </w:rPr>
        <w:t>3</w:t>
      </w:r>
    </w:p>
    <w:p w:rsidR="005A115A" w:rsidRPr="00E265EE" w:rsidRDefault="005A115A" w:rsidP="00D909BD">
      <w:pPr>
        <w:spacing w:line="264" w:lineRule="auto"/>
        <w:rPr>
          <w:color w:val="404040" w:themeColor="text1" w:themeTint="BF"/>
          <w:sz w:val="24"/>
          <w:szCs w:val="24"/>
        </w:rPr>
      </w:pPr>
    </w:p>
    <w:tbl>
      <w:tblPr>
        <w:tblStyle w:val="a8"/>
        <w:tblW w:w="921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961"/>
      </w:tblGrid>
      <w:tr w:rsidR="00E265EE" w:rsidRPr="00E265EE" w:rsidTr="00E265EE">
        <w:tc>
          <w:tcPr>
            <w:tcW w:w="4253" w:type="dxa"/>
          </w:tcPr>
          <w:p w:rsidR="009E4CCA" w:rsidRPr="00E265EE" w:rsidRDefault="00F467FA" w:rsidP="00E265EE">
            <w:pPr>
              <w:spacing w:line="264" w:lineRule="auto"/>
              <w:ind w:right="176"/>
              <w:jc w:val="both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Об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установлении размера платы за пользование жилым помещением (платы за наем) для нанимателей жилых помещений по договорам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>коммерческого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 xml:space="preserve"> найма жилых помещений муниципального жилищного фонда </w:t>
            </w:r>
            <w:r w:rsidR="007F3212" w:rsidRPr="00E265EE">
              <w:rPr>
                <w:color w:val="404040" w:themeColor="text1" w:themeTint="BF"/>
                <w:sz w:val="24"/>
                <w:szCs w:val="24"/>
              </w:rPr>
              <w:t xml:space="preserve">коммерческого использования </w:t>
            </w:r>
            <w:r w:rsidR="002C24D9" w:rsidRPr="00E265EE">
              <w:rPr>
                <w:color w:val="404040" w:themeColor="text1" w:themeTint="BF"/>
                <w:sz w:val="24"/>
                <w:szCs w:val="24"/>
              </w:rPr>
              <w:t>муниципального образования «город Десногорск» Смоленской области</w:t>
            </w:r>
          </w:p>
          <w:p w:rsidR="009E4CCA" w:rsidRPr="00E265EE" w:rsidRDefault="009E4CCA" w:rsidP="00D909BD">
            <w:pPr>
              <w:spacing w:line="264" w:lineRule="auto"/>
              <w:ind w:right="459"/>
              <w:rPr>
                <w:color w:val="404040" w:themeColor="text1" w:themeTint="BF"/>
                <w:sz w:val="24"/>
                <w:szCs w:val="24"/>
              </w:rPr>
            </w:pPr>
          </w:p>
        </w:tc>
        <w:tc>
          <w:tcPr>
            <w:tcW w:w="4961" w:type="dxa"/>
          </w:tcPr>
          <w:p w:rsidR="009E4CCA" w:rsidRPr="00E265EE" w:rsidRDefault="009E4CCA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</w:tc>
      </w:tr>
    </w:tbl>
    <w:p w:rsidR="006C3E13" w:rsidRPr="00B33926" w:rsidRDefault="00C2176E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  <w:r w:rsidRPr="00B33926">
        <w:rPr>
          <w:color w:val="404040" w:themeColor="text1" w:themeTint="BF"/>
          <w:sz w:val="24"/>
          <w:szCs w:val="24"/>
        </w:rPr>
        <w:t>Руководствуясь Жилищным</w:t>
      </w:r>
      <w:r w:rsidR="002C24D9" w:rsidRPr="00B33926">
        <w:rPr>
          <w:color w:val="404040" w:themeColor="text1" w:themeTint="BF"/>
          <w:sz w:val="24"/>
          <w:szCs w:val="24"/>
        </w:rPr>
        <w:t xml:space="preserve"> кодексом Российской Федерации,</w:t>
      </w:r>
      <w:r w:rsidRPr="00B33926">
        <w:rPr>
          <w:color w:val="404040" w:themeColor="text1" w:themeTint="BF"/>
          <w:sz w:val="24"/>
          <w:szCs w:val="24"/>
        </w:rPr>
        <w:t xml:space="preserve"> в соответствии со ст. 26 Устава муниципального образования «город Десногорск» Смоленской области,  Десногорский городской Совет</w:t>
      </w:r>
      <w:r w:rsidR="006C3E13" w:rsidRPr="00B33926">
        <w:rPr>
          <w:color w:val="404040" w:themeColor="text1" w:themeTint="BF"/>
          <w:sz w:val="24"/>
          <w:szCs w:val="24"/>
        </w:rPr>
        <w:t>, на основании материалов, представленных Комиссией по формированию цен, тарифов и надбавок на услуги муниципальных организаций</w:t>
      </w:r>
      <w:r w:rsidR="006C3E13" w:rsidRPr="00B33926">
        <w:rPr>
          <w:color w:val="404040" w:themeColor="text1" w:themeTint="BF"/>
          <w:sz w:val="24"/>
          <w:szCs w:val="24"/>
          <w:shd w:val="clear" w:color="auto" w:fill="FFFFFF"/>
        </w:rPr>
        <w:t xml:space="preserve">, </w:t>
      </w:r>
      <w:r w:rsidR="00B33926" w:rsidRPr="00B33926">
        <w:rPr>
          <w:color w:val="404040" w:themeColor="text1" w:themeTint="BF"/>
          <w:sz w:val="24"/>
          <w:szCs w:val="24"/>
        </w:rPr>
        <w:t xml:space="preserve">учитывая рекомендации постоянных депутатских комиссий, </w:t>
      </w:r>
      <w:r w:rsidR="006C3E13" w:rsidRPr="00B33926">
        <w:rPr>
          <w:color w:val="404040" w:themeColor="text1" w:themeTint="BF"/>
          <w:sz w:val="24"/>
          <w:szCs w:val="24"/>
        </w:rPr>
        <w:t>Десногорский городской Совет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  <w:proofErr w:type="gramStart"/>
      <w:r w:rsidRPr="00E265EE">
        <w:rPr>
          <w:color w:val="404040" w:themeColor="text1" w:themeTint="BF"/>
          <w:sz w:val="24"/>
          <w:szCs w:val="24"/>
        </w:rPr>
        <w:t>Р</w:t>
      </w:r>
      <w:proofErr w:type="gramEnd"/>
      <w:r w:rsidRPr="00E265EE">
        <w:rPr>
          <w:color w:val="404040" w:themeColor="text1" w:themeTint="BF"/>
          <w:sz w:val="24"/>
          <w:szCs w:val="24"/>
        </w:rPr>
        <w:t xml:space="preserve"> Е Ш И Л:</w:t>
      </w:r>
    </w:p>
    <w:p w:rsidR="009E4CCA" w:rsidRPr="00E265EE" w:rsidRDefault="009E4CCA" w:rsidP="00D909BD">
      <w:pPr>
        <w:spacing w:line="264" w:lineRule="auto"/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rStyle w:val="spfo1"/>
          <w:color w:val="404040" w:themeColor="text1" w:themeTint="BF"/>
          <w:sz w:val="24"/>
          <w:szCs w:val="24"/>
        </w:rPr>
        <w:t xml:space="preserve">Установить размер </w:t>
      </w:r>
      <w:r w:rsidR="007F3212" w:rsidRPr="00E265EE">
        <w:rPr>
          <w:color w:val="404040" w:themeColor="text1" w:themeTint="BF"/>
          <w:sz w:val="24"/>
          <w:szCs w:val="24"/>
        </w:rPr>
        <w:t xml:space="preserve"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 </w:t>
      </w:r>
      <w:r w:rsidRPr="00E265EE">
        <w:rPr>
          <w:color w:val="404040" w:themeColor="text1" w:themeTint="BF"/>
          <w:sz w:val="24"/>
          <w:szCs w:val="24"/>
        </w:rPr>
        <w:t>в соответствии с приложением № 1 к настоящему решению.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Признать утратившим силу решение Десногорского </w:t>
      </w:r>
      <w:r w:rsidR="0058290D" w:rsidRPr="00E265EE">
        <w:rPr>
          <w:color w:val="404040" w:themeColor="text1" w:themeTint="BF"/>
          <w:sz w:val="24"/>
          <w:szCs w:val="24"/>
        </w:rPr>
        <w:t>городского Совета</w:t>
      </w:r>
      <w:r w:rsidRPr="00E265EE">
        <w:rPr>
          <w:color w:val="404040" w:themeColor="text1" w:themeTint="BF"/>
          <w:sz w:val="24"/>
          <w:szCs w:val="24"/>
        </w:rPr>
        <w:t xml:space="preserve"> от</w:t>
      </w:r>
      <w:r w:rsidR="00BF0402">
        <w:rPr>
          <w:color w:val="404040" w:themeColor="text1" w:themeTint="BF"/>
          <w:sz w:val="24"/>
          <w:szCs w:val="24"/>
        </w:rPr>
        <w:t xml:space="preserve"> 18.02.2019 </w:t>
      </w:r>
      <w:r w:rsidRPr="00E265EE">
        <w:rPr>
          <w:color w:val="404040" w:themeColor="text1" w:themeTint="BF"/>
          <w:sz w:val="24"/>
          <w:szCs w:val="24"/>
        </w:rPr>
        <w:t xml:space="preserve">№ </w:t>
      </w:r>
      <w:r w:rsidR="00BF5877" w:rsidRPr="00E265EE">
        <w:rPr>
          <w:color w:val="404040" w:themeColor="text1" w:themeTint="BF"/>
          <w:sz w:val="24"/>
          <w:szCs w:val="24"/>
        </w:rPr>
        <w:t>4</w:t>
      </w:r>
      <w:r w:rsidR="00BF0402">
        <w:rPr>
          <w:color w:val="404040" w:themeColor="text1" w:themeTint="BF"/>
          <w:sz w:val="24"/>
          <w:szCs w:val="24"/>
        </w:rPr>
        <w:t xml:space="preserve">99 </w:t>
      </w:r>
      <w:r w:rsidRPr="00E265EE">
        <w:rPr>
          <w:color w:val="404040" w:themeColor="text1" w:themeTint="BF"/>
          <w:sz w:val="24"/>
          <w:szCs w:val="24"/>
        </w:rPr>
        <w:t xml:space="preserve">«Об установлении размера </w:t>
      </w:r>
      <w:r w:rsidR="007F3212" w:rsidRPr="00E265EE">
        <w:rPr>
          <w:color w:val="404040" w:themeColor="text1" w:themeTint="BF"/>
          <w:sz w:val="24"/>
          <w:szCs w:val="24"/>
        </w:rPr>
        <w:t>платы за пользование жилым помещением (платы за наем) 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  <w:r w:rsidRPr="00E265EE">
        <w:rPr>
          <w:color w:val="404040" w:themeColor="text1" w:themeTint="BF"/>
          <w:sz w:val="24"/>
          <w:szCs w:val="24"/>
        </w:rPr>
        <w:t>».</w:t>
      </w:r>
    </w:p>
    <w:p w:rsidR="00C2176E" w:rsidRPr="001476DA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1476DA">
        <w:rPr>
          <w:color w:val="404040" w:themeColor="text1" w:themeTint="BF"/>
          <w:sz w:val="24"/>
          <w:szCs w:val="24"/>
        </w:rPr>
        <w:t xml:space="preserve">Настоящее решение вступает в силу с 01 </w:t>
      </w:r>
      <w:r w:rsidR="00BF0402">
        <w:rPr>
          <w:color w:val="404040" w:themeColor="text1" w:themeTint="BF"/>
          <w:sz w:val="24"/>
          <w:szCs w:val="24"/>
        </w:rPr>
        <w:t xml:space="preserve">января </w:t>
      </w:r>
      <w:r w:rsidRPr="001476DA">
        <w:rPr>
          <w:color w:val="404040" w:themeColor="text1" w:themeTint="BF"/>
          <w:sz w:val="24"/>
          <w:szCs w:val="24"/>
        </w:rPr>
        <w:t>20</w:t>
      </w:r>
      <w:r w:rsidR="00BF0402">
        <w:rPr>
          <w:color w:val="404040" w:themeColor="text1" w:themeTint="BF"/>
          <w:sz w:val="24"/>
          <w:szCs w:val="24"/>
        </w:rPr>
        <w:t>20</w:t>
      </w:r>
      <w:r w:rsidRPr="001476DA">
        <w:rPr>
          <w:color w:val="404040" w:themeColor="text1" w:themeTint="BF"/>
          <w:sz w:val="24"/>
          <w:szCs w:val="24"/>
        </w:rPr>
        <w:t xml:space="preserve"> года.</w:t>
      </w:r>
    </w:p>
    <w:p w:rsidR="00404414" w:rsidRPr="00E265EE" w:rsidRDefault="00404414" w:rsidP="00D909BD">
      <w:pPr>
        <w:pStyle w:val="a9"/>
        <w:numPr>
          <w:ilvl w:val="0"/>
          <w:numId w:val="6"/>
        </w:numPr>
        <w:tabs>
          <w:tab w:val="left" w:pos="1134"/>
        </w:tabs>
        <w:spacing w:line="264" w:lineRule="auto"/>
        <w:ind w:left="0" w:firstLine="709"/>
        <w:jc w:val="both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Настоящее решение опубликовать в газете «Десна».</w:t>
      </w:r>
    </w:p>
    <w:p w:rsidR="000F37DB" w:rsidRPr="00E265EE" w:rsidRDefault="000F37DB" w:rsidP="00D909BD">
      <w:pPr>
        <w:spacing w:line="264" w:lineRule="auto"/>
        <w:ind w:firstLine="709"/>
        <w:jc w:val="both"/>
        <w:rPr>
          <w:color w:val="404040" w:themeColor="text1" w:themeTint="BF"/>
          <w:sz w:val="24"/>
          <w:szCs w:val="24"/>
        </w:rPr>
      </w:pPr>
    </w:p>
    <w:tbl>
      <w:tblPr>
        <w:tblW w:w="9903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7"/>
        <w:gridCol w:w="4536"/>
      </w:tblGrid>
      <w:tr w:rsidR="00E265EE" w:rsidRPr="00E265EE" w:rsidTr="00E265EE">
        <w:trPr>
          <w:trHeight w:val="1495"/>
        </w:trPr>
        <w:tc>
          <w:tcPr>
            <w:tcW w:w="5367" w:type="dxa"/>
            <w:vAlign w:val="bottom"/>
            <w:hideMark/>
          </w:tcPr>
          <w:p w:rsidR="000F37DB" w:rsidRPr="00E265EE" w:rsidRDefault="00E6533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>Председател</w:t>
            </w:r>
            <w:r w:rsidR="00D17C7C">
              <w:rPr>
                <w:color w:val="404040" w:themeColor="text1" w:themeTint="BF"/>
                <w:sz w:val="24"/>
                <w:szCs w:val="24"/>
              </w:rPr>
              <w:t>ь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Десногорского городского Совета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E6533B" w:rsidP="00023944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D17C7C">
              <w:rPr>
                <w:color w:val="404040" w:themeColor="text1" w:themeTint="BF"/>
                <w:sz w:val="24"/>
                <w:szCs w:val="24"/>
              </w:rPr>
              <w:t xml:space="preserve">                              </w:t>
            </w:r>
            <w:r w:rsidR="0013054D">
              <w:rPr>
                <w:color w:val="404040" w:themeColor="text1" w:themeTint="BF"/>
                <w:sz w:val="24"/>
                <w:szCs w:val="24"/>
              </w:rPr>
              <w:t>А.А. Терлецкий</w:t>
            </w:r>
            <w:r>
              <w:rPr>
                <w:color w:val="404040" w:themeColor="text1" w:themeTint="BF"/>
                <w:sz w:val="24"/>
                <w:szCs w:val="24"/>
              </w:rPr>
              <w:t xml:space="preserve"> </w:t>
            </w:r>
          </w:p>
        </w:tc>
        <w:tc>
          <w:tcPr>
            <w:tcW w:w="4536" w:type="dxa"/>
            <w:vAlign w:val="bottom"/>
            <w:hideMark/>
          </w:tcPr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>Глав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а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023944">
              <w:rPr>
                <w:color w:val="404040" w:themeColor="text1" w:themeTint="BF"/>
                <w:sz w:val="24"/>
                <w:szCs w:val="24"/>
              </w:rPr>
              <w:t xml:space="preserve">    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муниципального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="00023944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образования</w:t>
            </w:r>
          </w:p>
          <w:p w:rsidR="000F37DB" w:rsidRPr="00E265EE" w:rsidRDefault="000F37DB" w:rsidP="00D909BD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«город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Десногорск» 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Смоленской</w:t>
            </w:r>
            <w:r w:rsidR="0085002E">
              <w:rPr>
                <w:color w:val="404040" w:themeColor="text1" w:themeTint="BF"/>
                <w:sz w:val="24"/>
                <w:szCs w:val="24"/>
              </w:rPr>
              <w:t xml:space="preserve"> 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области</w:t>
            </w:r>
          </w:p>
          <w:p w:rsidR="000F37DB" w:rsidRPr="00E265EE" w:rsidRDefault="000F37DB" w:rsidP="00D909BD">
            <w:pPr>
              <w:spacing w:line="264" w:lineRule="auto"/>
              <w:ind w:firstLine="284"/>
              <w:rPr>
                <w:color w:val="404040" w:themeColor="text1" w:themeTint="BF"/>
                <w:sz w:val="24"/>
                <w:szCs w:val="24"/>
              </w:rPr>
            </w:pPr>
          </w:p>
          <w:p w:rsidR="000F37DB" w:rsidRPr="00E265EE" w:rsidRDefault="000F37DB" w:rsidP="00F01699">
            <w:pPr>
              <w:spacing w:line="264" w:lineRule="auto"/>
              <w:rPr>
                <w:color w:val="404040" w:themeColor="text1" w:themeTint="BF"/>
                <w:sz w:val="24"/>
                <w:szCs w:val="24"/>
              </w:rPr>
            </w:pPr>
            <w:r w:rsidRPr="00E265EE">
              <w:rPr>
                <w:color w:val="404040" w:themeColor="text1" w:themeTint="BF"/>
                <w:sz w:val="24"/>
                <w:szCs w:val="24"/>
              </w:rPr>
              <w:t xml:space="preserve">   </w:t>
            </w:r>
            <w:r w:rsidR="00F962D0" w:rsidRPr="00E265EE">
              <w:rPr>
                <w:color w:val="404040" w:themeColor="text1" w:themeTint="BF"/>
                <w:sz w:val="24"/>
                <w:szCs w:val="24"/>
              </w:rPr>
              <w:t xml:space="preserve">                                               </w:t>
            </w:r>
            <w:r w:rsidR="00E265EE">
              <w:rPr>
                <w:color w:val="404040" w:themeColor="text1" w:themeTint="BF"/>
                <w:sz w:val="24"/>
                <w:szCs w:val="24"/>
              </w:rPr>
              <w:t xml:space="preserve"> </w:t>
            </w:r>
            <w:r w:rsidRPr="00E265EE">
              <w:rPr>
                <w:color w:val="404040" w:themeColor="text1" w:themeTint="BF"/>
                <w:sz w:val="24"/>
                <w:szCs w:val="24"/>
              </w:rPr>
              <w:t>А.</w:t>
            </w:r>
            <w:r w:rsidR="00F01699">
              <w:rPr>
                <w:color w:val="404040" w:themeColor="text1" w:themeTint="BF"/>
                <w:sz w:val="24"/>
                <w:szCs w:val="24"/>
              </w:rPr>
              <w:t>Н. Шубин</w:t>
            </w:r>
          </w:p>
        </w:tc>
      </w:tr>
    </w:tbl>
    <w:p w:rsidR="00C2176E" w:rsidRPr="00E265EE" w:rsidRDefault="00BD3928" w:rsidP="00E265E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br w:type="page"/>
      </w:r>
      <w:r w:rsidR="00C2176E" w:rsidRPr="00E265EE">
        <w:rPr>
          <w:color w:val="404040" w:themeColor="text1" w:themeTint="BF"/>
          <w:sz w:val="24"/>
          <w:szCs w:val="24"/>
        </w:rPr>
        <w:lastRenderedPageBreak/>
        <w:t>Приложение № 1</w:t>
      </w:r>
    </w:p>
    <w:p w:rsidR="00C2176E" w:rsidRPr="00E265EE" w:rsidRDefault="00C2176E" w:rsidP="00C2176E">
      <w:pPr>
        <w:jc w:val="right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>к решению Десногорского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городского Совета</w:t>
      </w:r>
    </w:p>
    <w:p w:rsidR="00C2176E" w:rsidRPr="00E265EE" w:rsidRDefault="008845FD" w:rsidP="008845FD">
      <w:pPr>
        <w:jc w:val="center"/>
        <w:rPr>
          <w:color w:val="404040" w:themeColor="text1" w:themeTint="BF"/>
          <w:sz w:val="24"/>
          <w:szCs w:val="24"/>
        </w:rPr>
      </w:pPr>
      <w:r w:rsidRPr="00E265EE">
        <w:rPr>
          <w:color w:val="404040" w:themeColor="text1" w:themeTint="BF"/>
          <w:sz w:val="24"/>
          <w:szCs w:val="24"/>
        </w:rPr>
        <w:t xml:space="preserve">                                                                               </w:t>
      </w:r>
      <w:r w:rsidR="00504A25">
        <w:rPr>
          <w:color w:val="404040" w:themeColor="text1" w:themeTint="BF"/>
          <w:sz w:val="24"/>
          <w:szCs w:val="24"/>
        </w:rPr>
        <w:t xml:space="preserve">                            </w:t>
      </w:r>
      <w:r w:rsidR="00C2176E" w:rsidRPr="00E265EE">
        <w:rPr>
          <w:color w:val="404040" w:themeColor="text1" w:themeTint="BF"/>
          <w:sz w:val="24"/>
          <w:szCs w:val="24"/>
        </w:rPr>
        <w:t>от</w:t>
      </w:r>
      <w:r w:rsidRPr="00E265EE">
        <w:rPr>
          <w:color w:val="404040" w:themeColor="text1" w:themeTint="BF"/>
          <w:sz w:val="24"/>
          <w:szCs w:val="24"/>
        </w:rPr>
        <w:t xml:space="preserve"> </w:t>
      </w:r>
      <w:r w:rsidR="00023944">
        <w:rPr>
          <w:color w:val="404040" w:themeColor="text1" w:themeTint="BF"/>
          <w:sz w:val="24"/>
          <w:szCs w:val="24"/>
        </w:rPr>
        <w:t>26.12.2019</w:t>
      </w:r>
      <w:r w:rsidR="00294447">
        <w:rPr>
          <w:color w:val="404040" w:themeColor="text1" w:themeTint="BF"/>
          <w:sz w:val="24"/>
          <w:szCs w:val="24"/>
        </w:rPr>
        <w:t xml:space="preserve"> </w:t>
      </w:r>
      <w:r w:rsidR="00C2176E" w:rsidRPr="00E265EE">
        <w:rPr>
          <w:color w:val="404040" w:themeColor="text1" w:themeTint="BF"/>
          <w:sz w:val="24"/>
          <w:szCs w:val="24"/>
        </w:rPr>
        <w:t>№</w:t>
      </w:r>
      <w:r w:rsidR="00A85EAB">
        <w:rPr>
          <w:color w:val="404040" w:themeColor="text1" w:themeTint="BF"/>
          <w:sz w:val="24"/>
          <w:szCs w:val="24"/>
        </w:rPr>
        <w:t xml:space="preserve"> </w:t>
      </w:r>
      <w:r w:rsidR="00504A25">
        <w:rPr>
          <w:color w:val="404040" w:themeColor="text1" w:themeTint="BF"/>
          <w:sz w:val="24"/>
          <w:szCs w:val="24"/>
        </w:rPr>
        <w:t>6</w:t>
      </w:r>
      <w:r w:rsidR="0098169B">
        <w:rPr>
          <w:color w:val="404040" w:themeColor="text1" w:themeTint="BF"/>
          <w:sz w:val="24"/>
          <w:szCs w:val="24"/>
        </w:rPr>
        <w:t>3</w:t>
      </w: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C2176E" w:rsidRPr="00E265EE" w:rsidRDefault="00C2176E" w:rsidP="00C2176E">
      <w:pPr>
        <w:jc w:val="center"/>
        <w:rPr>
          <w:color w:val="404040" w:themeColor="text1" w:themeTint="BF"/>
          <w:sz w:val="24"/>
          <w:szCs w:val="24"/>
        </w:rPr>
      </w:pPr>
    </w:p>
    <w:p w:rsidR="008845FD" w:rsidRPr="00E265EE" w:rsidRDefault="008845FD" w:rsidP="00C2176E">
      <w:pPr>
        <w:jc w:val="center"/>
        <w:rPr>
          <w:color w:val="404040" w:themeColor="text1" w:themeTint="BF"/>
          <w:sz w:val="24"/>
          <w:szCs w:val="24"/>
        </w:rPr>
      </w:pPr>
      <w:bookmarkStart w:id="0" w:name="_GoBack"/>
      <w:bookmarkEnd w:id="0"/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>Размер платы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 xml:space="preserve">за пользование жилым помещением (платы за наем) 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  <w:r w:rsidRPr="004A3FF2">
        <w:rPr>
          <w:b/>
          <w:sz w:val="24"/>
          <w:szCs w:val="24"/>
        </w:rPr>
        <w:t>для нанимателей жилых помещений по договорам коммерческого найма жилых помещений муниципального жилищного фонда коммерческого использования муниципального образования «город Десногорск» Смоленской области</w:t>
      </w:r>
    </w:p>
    <w:p w:rsidR="00BF0402" w:rsidRPr="004A3FF2" w:rsidRDefault="00BF0402" w:rsidP="00BF0402">
      <w:pPr>
        <w:spacing w:line="264" w:lineRule="auto"/>
        <w:jc w:val="center"/>
        <w:rPr>
          <w:b/>
          <w:sz w:val="24"/>
          <w:szCs w:val="24"/>
        </w:rPr>
      </w:pPr>
    </w:p>
    <w:tbl>
      <w:tblPr>
        <w:tblW w:w="0" w:type="auto"/>
        <w:tblInd w:w="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1984"/>
        <w:gridCol w:w="1843"/>
        <w:gridCol w:w="2835"/>
      </w:tblGrid>
      <w:tr w:rsidR="00BF0402" w:rsidRPr="004A3FF2" w:rsidTr="004E0800">
        <w:trPr>
          <w:trHeight w:val="454"/>
        </w:trPr>
        <w:tc>
          <w:tcPr>
            <w:tcW w:w="32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Жилищный фонд в зависимости от качества и благоустройства жилого помещения, месторасположения дома</w:t>
            </w:r>
          </w:p>
        </w:tc>
        <w:tc>
          <w:tcPr>
            <w:tcW w:w="666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Категория нанимателей</w:t>
            </w:r>
          </w:p>
        </w:tc>
      </w:tr>
      <w:tr w:rsidR="00BF0402" w:rsidRPr="004A3FF2" w:rsidTr="004E0800">
        <w:trPr>
          <w:trHeight w:val="850"/>
        </w:trPr>
        <w:tc>
          <w:tcPr>
            <w:tcW w:w="32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работников государственных бюджетных учреждений, муниципальных бюджетных учреждений, муниципальных предприятий и органов местного самоуправления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остальных категорий нанимателей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Размер платы в месяц для следующей категории нанимателей: инвалидов Великой Отечественной войны; участников Великой Отечественной войны; ветеранов боевых действий; тружеников тыла; инвалидов 1 и 2 группы; одиноких пенсионеров, признанных малоимущими в целях оказания им социальной помощи; семей, имеющих ребенка-инвалида; одиноких матерей; многодетных семей (руб./кв. м) </w:t>
            </w:r>
          </w:p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без НДС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4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крупнопанельные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46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13,</w:t>
            </w:r>
            <w:r>
              <w:rPr>
                <w:sz w:val="24"/>
                <w:szCs w:val="24"/>
              </w:rPr>
              <w:t>91</w:t>
            </w:r>
          </w:p>
        </w:tc>
      </w:tr>
      <w:tr w:rsidR="00BF0402" w:rsidRPr="004A3FF2" w:rsidTr="004E0800">
        <w:trPr>
          <w:trHeight w:val="2074"/>
        </w:trPr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кирпичные жилые дома, имеющие все виды благоустройства, включая лифты и мусоропроводы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15,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04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lastRenderedPageBreak/>
              <w:t>Многоквартирные капитальные крупнопанельные и кирпичные 5-ти этажные жилые дома, имеющие все виды благоустройства, включая мусоропроводы, кроме лифтов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5,3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22,8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</w:t>
            </w:r>
            <w:r w:rsidRPr="004A3FF2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Многоквартирные капитальные крупнопанельные и кирпичные 5-ти этажные жилые дома, имеющие все виды благоустройства, кроме лифтов и мусоропроводов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62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3,2</w:t>
            </w:r>
            <w:r w:rsidRPr="004A3FF2">
              <w:rPr>
                <w:sz w:val="24"/>
                <w:szCs w:val="24"/>
              </w:rPr>
              <w:t>4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Многоквартирные капитальные крупнопанельные 5-ти этажные жилые дома, имеющие все виды благоустройства, кроме лифтов и мусоропроводов, 7 микрорайона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59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</w:t>
            </w:r>
            <w:r w:rsidRPr="004A3FF2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13</w:t>
            </w:r>
          </w:p>
        </w:tc>
      </w:tr>
      <w:tr w:rsidR="00BF0402" w:rsidRPr="004A3FF2" w:rsidTr="004E0800"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402" w:rsidRPr="004A3FF2" w:rsidRDefault="00BF0402" w:rsidP="004E0800">
            <w:pPr>
              <w:spacing w:line="264" w:lineRule="auto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 xml:space="preserve">Общежития, имеющие все виды благоустройства, кроме лифтов и мусоропроводов при </w:t>
            </w:r>
            <w:proofErr w:type="spellStart"/>
            <w:r w:rsidRPr="004A3FF2">
              <w:rPr>
                <w:sz w:val="24"/>
                <w:szCs w:val="24"/>
              </w:rPr>
              <w:t>покомнатном</w:t>
            </w:r>
            <w:proofErr w:type="spellEnd"/>
            <w:r w:rsidRPr="004A3FF2">
              <w:rPr>
                <w:sz w:val="24"/>
                <w:szCs w:val="24"/>
              </w:rPr>
              <w:t xml:space="preserve"> заселении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 w:rsidRPr="004A3FF2">
              <w:rPr>
                <w:sz w:val="24"/>
                <w:szCs w:val="24"/>
              </w:rPr>
              <w:t>14,</w:t>
            </w:r>
            <w:r>
              <w:rPr>
                <w:sz w:val="24"/>
                <w:szCs w:val="24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4A3FF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0402" w:rsidRPr="004A3FF2" w:rsidRDefault="00BF0402" w:rsidP="004E08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13,1</w:t>
            </w:r>
            <w:r w:rsidRPr="004A3FF2">
              <w:rPr>
                <w:sz w:val="24"/>
                <w:szCs w:val="24"/>
              </w:rPr>
              <w:t>8</w:t>
            </w:r>
          </w:p>
        </w:tc>
      </w:tr>
    </w:tbl>
    <w:p w:rsidR="00BF0402" w:rsidRPr="004A3FF2" w:rsidRDefault="00BF0402" w:rsidP="00BF0402">
      <w:pPr>
        <w:spacing w:line="264" w:lineRule="auto"/>
        <w:jc w:val="both"/>
        <w:rPr>
          <w:sz w:val="24"/>
          <w:szCs w:val="24"/>
        </w:rPr>
      </w:pPr>
      <w:r w:rsidRPr="004A3FF2">
        <w:rPr>
          <w:sz w:val="24"/>
          <w:szCs w:val="24"/>
        </w:rPr>
        <w:tab/>
      </w:r>
    </w:p>
    <w:sectPr w:rsidR="00BF0402" w:rsidRPr="004A3FF2" w:rsidSect="00E265EE">
      <w:pgSz w:w="11906" w:h="16838"/>
      <w:pgMar w:top="1135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06FF" w:rsidRDefault="00EA06FF" w:rsidP="001E1CD1">
      <w:r>
        <w:separator/>
      </w:r>
    </w:p>
  </w:endnote>
  <w:endnote w:type="continuationSeparator" w:id="0">
    <w:p w:rsidR="00EA06FF" w:rsidRDefault="00EA06FF" w:rsidP="001E1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06FF" w:rsidRDefault="00EA06FF" w:rsidP="001E1CD1">
      <w:r>
        <w:separator/>
      </w:r>
    </w:p>
  </w:footnote>
  <w:footnote w:type="continuationSeparator" w:id="0">
    <w:p w:rsidR="00EA06FF" w:rsidRDefault="00EA06FF" w:rsidP="001E1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17025"/>
    <w:multiLevelType w:val="hybridMultilevel"/>
    <w:tmpl w:val="58B241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56C14"/>
    <w:multiLevelType w:val="hybridMultilevel"/>
    <w:tmpl w:val="CBA05CB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2A13DD1"/>
    <w:multiLevelType w:val="multilevel"/>
    <w:tmpl w:val="81BED83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6" w:hanging="1800"/>
      </w:pPr>
      <w:rPr>
        <w:rFonts w:hint="default"/>
      </w:rPr>
    </w:lvl>
  </w:abstractNum>
  <w:abstractNum w:abstractNumId="3">
    <w:nsid w:val="61B36948"/>
    <w:multiLevelType w:val="hybridMultilevel"/>
    <w:tmpl w:val="F80688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D7B5C66"/>
    <w:multiLevelType w:val="hybridMultilevel"/>
    <w:tmpl w:val="DE02A2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B139D5"/>
    <w:multiLevelType w:val="multilevel"/>
    <w:tmpl w:val="177AFC7A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52B9"/>
    <w:rsid w:val="00023944"/>
    <w:rsid w:val="0003084C"/>
    <w:rsid w:val="00064FEE"/>
    <w:rsid w:val="000930E9"/>
    <w:rsid w:val="000A1F2B"/>
    <w:rsid w:val="000E5FFF"/>
    <w:rsid w:val="000F37DB"/>
    <w:rsid w:val="00127BC5"/>
    <w:rsid w:val="0013054D"/>
    <w:rsid w:val="001476DA"/>
    <w:rsid w:val="00155121"/>
    <w:rsid w:val="00172B8A"/>
    <w:rsid w:val="001767A3"/>
    <w:rsid w:val="001806F4"/>
    <w:rsid w:val="00191D98"/>
    <w:rsid w:val="00192AD6"/>
    <w:rsid w:val="001A7C8D"/>
    <w:rsid w:val="001B0B6C"/>
    <w:rsid w:val="001B463E"/>
    <w:rsid w:val="001C6BDE"/>
    <w:rsid w:val="001E1A95"/>
    <w:rsid w:val="001E1CD1"/>
    <w:rsid w:val="001E6D9A"/>
    <w:rsid w:val="00226153"/>
    <w:rsid w:val="00226CCB"/>
    <w:rsid w:val="00236F17"/>
    <w:rsid w:val="002553E7"/>
    <w:rsid w:val="00283CF9"/>
    <w:rsid w:val="0029148F"/>
    <w:rsid w:val="00294447"/>
    <w:rsid w:val="002952B9"/>
    <w:rsid w:val="002A0F6A"/>
    <w:rsid w:val="002A3FD3"/>
    <w:rsid w:val="002C24D9"/>
    <w:rsid w:val="002C6007"/>
    <w:rsid w:val="0031159C"/>
    <w:rsid w:val="00324890"/>
    <w:rsid w:val="003269A7"/>
    <w:rsid w:val="00347EC7"/>
    <w:rsid w:val="00373676"/>
    <w:rsid w:val="003C08E8"/>
    <w:rsid w:val="003C57C8"/>
    <w:rsid w:val="003E2312"/>
    <w:rsid w:val="003F036F"/>
    <w:rsid w:val="003F5997"/>
    <w:rsid w:val="00404414"/>
    <w:rsid w:val="00404B32"/>
    <w:rsid w:val="00446C27"/>
    <w:rsid w:val="00450DCD"/>
    <w:rsid w:val="00451734"/>
    <w:rsid w:val="004D6514"/>
    <w:rsid w:val="00500BA8"/>
    <w:rsid w:val="00504A25"/>
    <w:rsid w:val="00537B98"/>
    <w:rsid w:val="005404EC"/>
    <w:rsid w:val="0058290D"/>
    <w:rsid w:val="005A115A"/>
    <w:rsid w:val="005A13DD"/>
    <w:rsid w:val="005A202E"/>
    <w:rsid w:val="005A731D"/>
    <w:rsid w:val="005E32DA"/>
    <w:rsid w:val="005E4BB3"/>
    <w:rsid w:val="00622FEF"/>
    <w:rsid w:val="00635EEB"/>
    <w:rsid w:val="00656300"/>
    <w:rsid w:val="00657972"/>
    <w:rsid w:val="00676A70"/>
    <w:rsid w:val="006A466A"/>
    <w:rsid w:val="006C347C"/>
    <w:rsid w:val="006C3E13"/>
    <w:rsid w:val="006D0293"/>
    <w:rsid w:val="00711675"/>
    <w:rsid w:val="00742768"/>
    <w:rsid w:val="00746006"/>
    <w:rsid w:val="007547E1"/>
    <w:rsid w:val="00774F7E"/>
    <w:rsid w:val="00785E08"/>
    <w:rsid w:val="007958C6"/>
    <w:rsid w:val="007A6BB6"/>
    <w:rsid w:val="007C34C8"/>
    <w:rsid w:val="007D641D"/>
    <w:rsid w:val="007F3212"/>
    <w:rsid w:val="00800E9A"/>
    <w:rsid w:val="00806669"/>
    <w:rsid w:val="008211A8"/>
    <w:rsid w:val="0083015A"/>
    <w:rsid w:val="0085002E"/>
    <w:rsid w:val="008702C9"/>
    <w:rsid w:val="008845FD"/>
    <w:rsid w:val="008878BE"/>
    <w:rsid w:val="008A3243"/>
    <w:rsid w:val="008B673F"/>
    <w:rsid w:val="008C45D5"/>
    <w:rsid w:val="008D7F21"/>
    <w:rsid w:val="008E406A"/>
    <w:rsid w:val="008F13F5"/>
    <w:rsid w:val="0094500C"/>
    <w:rsid w:val="009643DF"/>
    <w:rsid w:val="0098169B"/>
    <w:rsid w:val="0098246C"/>
    <w:rsid w:val="009B3C09"/>
    <w:rsid w:val="009B4404"/>
    <w:rsid w:val="009C7663"/>
    <w:rsid w:val="009E4CCA"/>
    <w:rsid w:val="009F2446"/>
    <w:rsid w:val="00A1027D"/>
    <w:rsid w:val="00A85EAB"/>
    <w:rsid w:val="00A87FAF"/>
    <w:rsid w:val="00AB64A4"/>
    <w:rsid w:val="00AE402E"/>
    <w:rsid w:val="00B20B61"/>
    <w:rsid w:val="00B32881"/>
    <w:rsid w:val="00B33926"/>
    <w:rsid w:val="00B52820"/>
    <w:rsid w:val="00B71CB1"/>
    <w:rsid w:val="00B939D8"/>
    <w:rsid w:val="00BA21CB"/>
    <w:rsid w:val="00BA4F96"/>
    <w:rsid w:val="00BB69F0"/>
    <w:rsid w:val="00BC7F53"/>
    <w:rsid w:val="00BD28F0"/>
    <w:rsid w:val="00BD3928"/>
    <w:rsid w:val="00BE0543"/>
    <w:rsid w:val="00BE0BF5"/>
    <w:rsid w:val="00BE3331"/>
    <w:rsid w:val="00BF0402"/>
    <w:rsid w:val="00BF5877"/>
    <w:rsid w:val="00C2176E"/>
    <w:rsid w:val="00C64B11"/>
    <w:rsid w:val="00CA6209"/>
    <w:rsid w:val="00CB63BC"/>
    <w:rsid w:val="00D03CD4"/>
    <w:rsid w:val="00D12548"/>
    <w:rsid w:val="00D1628B"/>
    <w:rsid w:val="00D17C7C"/>
    <w:rsid w:val="00D204AF"/>
    <w:rsid w:val="00D3281C"/>
    <w:rsid w:val="00D45BFD"/>
    <w:rsid w:val="00D76A19"/>
    <w:rsid w:val="00D802A1"/>
    <w:rsid w:val="00D909BD"/>
    <w:rsid w:val="00DE3F68"/>
    <w:rsid w:val="00E05CC8"/>
    <w:rsid w:val="00E07BB0"/>
    <w:rsid w:val="00E1017D"/>
    <w:rsid w:val="00E15D0A"/>
    <w:rsid w:val="00E265EE"/>
    <w:rsid w:val="00E46D00"/>
    <w:rsid w:val="00E6533B"/>
    <w:rsid w:val="00E7148E"/>
    <w:rsid w:val="00E779B4"/>
    <w:rsid w:val="00E810AC"/>
    <w:rsid w:val="00E90942"/>
    <w:rsid w:val="00E90EE1"/>
    <w:rsid w:val="00EA06FF"/>
    <w:rsid w:val="00EB50A5"/>
    <w:rsid w:val="00EB6D75"/>
    <w:rsid w:val="00EC5210"/>
    <w:rsid w:val="00ED559F"/>
    <w:rsid w:val="00EE0D11"/>
    <w:rsid w:val="00F01699"/>
    <w:rsid w:val="00F37D6A"/>
    <w:rsid w:val="00F467FA"/>
    <w:rsid w:val="00F673AF"/>
    <w:rsid w:val="00F678EC"/>
    <w:rsid w:val="00F962D0"/>
    <w:rsid w:val="00FA6958"/>
    <w:rsid w:val="00FB4BB2"/>
    <w:rsid w:val="00FB5D82"/>
    <w:rsid w:val="00FB7C78"/>
    <w:rsid w:val="00FE73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952B9"/>
  </w:style>
  <w:style w:type="paragraph" w:styleId="2">
    <w:name w:val="heading 2"/>
    <w:basedOn w:val="a"/>
    <w:next w:val="a"/>
    <w:qFormat/>
    <w:rsid w:val="002952B9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952B9"/>
    <w:pPr>
      <w:keepNext/>
      <w:jc w:val="center"/>
      <w:outlineLvl w:val="2"/>
    </w:pPr>
    <w:rPr>
      <w:b/>
      <w:cap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link w:val="21"/>
    <w:rsid w:val="002952B9"/>
    <w:pPr>
      <w:spacing w:line="300" w:lineRule="auto"/>
      <w:ind w:firstLine="851"/>
    </w:pPr>
    <w:rPr>
      <w:sz w:val="26"/>
    </w:rPr>
  </w:style>
  <w:style w:type="paragraph" w:styleId="30">
    <w:name w:val="Body Text Indent 3"/>
    <w:basedOn w:val="a"/>
    <w:rsid w:val="002952B9"/>
    <w:pPr>
      <w:spacing w:line="276" w:lineRule="auto"/>
      <w:ind w:left="851"/>
    </w:pPr>
    <w:rPr>
      <w:sz w:val="24"/>
    </w:rPr>
  </w:style>
  <w:style w:type="character" w:customStyle="1" w:styleId="21">
    <w:name w:val="Основной текст с отступом 2 Знак"/>
    <w:link w:val="20"/>
    <w:rsid w:val="008F13F5"/>
    <w:rPr>
      <w:sz w:val="26"/>
    </w:rPr>
  </w:style>
  <w:style w:type="paragraph" w:styleId="a3">
    <w:name w:val="header"/>
    <w:basedOn w:val="a"/>
    <w:link w:val="a4"/>
    <w:uiPriority w:val="99"/>
    <w:unhideWhenUsed/>
    <w:rsid w:val="002A0F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2A0F6A"/>
    <w:rPr>
      <w:sz w:val="24"/>
      <w:szCs w:val="24"/>
    </w:rPr>
  </w:style>
  <w:style w:type="paragraph" w:styleId="a5">
    <w:name w:val="Balloon Text"/>
    <w:basedOn w:val="a"/>
    <w:link w:val="a6"/>
    <w:rsid w:val="002A3F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2A3FD3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next w:val="a"/>
    <w:semiHidden/>
    <w:rsid w:val="00446C27"/>
    <w:pPr>
      <w:spacing w:after="160" w:line="240" w:lineRule="exact"/>
    </w:pPr>
    <w:rPr>
      <w:rFonts w:ascii="Arial" w:hAnsi="Arial" w:cs="Arial"/>
      <w:lang w:val="en-US" w:eastAsia="en-US"/>
    </w:rPr>
  </w:style>
  <w:style w:type="table" w:styleId="a8">
    <w:name w:val="Table Grid"/>
    <w:basedOn w:val="a1"/>
    <w:rsid w:val="009E4CC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pfo1">
    <w:name w:val="spfo1"/>
    <w:basedOn w:val="a0"/>
    <w:rsid w:val="009E4CCA"/>
  </w:style>
  <w:style w:type="paragraph" w:styleId="a9">
    <w:name w:val="List Paragraph"/>
    <w:basedOn w:val="a"/>
    <w:uiPriority w:val="34"/>
    <w:qFormat/>
    <w:rsid w:val="00B20B61"/>
    <w:pPr>
      <w:ind w:left="720"/>
      <w:contextualSpacing/>
    </w:pPr>
  </w:style>
  <w:style w:type="paragraph" w:customStyle="1" w:styleId="ConsPlusNonformat">
    <w:name w:val="ConsPlusNonformat"/>
    <w:rsid w:val="00C2176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2176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a">
    <w:name w:val="footer"/>
    <w:basedOn w:val="a"/>
    <w:link w:val="ab"/>
    <w:rsid w:val="001E1CD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1E1CD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0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D7164-DCB9-4B4E-93A3-B033EC689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k221-1</dc:creator>
  <cp:keywords/>
  <cp:lastModifiedBy>Приемная</cp:lastModifiedBy>
  <cp:revision>80</cp:revision>
  <cp:lastPrinted>2019-12-26T14:21:00Z</cp:lastPrinted>
  <dcterms:created xsi:type="dcterms:W3CDTF">2017-11-21T08:45:00Z</dcterms:created>
  <dcterms:modified xsi:type="dcterms:W3CDTF">2019-12-26T14:21:00Z</dcterms:modified>
</cp:coreProperties>
</file>