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02D3" w:rsidRPr="008E7225" w:rsidRDefault="00E802D3" w:rsidP="00E802D3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D3" w:rsidRPr="008B36DE" w:rsidRDefault="00E802D3" w:rsidP="00E802D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802D3" w:rsidRPr="008B36DE" w:rsidRDefault="00E802D3" w:rsidP="00E802D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802D3" w:rsidRPr="00206954" w:rsidRDefault="00E802D3" w:rsidP="00E802D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802D3" w:rsidRPr="008B36DE" w:rsidRDefault="00E802D3" w:rsidP="00E802D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802D3" w:rsidRPr="008B36DE" w:rsidRDefault="00E802D3" w:rsidP="00E802D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802D3" w:rsidRDefault="00E802D3" w:rsidP="00E802D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802D3" w:rsidRDefault="00E802D3" w:rsidP="00E802D3"/>
                          <w:p w:rsidR="00E802D3" w:rsidRDefault="00E802D3" w:rsidP="00E802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802D3" w:rsidRPr="008B36DE" w:rsidRDefault="00E802D3" w:rsidP="00E802D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802D3" w:rsidRPr="008B36DE" w:rsidRDefault="00E802D3" w:rsidP="00E802D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802D3" w:rsidRPr="00206954" w:rsidRDefault="00E802D3" w:rsidP="00E802D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802D3" w:rsidRPr="008B36DE" w:rsidRDefault="00E802D3" w:rsidP="00E802D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802D3" w:rsidRPr="008B36DE" w:rsidRDefault="00E802D3" w:rsidP="00E802D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802D3" w:rsidRDefault="00E802D3" w:rsidP="00E802D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802D3" w:rsidRDefault="00E802D3" w:rsidP="00E802D3"/>
                    <w:p w:rsidR="00E802D3" w:rsidRDefault="00E802D3" w:rsidP="00E802D3"/>
                  </w:txbxContent>
                </v:textbox>
              </v:rect>
            </w:pict>
          </mc:Fallback>
        </mc:AlternateContent>
      </w:r>
    </w:p>
    <w:p w:rsidR="00E802D3" w:rsidRPr="008E7225" w:rsidRDefault="00E802D3" w:rsidP="00E802D3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D3" w:rsidRPr="001F0B1E" w:rsidRDefault="00E802D3" w:rsidP="00E802D3"/>
    <w:p w:rsidR="00962495" w:rsidRPr="002D2276" w:rsidRDefault="00962495" w:rsidP="00962495">
      <w:pPr>
        <w:pStyle w:val="2"/>
        <w:ind w:firstLine="0"/>
        <w:rPr>
          <w:color w:val="404040" w:themeColor="text1" w:themeTint="BF"/>
          <w:szCs w:val="26"/>
        </w:rPr>
      </w:pPr>
    </w:p>
    <w:p w:rsidR="00962495" w:rsidRDefault="00962495" w:rsidP="00962495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62495" w:rsidRDefault="00962495" w:rsidP="00962495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62495" w:rsidRPr="00962495" w:rsidRDefault="00962495" w:rsidP="00962495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08476B">
        <w:rPr>
          <w:color w:val="404040" w:themeColor="text1" w:themeTint="BF"/>
          <w:sz w:val="24"/>
          <w:szCs w:val="24"/>
        </w:rPr>
        <w:t xml:space="preserve">   </w:t>
      </w:r>
      <w:r w:rsidRPr="00962495">
        <w:rPr>
          <w:color w:val="404040" w:themeColor="text1" w:themeTint="BF"/>
          <w:sz w:val="26"/>
          <w:szCs w:val="26"/>
        </w:rPr>
        <w:t>60 сессия  четвёртого созыва</w:t>
      </w:r>
    </w:p>
    <w:p w:rsidR="00962495" w:rsidRPr="00962495" w:rsidRDefault="00962495" w:rsidP="00962495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962495">
        <w:rPr>
          <w:color w:val="404040" w:themeColor="text1" w:themeTint="BF"/>
          <w:sz w:val="26"/>
          <w:szCs w:val="26"/>
        </w:rPr>
        <w:t xml:space="preserve">   от 18.02.2019 № 497   </w:t>
      </w:r>
    </w:p>
    <w:p w:rsidR="00962495" w:rsidRPr="00962495" w:rsidRDefault="00962495" w:rsidP="00962495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tbl>
      <w:tblPr>
        <w:tblStyle w:val="a5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28"/>
      </w:tblGrid>
      <w:tr w:rsidR="00962495" w:rsidRPr="00962495" w:rsidTr="000B7450">
        <w:trPr>
          <w:trHeight w:val="844"/>
        </w:trPr>
        <w:tc>
          <w:tcPr>
            <w:tcW w:w="4961" w:type="dxa"/>
          </w:tcPr>
          <w:p w:rsidR="00962495" w:rsidRPr="00962495" w:rsidRDefault="00962495" w:rsidP="000B745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62495">
              <w:rPr>
                <w:color w:val="404040" w:themeColor="text1" w:themeTint="BF"/>
                <w:sz w:val="26"/>
                <w:szCs w:val="26"/>
              </w:rPr>
              <w:t>О внесении изменений в решение от 25.12.2018 № 494 «О внесении изменений в Приложение № 2 к решению Десногорского городского Совета от 12.12.2016 № 271»</w:t>
            </w:r>
          </w:p>
        </w:tc>
        <w:tc>
          <w:tcPr>
            <w:tcW w:w="3828" w:type="dxa"/>
          </w:tcPr>
          <w:p w:rsidR="00962495" w:rsidRPr="00962495" w:rsidRDefault="00962495" w:rsidP="000B7450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62495" w:rsidRPr="00962495" w:rsidRDefault="00962495" w:rsidP="00962495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62495" w:rsidRPr="00962495" w:rsidRDefault="00962495" w:rsidP="00962495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62495" w:rsidRPr="00962495" w:rsidRDefault="00962495" w:rsidP="00962495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62495">
        <w:rPr>
          <w:color w:val="404040" w:themeColor="text1" w:themeTint="BF"/>
          <w:sz w:val="26"/>
          <w:szCs w:val="26"/>
        </w:rPr>
        <w:t>Руководствуясь главой 8 Жилищного кодекса Российской Федерации, в соответствии со ст. 26 Устава муниципального образования «город Десногорск» Смоленской области,  учитывая рекомендации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962495" w:rsidRPr="00962495" w:rsidRDefault="00962495" w:rsidP="00962495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62495" w:rsidRPr="00962495" w:rsidRDefault="00962495" w:rsidP="00962495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962495">
        <w:rPr>
          <w:color w:val="404040" w:themeColor="text1" w:themeTint="BF"/>
          <w:sz w:val="26"/>
          <w:szCs w:val="26"/>
        </w:rPr>
        <w:t>Р</w:t>
      </w:r>
      <w:proofErr w:type="gramEnd"/>
      <w:r w:rsidRPr="00962495">
        <w:rPr>
          <w:color w:val="404040" w:themeColor="text1" w:themeTint="BF"/>
          <w:sz w:val="26"/>
          <w:szCs w:val="26"/>
        </w:rPr>
        <w:t xml:space="preserve"> Е Ш И Л:</w:t>
      </w:r>
    </w:p>
    <w:p w:rsidR="00962495" w:rsidRPr="00962495" w:rsidRDefault="00962495" w:rsidP="00962495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184964" w:rsidRDefault="00962495" w:rsidP="00184964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1. </w:t>
      </w:r>
      <w:r w:rsidRPr="00962495">
        <w:rPr>
          <w:color w:val="404040" w:themeColor="text1" w:themeTint="BF"/>
          <w:sz w:val="26"/>
          <w:szCs w:val="26"/>
        </w:rPr>
        <w:t>Внести изменени</w:t>
      </w:r>
      <w:r w:rsidR="00184964">
        <w:rPr>
          <w:color w:val="404040" w:themeColor="text1" w:themeTint="BF"/>
          <w:sz w:val="26"/>
          <w:szCs w:val="26"/>
        </w:rPr>
        <w:t>е</w:t>
      </w:r>
      <w:r w:rsidRPr="00962495">
        <w:rPr>
          <w:color w:val="404040" w:themeColor="text1" w:themeTint="BF"/>
          <w:sz w:val="26"/>
          <w:szCs w:val="26"/>
        </w:rPr>
        <w:t xml:space="preserve"> в</w:t>
      </w:r>
      <w:r w:rsidR="00184964">
        <w:rPr>
          <w:color w:val="404040" w:themeColor="text1" w:themeTint="BF"/>
          <w:sz w:val="26"/>
          <w:szCs w:val="26"/>
        </w:rPr>
        <w:t xml:space="preserve"> п</w:t>
      </w:r>
      <w:r w:rsidR="004C53A5">
        <w:rPr>
          <w:color w:val="404040" w:themeColor="text1" w:themeTint="BF"/>
          <w:sz w:val="26"/>
          <w:szCs w:val="26"/>
        </w:rPr>
        <w:t xml:space="preserve">ункт </w:t>
      </w:r>
      <w:r w:rsidR="00184964">
        <w:rPr>
          <w:color w:val="404040" w:themeColor="text1" w:themeTint="BF"/>
          <w:sz w:val="26"/>
          <w:szCs w:val="26"/>
        </w:rPr>
        <w:t>2</w:t>
      </w:r>
      <w:r w:rsidRPr="00962495">
        <w:rPr>
          <w:color w:val="404040" w:themeColor="text1" w:themeTint="BF"/>
          <w:sz w:val="26"/>
          <w:szCs w:val="26"/>
        </w:rPr>
        <w:t xml:space="preserve"> реше</w:t>
      </w:r>
      <w:r w:rsidR="00184964">
        <w:rPr>
          <w:color w:val="404040" w:themeColor="text1" w:themeTint="BF"/>
          <w:sz w:val="26"/>
          <w:szCs w:val="26"/>
        </w:rPr>
        <w:t>ния</w:t>
      </w:r>
      <w:r w:rsidRPr="00962495">
        <w:rPr>
          <w:color w:val="404040" w:themeColor="text1" w:themeTint="BF"/>
          <w:sz w:val="26"/>
          <w:szCs w:val="26"/>
        </w:rPr>
        <w:t xml:space="preserve"> от 25.12.2018</w:t>
      </w:r>
      <w:r w:rsidR="00184964">
        <w:rPr>
          <w:color w:val="404040" w:themeColor="text1" w:themeTint="BF"/>
          <w:sz w:val="26"/>
          <w:szCs w:val="26"/>
        </w:rPr>
        <w:t xml:space="preserve"> </w:t>
      </w:r>
      <w:r w:rsidR="00184964" w:rsidRPr="00962495">
        <w:rPr>
          <w:color w:val="404040" w:themeColor="text1" w:themeTint="BF"/>
          <w:sz w:val="26"/>
          <w:szCs w:val="26"/>
        </w:rPr>
        <w:t>№ 494</w:t>
      </w:r>
      <w:r w:rsidR="004C53A5">
        <w:rPr>
          <w:color w:val="404040" w:themeColor="text1" w:themeTint="BF"/>
          <w:sz w:val="26"/>
          <w:szCs w:val="26"/>
        </w:rPr>
        <w:t xml:space="preserve"> </w:t>
      </w:r>
      <w:r w:rsidR="004C53A5" w:rsidRPr="00962495">
        <w:rPr>
          <w:color w:val="404040" w:themeColor="text1" w:themeTint="BF"/>
          <w:sz w:val="26"/>
          <w:szCs w:val="26"/>
        </w:rPr>
        <w:t>«О внесении изменений в Приложение № 2 к решению Десногорского городского Совета от 12.12.2016 № 271»</w:t>
      </w:r>
      <w:r w:rsidR="00184964">
        <w:rPr>
          <w:color w:val="404040" w:themeColor="text1" w:themeTint="BF"/>
          <w:sz w:val="26"/>
          <w:szCs w:val="26"/>
        </w:rPr>
        <w:t>:</w:t>
      </w:r>
    </w:p>
    <w:p w:rsidR="00962495" w:rsidRPr="00645343" w:rsidRDefault="00184964" w:rsidP="00184964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«2.</w:t>
      </w:r>
      <w:r w:rsidR="00962495" w:rsidRPr="00962495">
        <w:rPr>
          <w:color w:val="404040" w:themeColor="text1" w:themeTint="BF"/>
          <w:sz w:val="26"/>
          <w:szCs w:val="26"/>
        </w:rPr>
        <w:t xml:space="preserve"> </w:t>
      </w:r>
      <w:r>
        <w:rPr>
          <w:color w:val="404040" w:themeColor="text1" w:themeTint="BF"/>
          <w:sz w:val="26"/>
          <w:szCs w:val="26"/>
        </w:rPr>
        <w:t>Н</w:t>
      </w:r>
      <w:r w:rsidR="00962495" w:rsidRPr="00962495">
        <w:rPr>
          <w:color w:val="404040" w:themeColor="text1" w:themeTint="BF"/>
          <w:sz w:val="26"/>
          <w:szCs w:val="26"/>
        </w:rPr>
        <w:t xml:space="preserve">астоящее решение вступает в силу </w:t>
      </w:r>
      <w:r w:rsidR="00962495" w:rsidRPr="00645343">
        <w:rPr>
          <w:color w:val="404040" w:themeColor="text1" w:themeTint="BF"/>
          <w:sz w:val="26"/>
          <w:szCs w:val="26"/>
        </w:rPr>
        <w:t>01 марта 2019 года.</w:t>
      </w:r>
    </w:p>
    <w:p w:rsidR="00962495" w:rsidRPr="00962495" w:rsidRDefault="00962495" w:rsidP="00184964">
      <w:pPr>
        <w:pStyle w:val="a6"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</w:p>
    <w:p w:rsidR="00962495" w:rsidRDefault="00962495" w:rsidP="00184964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2. </w:t>
      </w:r>
      <w:r w:rsidRPr="00962495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184964" w:rsidRDefault="00184964" w:rsidP="00184964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84964" w:rsidRPr="00962495" w:rsidRDefault="00184964" w:rsidP="00184964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4820"/>
      </w:tblGrid>
      <w:tr w:rsidR="00962495" w:rsidRPr="00962495" w:rsidTr="000B7450">
        <w:trPr>
          <w:trHeight w:val="1495"/>
        </w:trPr>
        <w:tc>
          <w:tcPr>
            <w:tcW w:w="5083" w:type="dxa"/>
            <w:vAlign w:val="bottom"/>
            <w:hideMark/>
          </w:tcPr>
          <w:p w:rsidR="00962495" w:rsidRPr="00962495" w:rsidRDefault="00962495" w:rsidP="000B745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62495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962495" w:rsidRPr="00962495" w:rsidRDefault="00962495" w:rsidP="000B745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62495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962495" w:rsidRPr="00962495" w:rsidRDefault="00962495" w:rsidP="000B7450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  <w:p w:rsidR="00962495" w:rsidRPr="00962495" w:rsidRDefault="00962495" w:rsidP="000B7450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962495">
              <w:rPr>
                <w:color w:val="404040" w:themeColor="text1" w:themeTint="BF"/>
                <w:sz w:val="26"/>
                <w:szCs w:val="26"/>
              </w:rPr>
              <w:t xml:space="preserve">                          В.Н. Блохин</w:t>
            </w:r>
          </w:p>
        </w:tc>
        <w:tc>
          <w:tcPr>
            <w:tcW w:w="4820" w:type="dxa"/>
            <w:vAlign w:val="bottom"/>
            <w:hideMark/>
          </w:tcPr>
          <w:p w:rsidR="00962495" w:rsidRPr="00962495" w:rsidRDefault="00962495" w:rsidP="000B745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62495">
              <w:rPr>
                <w:color w:val="404040" w:themeColor="text1" w:themeTint="BF"/>
                <w:sz w:val="26"/>
                <w:szCs w:val="26"/>
              </w:rPr>
              <w:t>Глава</w:t>
            </w:r>
            <w:r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Pr="00962495">
              <w:rPr>
                <w:color w:val="404040" w:themeColor="text1" w:themeTint="BF"/>
                <w:sz w:val="26"/>
                <w:szCs w:val="26"/>
              </w:rPr>
              <w:t xml:space="preserve"> муниципального</w:t>
            </w:r>
            <w:r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962495">
              <w:rPr>
                <w:color w:val="404040" w:themeColor="text1" w:themeTint="BF"/>
                <w:sz w:val="26"/>
                <w:szCs w:val="26"/>
              </w:rPr>
              <w:t xml:space="preserve"> образования</w:t>
            </w:r>
          </w:p>
          <w:p w:rsidR="00962495" w:rsidRPr="00962495" w:rsidRDefault="00962495" w:rsidP="000B7450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62495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962495" w:rsidRPr="00962495" w:rsidRDefault="00962495" w:rsidP="000B7450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  <w:p w:rsidR="00962495" w:rsidRPr="00962495" w:rsidRDefault="00962495" w:rsidP="000B7450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962495">
              <w:rPr>
                <w:color w:val="404040" w:themeColor="text1" w:themeTint="BF"/>
                <w:sz w:val="26"/>
                <w:szCs w:val="26"/>
              </w:rPr>
              <w:t xml:space="preserve">                                    </w:t>
            </w:r>
            <w:r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962495">
              <w:rPr>
                <w:color w:val="404040" w:themeColor="text1" w:themeTint="BF"/>
                <w:sz w:val="26"/>
                <w:szCs w:val="26"/>
              </w:rPr>
              <w:t>А.Н.Шубин</w:t>
            </w:r>
          </w:p>
        </w:tc>
      </w:tr>
    </w:tbl>
    <w:p w:rsidR="00D10B30" w:rsidRDefault="00D10B30" w:rsidP="00962495">
      <w:pPr>
        <w:spacing w:line="264" w:lineRule="auto"/>
        <w:ind w:firstLine="709"/>
      </w:pPr>
    </w:p>
    <w:sectPr w:rsidR="00D10B30" w:rsidSect="0096249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AFA"/>
    <w:multiLevelType w:val="hybridMultilevel"/>
    <w:tmpl w:val="27FA257A"/>
    <w:lvl w:ilvl="0" w:tplc="E6E448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39F3515A"/>
    <w:multiLevelType w:val="hybridMultilevel"/>
    <w:tmpl w:val="04C69F04"/>
    <w:lvl w:ilvl="0" w:tplc="A9C8D5D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B6B0C"/>
    <w:multiLevelType w:val="hybridMultilevel"/>
    <w:tmpl w:val="27FA257A"/>
    <w:lvl w:ilvl="0" w:tplc="E6E448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C9"/>
    <w:rsid w:val="0008476B"/>
    <w:rsid w:val="000C4EBD"/>
    <w:rsid w:val="000F6979"/>
    <w:rsid w:val="00184964"/>
    <w:rsid w:val="0020011F"/>
    <w:rsid w:val="00203E83"/>
    <w:rsid w:val="00233522"/>
    <w:rsid w:val="00423020"/>
    <w:rsid w:val="004C53A5"/>
    <w:rsid w:val="005D460E"/>
    <w:rsid w:val="006303C9"/>
    <w:rsid w:val="00635E3D"/>
    <w:rsid w:val="00645343"/>
    <w:rsid w:val="006D6D7F"/>
    <w:rsid w:val="00802C09"/>
    <w:rsid w:val="008707BA"/>
    <w:rsid w:val="008B2F3E"/>
    <w:rsid w:val="00962495"/>
    <w:rsid w:val="009A3E99"/>
    <w:rsid w:val="00A405E8"/>
    <w:rsid w:val="00A80F85"/>
    <w:rsid w:val="00C175E3"/>
    <w:rsid w:val="00C256EB"/>
    <w:rsid w:val="00D10B30"/>
    <w:rsid w:val="00E802D3"/>
    <w:rsid w:val="00EC3F08"/>
    <w:rsid w:val="00EE49A9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6D7F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D6D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6D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6D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D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6D6D7F"/>
  </w:style>
  <w:style w:type="paragraph" w:styleId="a6">
    <w:name w:val="List Paragraph"/>
    <w:basedOn w:val="a"/>
    <w:uiPriority w:val="34"/>
    <w:qFormat/>
    <w:rsid w:val="006D6D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0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6D7F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D6D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6D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6D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D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6D6D7F"/>
  </w:style>
  <w:style w:type="paragraph" w:styleId="a6">
    <w:name w:val="List Paragraph"/>
    <w:basedOn w:val="a"/>
    <w:uiPriority w:val="34"/>
    <w:qFormat/>
    <w:rsid w:val="006D6D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0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21</cp:revision>
  <cp:lastPrinted>2019-02-18T14:17:00Z</cp:lastPrinted>
  <dcterms:created xsi:type="dcterms:W3CDTF">2019-02-15T08:10:00Z</dcterms:created>
  <dcterms:modified xsi:type="dcterms:W3CDTF">2019-02-25T08:15:00Z</dcterms:modified>
</cp:coreProperties>
</file>