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bookmarkStart w:id="0" w:name="bookmark9"/>
      <w:r w:rsidRPr="003847D7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  <w:r w:rsidRPr="003847D7">
        <w:rPr>
          <w:sz w:val="22"/>
          <w:szCs w:val="22"/>
        </w:rPr>
        <w:t xml:space="preserve">    </w:t>
      </w:r>
    </w:p>
    <w:p w:rsidR="00AC1566" w:rsidRPr="003847D7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3847D7">
        <w:rPr>
          <w:sz w:val="22"/>
          <w:szCs w:val="22"/>
        </w:rPr>
        <w:t xml:space="preserve">       </w:t>
      </w:r>
    </w:p>
    <w:p w:rsidR="00D22B89" w:rsidRDefault="00AC1566" w:rsidP="00D22B89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3847D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D22B89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D22B89">
        <w:rPr>
          <w:sz w:val="24"/>
          <w:szCs w:val="24"/>
        </w:rPr>
        <w:t xml:space="preserve">УТВЕРЖДЕНЫ  </w:t>
      </w:r>
    </w:p>
    <w:p w:rsidR="00D22B89" w:rsidRDefault="00D22B89" w:rsidP="00D22B89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приказом начальника Управления по делам ГО и ЧС</w:t>
      </w:r>
    </w:p>
    <w:p w:rsidR="00D22B89" w:rsidRDefault="00D22B89" w:rsidP="00D22B89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24.07.2018 № 89/ОД </w:t>
      </w:r>
    </w:p>
    <w:p w:rsidR="00AC1566" w:rsidRPr="00BA6478" w:rsidRDefault="00AC1566" w:rsidP="00D22B89">
      <w:pPr>
        <w:tabs>
          <w:tab w:val="left" w:pos="956"/>
        </w:tabs>
        <w:ind w:firstLine="360"/>
        <w:jc w:val="right"/>
        <w:rPr>
          <w:sz w:val="24"/>
          <w:szCs w:val="24"/>
        </w:rPr>
      </w:pPr>
      <w:bookmarkStart w:id="1" w:name="_GoBack"/>
      <w:bookmarkEnd w:id="1"/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sz w:val="24"/>
          <w:szCs w:val="24"/>
        </w:rPr>
      </w:pPr>
    </w:p>
    <w:p w:rsidR="00AC1566" w:rsidRDefault="00AC1566" w:rsidP="00AC1566">
      <w:pPr>
        <w:jc w:val="center"/>
        <w:rPr>
          <w:b/>
          <w:color w:val="333333"/>
          <w:sz w:val="24"/>
          <w:szCs w:val="24"/>
          <w:bdr w:val="none" w:sz="0" w:space="0" w:color="auto" w:frame="1"/>
        </w:rPr>
      </w:pPr>
      <w:r w:rsidRPr="000758D0">
        <w:rPr>
          <w:b/>
          <w:bCs/>
          <w:color w:val="333333"/>
          <w:sz w:val="24"/>
          <w:szCs w:val="24"/>
          <w:bdr w:val="none" w:sz="0" w:space="0" w:color="auto" w:frame="1"/>
        </w:rPr>
        <w:t>Порядок</w:t>
      </w:r>
      <w:r w:rsidRPr="000758D0">
        <w:rPr>
          <w:b/>
          <w:color w:val="444444"/>
          <w:sz w:val="24"/>
          <w:szCs w:val="24"/>
          <w:bdr w:val="none" w:sz="0" w:space="0" w:color="auto" w:frame="1"/>
        </w:rPr>
        <w:br/>
      </w:r>
      <w:r w:rsidRPr="000758D0">
        <w:rPr>
          <w:b/>
          <w:bCs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0758D0">
        <w:rPr>
          <w:b/>
          <w:color w:val="333333"/>
          <w:sz w:val="24"/>
          <w:szCs w:val="24"/>
          <w:bdr w:val="none" w:sz="0" w:space="0" w:color="auto" w:frame="1"/>
        </w:rPr>
        <w:t xml:space="preserve">  работника Управления </w:t>
      </w:r>
    </w:p>
    <w:p w:rsidR="00AC1566" w:rsidRPr="000758D0" w:rsidRDefault="00AC1566" w:rsidP="00AC1566">
      <w:pPr>
        <w:jc w:val="center"/>
        <w:rPr>
          <w:b/>
          <w:color w:val="444444"/>
          <w:sz w:val="24"/>
          <w:szCs w:val="24"/>
        </w:rPr>
      </w:pPr>
      <w:r>
        <w:rPr>
          <w:b/>
          <w:color w:val="333333"/>
          <w:sz w:val="24"/>
          <w:szCs w:val="24"/>
          <w:bdr w:val="none" w:sz="0" w:space="0" w:color="auto" w:frame="1"/>
        </w:rPr>
        <w:t>п</w:t>
      </w:r>
      <w:r w:rsidRPr="000758D0">
        <w:rPr>
          <w:b/>
          <w:color w:val="333333"/>
          <w:sz w:val="24"/>
          <w:szCs w:val="24"/>
          <w:bdr w:val="none" w:sz="0" w:space="0" w:color="auto" w:frame="1"/>
        </w:rPr>
        <w:t>о делам ГО и ЧС </w:t>
      </w:r>
      <w:r w:rsidRPr="000758D0">
        <w:rPr>
          <w:b/>
          <w:bCs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b/>
          <w:color w:val="444444"/>
          <w:sz w:val="24"/>
          <w:szCs w:val="24"/>
          <w:bdr w:val="none" w:sz="0" w:space="0" w:color="auto" w:frame="1"/>
        </w:rPr>
        <w:br/>
      </w:r>
      <w:r>
        <w:rPr>
          <w:sz w:val="24"/>
          <w:szCs w:val="24"/>
          <w:bdr w:val="none" w:sz="0" w:space="0" w:color="auto" w:frame="1"/>
        </w:rPr>
        <w:tab/>
      </w:r>
      <w:r w:rsidRPr="000758D0">
        <w:rPr>
          <w:sz w:val="24"/>
          <w:szCs w:val="24"/>
          <w:bdr w:val="none" w:sz="0" w:space="0" w:color="auto" w:frame="1"/>
        </w:rPr>
        <w:t>1. Настоящий Порядок распространяется на  всех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0758D0">
        <w:rPr>
          <w:sz w:val="24"/>
          <w:szCs w:val="24"/>
          <w:bdr w:val="none" w:sz="0" w:space="0" w:color="auto" w:frame="1"/>
        </w:rPr>
        <w:t>работников</w:t>
      </w:r>
      <w:r>
        <w:rPr>
          <w:sz w:val="24"/>
          <w:szCs w:val="24"/>
          <w:bdr w:val="none" w:sz="0" w:space="0" w:color="auto" w:frame="1"/>
        </w:rPr>
        <w:t xml:space="preserve"> Управления по делам ГО и ЧС (далее – Управление).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2. Работник обязан уведомлять работодателя, органы прокуратуры или другие государственные органы: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>
        <w:rPr>
          <w:sz w:val="24"/>
          <w:szCs w:val="24"/>
          <w:bdr w:val="none" w:sz="0" w:space="0" w:color="auto" w:frame="1"/>
        </w:rPr>
        <w:t>Управления.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</w:t>
      </w:r>
      <w:r>
        <w:rPr>
          <w:sz w:val="24"/>
          <w:szCs w:val="24"/>
          <w:bdr w:val="none" w:sz="0" w:space="0" w:color="auto" w:frame="1"/>
        </w:rPr>
        <w:t>,</w:t>
      </w:r>
      <w:r w:rsidRPr="000758D0">
        <w:rPr>
          <w:sz w:val="24"/>
          <w:szCs w:val="24"/>
          <w:bdr w:val="none" w:sz="0" w:space="0" w:color="auto" w:frame="1"/>
        </w:rPr>
        <w:t xml:space="preserve">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а) </w:t>
      </w:r>
      <w:r w:rsidRPr="000758D0">
        <w:rPr>
          <w:sz w:val="24"/>
          <w:szCs w:val="24"/>
          <w:bdr w:val="none" w:sz="0" w:space="0" w:color="auto" w:frame="1"/>
        </w:rPr>
        <w:t xml:space="preserve">злоупотребление служебным положением:  дача взятки, получение взятки, </w:t>
      </w:r>
      <w:proofErr w:type="gramStart"/>
      <w:r w:rsidRPr="000758D0">
        <w:rPr>
          <w:sz w:val="24"/>
          <w:szCs w:val="24"/>
          <w:bdr w:val="none" w:sz="0" w:space="0" w:color="auto" w:frame="1"/>
        </w:rPr>
        <w:t>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б) </w:t>
      </w:r>
      <w:r w:rsidRPr="000758D0">
        <w:rPr>
          <w:sz w:val="24"/>
          <w:szCs w:val="24"/>
          <w:bdr w:val="none" w:sz="0" w:space="0" w:color="auto" w:frame="1"/>
        </w:rPr>
        <w:t>совершение деяний, указанных в подпункте "а" настоящего пункта, от имени или в интересах юридического лица.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</w:t>
      </w:r>
      <w:r>
        <w:rPr>
          <w:sz w:val="24"/>
          <w:szCs w:val="24"/>
          <w:bdr w:val="none" w:sz="0" w:space="0" w:color="auto" w:frame="1"/>
        </w:rPr>
        <w:t>ка из Управления</w:t>
      </w:r>
      <w:r w:rsidRPr="000758D0">
        <w:rPr>
          <w:sz w:val="24"/>
          <w:szCs w:val="24"/>
          <w:bdr w:val="none" w:sz="0" w:space="0" w:color="auto" w:frame="1"/>
        </w:rPr>
        <w:t xml:space="preserve">  либо привлечение его к иным видам ответственности в соответствии с законодательством Российской Федерации.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 xml:space="preserve">5. </w:t>
      </w:r>
      <w:proofErr w:type="gramStart"/>
      <w:r w:rsidRPr="000758D0">
        <w:rPr>
          <w:sz w:val="24"/>
          <w:szCs w:val="24"/>
          <w:bdr w:val="none" w:sz="0" w:space="0" w:color="auto" w:frame="1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</w:t>
      </w:r>
      <w:r>
        <w:rPr>
          <w:sz w:val="24"/>
          <w:szCs w:val="24"/>
          <w:bdr w:val="none" w:sz="0" w:space="0" w:color="auto" w:frame="1"/>
        </w:rPr>
        <w:t>совершения другими работниками Управления</w:t>
      </w:r>
      <w:r w:rsidRPr="000758D0">
        <w:rPr>
          <w:sz w:val="24"/>
          <w:szCs w:val="24"/>
          <w:bdr w:val="none" w:sz="0" w:space="0" w:color="auto" w:frame="1"/>
        </w:rPr>
        <w:t xml:space="preserve">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 xml:space="preserve">6. </w:t>
      </w:r>
      <w:proofErr w:type="gramStart"/>
      <w:r w:rsidRPr="000758D0">
        <w:rPr>
          <w:sz w:val="24"/>
          <w:szCs w:val="24"/>
          <w:bdr w:val="none" w:sz="0" w:space="0" w:color="auto" w:frame="1"/>
        </w:rPr>
        <w:t>Во всех случаях обращения к работнику  каких-либо лиц в целях склонения его к совершению коррупционных правонарушений рабо</w:t>
      </w:r>
      <w:r>
        <w:rPr>
          <w:sz w:val="24"/>
          <w:szCs w:val="24"/>
          <w:bdr w:val="none" w:sz="0" w:space="0" w:color="auto" w:frame="1"/>
        </w:rPr>
        <w:t>тник Управления</w:t>
      </w:r>
      <w:r w:rsidRPr="000758D0">
        <w:rPr>
          <w:sz w:val="24"/>
          <w:szCs w:val="24"/>
          <w:bdr w:val="none" w:sz="0" w:space="0" w:color="auto" w:frame="1"/>
        </w:rPr>
        <w:t xml:space="preserve"> обязан в течение</w:t>
      </w:r>
      <w:proofErr w:type="gramEnd"/>
      <w:r w:rsidRPr="000758D0">
        <w:rPr>
          <w:sz w:val="24"/>
          <w:szCs w:val="24"/>
          <w:bdr w:val="none" w:sz="0" w:space="0" w:color="auto" w:frame="1"/>
        </w:rPr>
        <w:t xml:space="preserve"> 3 рабочих дней уведомить о данных фактах своего работодателя.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lastRenderedPageBreak/>
        <w:t>7. Направление уведомления работодателю производится по форме согласно Приложениям № 1 и № 2 к Порядку.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AC1566" w:rsidRPr="000758D0" w:rsidRDefault="00AC1566" w:rsidP="00AC1566">
      <w:pPr>
        <w:ind w:firstLine="709"/>
        <w:jc w:val="both"/>
        <w:rPr>
          <w:sz w:val="24"/>
          <w:szCs w:val="24"/>
        </w:rPr>
      </w:pPr>
      <w:r w:rsidRPr="000758D0">
        <w:rPr>
          <w:sz w:val="24"/>
          <w:szCs w:val="24"/>
          <w:bdr w:val="none" w:sz="0" w:space="0" w:color="auto" w:frame="1"/>
        </w:rPr>
        <w:t xml:space="preserve">9.  Журнал </w:t>
      </w:r>
      <w:r>
        <w:rPr>
          <w:sz w:val="24"/>
          <w:szCs w:val="24"/>
          <w:bdr w:val="none" w:sz="0" w:space="0" w:color="auto" w:frame="1"/>
        </w:rPr>
        <w:t xml:space="preserve">регистрации </w:t>
      </w:r>
      <w:r w:rsidRPr="000758D0">
        <w:rPr>
          <w:sz w:val="24"/>
          <w:szCs w:val="24"/>
          <w:bdr w:val="none" w:sz="0" w:space="0" w:color="auto" w:frame="1"/>
        </w:rPr>
        <w:t>ведется и хранится по форме согласно Приложению № 3 к Порядку.</w:t>
      </w: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  <w:r w:rsidRPr="000758D0">
        <w:rPr>
          <w:sz w:val="24"/>
          <w:szCs w:val="24"/>
          <w:bdr w:val="none" w:sz="0" w:space="0" w:color="auto" w:frame="1"/>
        </w:rPr>
        <w:t>10. Организация проверки сведений по факту обращения к работник</w:t>
      </w:r>
      <w:r>
        <w:rPr>
          <w:sz w:val="24"/>
          <w:szCs w:val="24"/>
          <w:bdr w:val="none" w:sz="0" w:space="0" w:color="auto" w:frame="1"/>
        </w:rPr>
        <w:t>у Управления</w:t>
      </w:r>
      <w:r w:rsidRPr="000758D0">
        <w:rPr>
          <w:sz w:val="24"/>
          <w:szCs w:val="24"/>
          <w:bdr w:val="none" w:sz="0" w:space="0" w:color="auto" w:frame="1"/>
        </w:rPr>
        <w:t xml:space="preserve">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</w:t>
      </w:r>
      <w:r>
        <w:rPr>
          <w:sz w:val="24"/>
          <w:szCs w:val="24"/>
          <w:bdr w:val="none" w:sz="0" w:space="0" w:color="auto" w:frame="1"/>
        </w:rPr>
        <w:t>лированию конфликта интересов.</w:t>
      </w: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C1566" w:rsidRDefault="00AC1566" w:rsidP="00AC1566">
      <w:pPr>
        <w:ind w:firstLine="709"/>
        <w:jc w:val="both"/>
        <w:rPr>
          <w:sz w:val="24"/>
          <w:szCs w:val="24"/>
          <w:bdr w:val="none" w:sz="0" w:space="0" w:color="auto" w:frame="1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AC1566" w:rsidRDefault="00AC1566" w:rsidP="00AC156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bookmarkEnd w:id="0"/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3B2A85"/>
    <w:rsid w:val="004B22EE"/>
    <w:rsid w:val="007F5AD2"/>
    <w:rsid w:val="00A15C9C"/>
    <w:rsid w:val="00A36847"/>
    <w:rsid w:val="00AC1566"/>
    <w:rsid w:val="00CD51EC"/>
    <w:rsid w:val="00D22B89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9</cp:revision>
  <dcterms:created xsi:type="dcterms:W3CDTF">2018-07-27T05:47:00Z</dcterms:created>
  <dcterms:modified xsi:type="dcterms:W3CDTF">2018-08-03T05:21:00Z</dcterms:modified>
</cp:coreProperties>
</file>