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66" w:rsidRDefault="00AC1566" w:rsidP="00F74EEC">
      <w:pPr>
        <w:tabs>
          <w:tab w:val="left" w:pos="956"/>
        </w:tabs>
        <w:ind w:firstLine="360"/>
        <w:rPr>
          <w:sz w:val="24"/>
          <w:szCs w:val="24"/>
        </w:rPr>
      </w:pPr>
      <w:r w:rsidRPr="00FC3ABA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FC3ABA">
        <w:rPr>
          <w:sz w:val="24"/>
          <w:szCs w:val="24"/>
        </w:rPr>
        <w:tab/>
      </w:r>
      <w:r w:rsidRPr="00FC3AB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9951"/>
      </w:tblGrid>
      <w:tr w:rsidR="00AC1566" w:rsidRPr="006E565C" w:rsidTr="00423568">
        <w:tc>
          <w:tcPr>
            <w:tcW w:w="9951" w:type="dxa"/>
            <w:shd w:val="clear" w:color="auto" w:fill="auto"/>
          </w:tcPr>
          <w:p w:rsidR="00AC1566" w:rsidRPr="006E565C" w:rsidRDefault="00AC1566" w:rsidP="00423568">
            <w:pPr>
              <w:tabs>
                <w:tab w:val="left" w:pos="956"/>
              </w:tabs>
              <w:ind w:firstLine="360"/>
              <w:jc w:val="right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 xml:space="preserve">  Приложение №</w:t>
            </w:r>
            <w:r>
              <w:rPr>
                <w:sz w:val="24"/>
                <w:szCs w:val="24"/>
              </w:rPr>
              <w:t xml:space="preserve"> 2</w:t>
            </w:r>
          </w:p>
          <w:p w:rsidR="00AC1566" w:rsidRPr="006E565C" w:rsidRDefault="00AC1566" w:rsidP="00423568">
            <w:pPr>
              <w:tabs>
                <w:tab w:val="left" w:pos="956"/>
              </w:tabs>
              <w:ind w:firstLine="360"/>
              <w:jc w:val="right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 xml:space="preserve">                       </w:t>
            </w:r>
          </w:p>
          <w:p w:rsidR="00D04A24" w:rsidRDefault="00AC1566" w:rsidP="00D04A24">
            <w:pPr>
              <w:tabs>
                <w:tab w:val="left" w:pos="956"/>
              </w:tabs>
              <w:ind w:firstLine="360"/>
              <w:jc w:val="right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D04A2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D04A24">
              <w:rPr>
                <w:sz w:val="24"/>
                <w:szCs w:val="24"/>
              </w:rPr>
              <w:t xml:space="preserve">УТВЕРЖДЕНЫ  </w:t>
            </w:r>
          </w:p>
          <w:p w:rsidR="00D04A24" w:rsidRDefault="00D04A24" w:rsidP="00D04A24">
            <w:pPr>
              <w:tabs>
                <w:tab w:val="left" w:pos="956"/>
              </w:tabs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приказом начальника Управления по делам ГО и ЧС</w:t>
            </w:r>
          </w:p>
          <w:p w:rsidR="00D04A24" w:rsidRDefault="00D04A24" w:rsidP="00D04A24">
            <w:pPr>
              <w:tabs>
                <w:tab w:val="left" w:pos="956"/>
              </w:tabs>
              <w:ind w:first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24.07.2018 № 89/ОД </w:t>
            </w:r>
          </w:p>
          <w:p w:rsidR="00AC1566" w:rsidRPr="006E565C" w:rsidRDefault="00AC1566" w:rsidP="00423568">
            <w:pPr>
              <w:tabs>
                <w:tab w:val="left" w:pos="5400"/>
                <w:tab w:val="left" w:pos="5580"/>
                <w:tab w:val="left" w:pos="5940"/>
              </w:tabs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1566" w:rsidRPr="006E565C" w:rsidRDefault="00AC1566" w:rsidP="00AC1566">
      <w:pPr>
        <w:jc w:val="center"/>
        <w:rPr>
          <w:b/>
          <w:sz w:val="24"/>
          <w:szCs w:val="24"/>
        </w:rPr>
      </w:pPr>
    </w:p>
    <w:p w:rsidR="00AC1566" w:rsidRPr="006E565C" w:rsidRDefault="00AC1566" w:rsidP="00AC1566">
      <w:pPr>
        <w:jc w:val="center"/>
        <w:rPr>
          <w:b/>
          <w:sz w:val="24"/>
          <w:szCs w:val="24"/>
        </w:rPr>
      </w:pPr>
    </w:p>
    <w:p w:rsidR="00AC1566" w:rsidRPr="006E565C" w:rsidRDefault="00AC1566" w:rsidP="00AC1566">
      <w:pPr>
        <w:jc w:val="center"/>
        <w:rPr>
          <w:sz w:val="24"/>
          <w:szCs w:val="24"/>
        </w:rPr>
      </w:pPr>
      <w:r w:rsidRPr="006E565C">
        <w:rPr>
          <w:b/>
          <w:sz w:val="24"/>
          <w:szCs w:val="24"/>
        </w:rPr>
        <w:t>План профилактических мероприятий</w:t>
      </w:r>
    </w:p>
    <w:p w:rsidR="00AC1566" w:rsidRPr="006E565C" w:rsidRDefault="00AC1566" w:rsidP="00AC1566">
      <w:pPr>
        <w:jc w:val="center"/>
        <w:rPr>
          <w:sz w:val="24"/>
          <w:szCs w:val="24"/>
        </w:rPr>
      </w:pPr>
      <w:r w:rsidRPr="006E565C">
        <w:rPr>
          <w:b/>
          <w:sz w:val="24"/>
          <w:szCs w:val="24"/>
        </w:rPr>
        <w:t>по противодействию коррупции в Управлении по делам ГО и ЧС</w:t>
      </w:r>
    </w:p>
    <w:p w:rsidR="00AC1566" w:rsidRPr="006E565C" w:rsidRDefault="00AC1566" w:rsidP="00AC1566">
      <w:pPr>
        <w:jc w:val="center"/>
        <w:rPr>
          <w:sz w:val="24"/>
          <w:szCs w:val="24"/>
        </w:rPr>
      </w:pPr>
      <w:r w:rsidRPr="006E565C">
        <w:rPr>
          <w:b/>
          <w:sz w:val="24"/>
          <w:szCs w:val="24"/>
        </w:rPr>
        <w:t>на 2018 год</w:t>
      </w:r>
    </w:p>
    <w:p w:rsidR="00AC1566" w:rsidRPr="006E565C" w:rsidRDefault="00AC1566" w:rsidP="00AC1566">
      <w:pPr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3990"/>
        <w:gridCol w:w="2127"/>
        <w:gridCol w:w="1984"/>
        <w:gridCol w:w="1276"/>
      </w:tblGrid>
      <w:tr w:rsidR="00AC1566" w:rsidRPr="006E565C" w:rsidTr="00423568">
        <w:trPr>
          <w:tblHeader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b/>
                <w:sz w:val="24"/>
                <w:szCs w:val="24"/>
              </w:rPr>
              <w:t>№</w:t>
            </w:r>
          </w:p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proofErr w:type="gramStart"/>
            <w:r w:rsidRPr="006E565C">
              <w:rPr>
                <w:b/>
                <w:sz w:val="24"/>
                <w:szCs w:val="24"/>
              </w:rPr>
              <w:t>п</w:t>
            </w:r>
            <w:proofErr w:type="gramEnd"/>
            <w:r w:rsidRPr="006E565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b/>
                <w:sz w:val="24"/>
                <w:szCs w:val="24"/>
              </w:rPr>
              <w:t>Основные исполнители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AC1566" w:rsidRPr="006E565C" w:rsidTr="0042356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napToGrid w:val="0"/>
              <w:ind w:hanging="664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Осуществление контроля в Управлении по делам ГО и ЧС (далее – Управление) вопросов соблюдения законодательства Российской Федерации в сфере противодействия коррупционных проявлений</w:t>
            </w:r>
          </w:p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1566" w:rsidRPr="006E565C" w:rsidTr="0042356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napToGrid w:val="0"/>
              <w:ind w:hanging="664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Осуществление комплекса разъяснительных мер по соблюдению работниками Управления ограничений, запретов и исполнению обязанностей,  установленных законодательством Российской Федерации в целях противодействия коррупции</w:t>
            </w:r>
          </w:p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1566" w:rsidRPr="006E565C" w:rsidTr="0042356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napToGrid w:val="0"/>
              <w:ind w:hanging="664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Осуществление комплекса разъяснительных мер по соблюдению работниками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лицам в связи с исполнением ими служебных обязанностей</w:t>
            </w:r>
          </w:p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1566" w:rsidRPr="006E565C" w:rsidTr="0042356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napToGrid w:val="0"/>
              <w:ind w:hanging="664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 xml:space="preserve">Организация доведения до сотрудников Управления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при взяточничестве </w:t>
            </w:r>
            <w:r w:rsidRPr="006E565C">
              <w:rPr>
                <w:sz w:val="24"/>
                <w:szCs w:val="24"/>
              </w:rPr>
              <w:lastRenderedPageBreak/>
              <w:t>в виде штрафов, кратных сумме взятки, об увольнении в связи с утратой доверия</w:t>
            </w:r>
          </w:p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A36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1566" w:rsidRPr="006E565C" w:rsidTr="0042356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napToGrid w:val="0"/>
              <w:ind w:hanging="664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 xml:space="preserve">Проведение приёма граждан и представителей организаций                </w:t>
            </w:r>
            <w:r>
              <w:rPr>
                <w:sz w:val="24"/>
                <w:szCs w:val="24"/>
              </w:rPr>
              <w:t xml:space="preserve">     г. Десногорска начальником</w:t>
            </w:r>
            <w:r w:rsidRPr="006E565C">
              <w:rPr>
                <w:sz w:val="24"/>
                <w:szCs w:val="24"/>
              </w:rPr>
              <w:t xml:space="preserve"> Управления по фактам проявления коррупции, повышение результативности и эффективности проводимой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A36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1566" w:rsidRPr="006E565C" w:rsidTr="0042356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napToGrid w:val="0"/>
              <w:ind w:hanging="664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Комис</w:t>
            </w:r>
            <w:r>
              <w:rPr>
                <w:sz w:val="24"/>
                <w:szCs w:val="24"/>
              </w:rPr>
              <w:t>сия по рассмотрению обращений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по мере обращения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1566" w:rsidRPr="006E565C" w:rsidTr="0042356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napToGrid w:val="0"/>
              <w:ind w:hanging="664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Взаимодействие с правоохранительными органами и прокуратурой г. Десногорска в вопросах антикоррупционной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1566" w:rsidRPr="006E565C" w:rsidTr="0042356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napToGrid w:val="0"/>
              <w:ind w:hanging="664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Совершенствование порядка отбора кандидатов на работу в Управление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1566" w:rsidRPr="006E565C" w:rsidTr="0042356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napToGrid w:val="0"/>
              <w:ind w:hanging="664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Обеспечение повышения профессионализма и общей культуры работников, внесение предложений по совершенствованию системы профессиональной подготовки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Работники Управления</w:t>
            </w:r>
          </w:p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C1566" w:rsidRPr="006E565C" w:rsidTr="00423568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numPr>
                <w:ilvl w:val="0"/>
                <w:numId w:val="10"/>
              </w:numPr>
              <w:suppressAutoHyphens/>
              <w:overflowPunct/>
              <w:autoSpaceDE/>
              <w:autoSpaceDN/>
              <w:adjustRightInd/>
              <w:snapToGrid w:val="0"/>
              <w:ind w:hanging="664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>Размещение на стендах Управления Кодекса этики и служебного поведения работников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jc w:val="center"/>
              <w:rPr>
                <w:sz w:val="24"/>
                <w:szCs w:val="24"/>
              </w:rPr>
            </w:pPr>
            <w:r w:rsidRPr="006E565C">
              <w:rPr>
                <w:sz w:val="24"/>
                <w:szCs w:val="24"/>
              </w:rPr>
              <w:t xml:space="preserve">до 31.07.2018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566" w:rsidRPr="006E565C" w:rsidRDefault="00AC1566" w:rsidP="0042356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C1566" w:rsidRPr="006E565C" w:rsidRDefault="00AC1566" w:rsidP="00AC1566">
      <w:pPr>
        <w:jc w:val="both"/>
        <w:rPr>
          <w:sz w:val="24"/>
          <w:szCs w:val="24"/>
        </w:rPr>
      </w:pPr>
    </w:p>
    <w:p w:rsidR="00AC1566" w:rsidRPr="006E565C" w:rsidRDefault="00AC1566" w:rsidP="00AC1566">
      <w:pPr>
        <w:jc w:val="both"/>
        <w:rPr>
          <w:sz w:val="24"/>
          <w:szCs w:val="24"/>
        </w:rPr>
      </w:pPr>
    </w:p>
    <w:p w:rsidR="00AC1566" w:rsidRPr="006E565C" w:rsidRDefault="00AC1566" w:rsidP="00AC1566">
      <w:pPr>
        <w:jc w:val="both"/>
        <w:rPr>
          <w:sz w:val="24"/>
          <w:szCs w:val="24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  <w:r w:rsidRPr="00B31617">
        <w:rPr>
          <w:sz w:val="23"/>
          <w:szCs w:val="23"/>
        </w:rPr>
        <w:t xml:space="preserve"> </w:t>
      </w: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3"/>
          <w:szCs w:val="23"/>
        </w:rPr>
      </w:pPr>
    </w:p>
    <w:p w:rsidR="00AC1566" w:rsidRDefault="00AC1566" w:rsidP="00AC1566">
      <w:pPr>
        <w:tabs>
          <w:tab w:val="left" w:pos="956"/>
        </w:tabs>
        <w:ind w:firstLine="360"/>
        <w:jc w:val="right"/>
        <w:rPr>
          <w:sz w:val="22"/>
          <w:szCs w:val="22"/>
        </w:rPr>
      </w:pPr>
    </w:p>
    <w:sectPr w:rsidR="00AC1566" w:rsidSect="00F640D2">
      <w:pgSz w:w="11907" w:h="16840"/>
      <w:pgMar w:top="567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5260"/>
    <w:multiLevelType w:val="singleLevel"/>
    <w:tmpl w:val="0C8838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B5099"/>
    <w:multiLevelType w:val="hybridMultilevel"/>
    <w:tmpl w:val="5A0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1D74"/>
    <w:multiLevelType w:val="hybridMultilevel"/>
    <w:tmpl w:val="35F8D73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3DE8"/>
    <w:multiLevelType w:val="hybridMultilevel"/>
    <w:tmpl w:val="7A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5"/>
    <w:rsid w:val="003B2A85"/>
    <w:rsid w:val="00646C24"/>
    <w:rsid w:val="007F5AD2"/>
    <w:rsid w:val="00A15C9C"/>
    <w:rsid w:val="00A36847"/>
    <w:rsid w:val="00AC1566"/>
    <w:rsid w:val="00CD51EC"/>
    <w:rsid w:val="00D04A24"/>
    <w:rsid w:val="00F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56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51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D51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D51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D51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D51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D51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D51E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D51E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D51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CD51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CD51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CD51E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D51EC"/>
    <w:rPr>
      <w:b/>
      <w:bCs/>
    </w:rPr>
  </w:style>
  <w:style w:type="character" w:styleId="a9">
    <w:name w:val="Emphasis"/>
    <w:basedOn w:val="a1"/>
    <w:uiPriority w:val="20"/>
    <w:qFormat/>
    <w:rsid w:val="00CD51EC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CD51EC"/>
    <w:rPr>
      <w:szCs w:val="32"/>
    </w:rPr>
  </w:style>
  <w:style w:type="paragraph" w:styleId="ab">
    <w:name w:val="List Paragraph"/>
    <w:basedOn w:val="a0"/>
    <w:uiPriority w:val="34"/>
    <w:qFormat/>
    <w:rsid w:val="00CD51EC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D51EC"/>
    <w:rPr>
      <w:i/>
    </w:rPr>
  </w:style>
  <w:style w:type="character" w:customStyle="1" w:styleId="22">
    <w:name w:val="Цитата 2 Знак"/>
    <w:basedOn w:val="a1"/>
    <w:link w:val="21"/>
    <w:uiPriority w:val="29"/>
    <w:rsid w:val="00CD51EC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D51E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D51EC"/>
    <w:rPr>
      <w:b/>
      <w:i/>
      <w:sz w:val="24"/>
    </w:rPr>
  </w:style>
  <w:style w:type="character" w:styleId="ae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D51EC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D51EC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D51EC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D51EC"/>
    <w:pPr>
      <w:outlineLvl w:val="9"/>
    </w:pPr>
  </w:style>
  <w:style w:type="paragraph" w:styleId="af4">
    <w:name w:val="Balloon Text"/>
    <w:basedOn w:val="a0"/>
    <w:link w:val="af5"/>
    <w:semiHidden/>
    <w:rsid w:val="00AC15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semiHidden/>
    <w:rsid w:val="00AC15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6">
    <w:name w:val="s6"/>
    <w:basedOn w:val="a1"/>
    <w:rsid w:val="00AC1566"/>
  </w:style>
  <w:style w:type="paragraph" w:customStyle="1" w:styleId="p55">
    <w:name w:val="p5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8">
    <w:name w:val="s8"/>
    <w:basedOn w:val="a1"/>
    <w:rsid w:val="00AC1566"/>
  </w:style>
  <w:style w:type="paragraph" w:customStyle="1" w:styleId="p57">
    <w:name w:val="p5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58">
    <w:name w:val="p5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6">
    <w:name w:val="Table Grid"/>
    <w:basedOn w:val="a2"/>
    <w:rsid w:val="00AC1566"/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unhideWhenUsed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60">
    <w:name w:val="p6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3">
    <w:name w:val="s3"/>
    <w:basedOn w:val="a1"/>
    <w:rsid w:val="00AC1566"/>
  </w:style>
  <w:style w:type="paragraph" w:customStyle="1" w:styleId="p67">
    <w:name w:val="p6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4">
    <w:name w:val="s14"/>
    <w:basedOn w:val="a1"/>
    <w:rsid w:val="00AC1566"/>
  </w:style>
  <w:style w:type="paragraph" w:customStyle="1" w:styleId="p16">
    <w:name w:val="p1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5">
    <w:name w:val="s5"/>
    <w:basedOn w:val="a1"/>
    <w:rsid w:val="00AC1566"/>
  </w:style>
  <w:style w:type="paragraph" w:customStyle="1" w:styleId="p71">
    <w:name w:val="p7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1"/>
    <w:rsid w:val="00AC1566"/>
  </w:style>
  <w:style w:type="paragraph" w:customStyle="1" w:styleId="p72">
    <w:name w:val="p7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1"/>
    <w:rsid w:val="00AC1566"/>
  </w:style>
  <w:style w:type="paragraph" w:customStyle="1" w:styleId="p10">
    <w:name w:val="p10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2">
    <w:name w:val="p12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_Пункт"/>
    <w:basedOn w:val="a0"/>
    <w:rsid w:val="00AC1566"/>
    <w:pPr>
      <w:numPr>
        <w:numId w:val="4"/>
      </w:numPr>
      <w:tabs>
        <w:tab w:val="left" w:pos="567"/>
        <w:tab w:val="left" w:pos="1276"/>
      </w:tabs>
      <w:overflowPunct/>
      <w:spacing w:line="276" w:lineRule="auto"/>
      <w:jc w:val="both"/>
      <w:textAlignment w:val="auto"/>
    </w:pPr>
    <w:rPr>
      <w:kern w:val="26"/>
      <w:sz w:val="28"/>
      <w:szCs w:val="28"/>
      <w:lang w:eastAsia="en-US"/>
    </w:rPr>
  </w:style>
  <w:style w:type="character" w:customStyle="1" w:styleId="af8">
    <w:name w:val="Гипертекстовая ссылка"/>
    <w:uiPriority w:val="99"/>
    <w:rsid w:val="00AC1566"/>
    <w:rPr>
      <w:b/>
      <w:bCs/>
      <w:color w:val="106BBE"/>
    </w:rPr>
  </w:style>
  <w:style w:type="paragraph" w:customStyle="1" w:styleId="p5">
    <w:name w:val="p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1"/>
    <w:rsid w:val="00AC1566"/>
  </w:style>
  <w:style w:type="paragraph" w:customStyle="1" w:styleId="p6">
    <w:name w:val="p6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8">
    <w:name w:val="p8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3">
    <w:name w:val="p13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4">
    <w:name w:val="p14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1"/>
    <w:rsid w:val="00AC1566"/>
  </w:style>
  <w:style w:type="paragraph" w:customStyle="1" w:styleId="p15">
    <w:name w:val="p15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7">
    <w:name w:val="p17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9">
    <w:name w:val="Hyperlink"/>
    <w:uiPriority w:val="99"/>
    <w:unhideWhenUsed/>
    <w:rsid w:val="00AC1566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C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AC15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AC1566"/>
  </w:style>
  <w:style w:type="paragraph" w:customStyle="1" w:styleId="s11">
    <w:name w:val="s_1"/>
    <w:basedOn w:val="a0"/>
    <w:rsid w:val="00AC156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AC1566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Standard">
    <w:name w:val="Standard"/>
    <w:rsid w:val="00AC1566"/>
    <w:pPr>
      <w:widowControl w:val="0"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K125</cp:lastModifiedBy>
  <cp:revision>9</cp:revision>
  <dcterms:created xsi:type="dcterms:W3CDTF">2018-07-27T05:47:00Z</dcterms:created>
  <dcterms:modified xsi:type="dcterms:W3CDTF">2018-08-03T05:19:00Z</dcterms:modified>
</cp:coreProperties>
</file>