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25" w:rsidRPr="002C0025" w:rsidRDefault="002C0025" w:rsidP="002F738B">
      <w:pPr>
        <w:spacing w:after="0" w:line="240" w:lineRule="auto"/>
        <w:ind w:left="6237"/>
        <w:jc w:val="both"/>
        <w:rPr>
          <w:rFonts w:ascii="Times New Roman" w:hAnsi="Times New Roman" w:cs="Times New Roman"/>
          <w:b/>
          <w:sz w:val="28"/>
          <w:szCs w:val="28"/>
        </w:rPr>
      </w:pPr>
      <w:r w:rsidRPr="002C0025">
        <w:rPr>
          <w:rFonts w:ascii="Times New Roman" w:hAnsi="Times New Roman" w:cs="Times New Roman"/>
          <w:b/>
          <w:sz w:val="28"/>
          <w:szCs w:val="28"/>
        </w:rPr>
        <w:t>ПРОЕКТ</w:t>
      </w:r>
    </w:p>
    <w:p w:rsidR="002C0025" w:rsidRDefault="002C0025" w:rsidP="002F738B">
      <w:pPr>
        <w:spacing w:after="0" w:line="240" w:lineRule="auto"/>
        <w:ind w:left="6237"/>
        <w:jc w:val="both"/>
        <w:rPr>
          <w:rFonts w:ascii="Times New Roman" w:hAnsi="Times New Roman" w:cs="Times New Roman"/>
          <w:sz w:val="28"/>
          <w:szCs w:val="28"/>
        </w:rPr>
      </w:pPr>
    </w:p>
    <w:p w:rsidR="0056188F" w:rsidRPr="0056188F" w:rsidRDefault="0056188F" w:rsidP="002F738B">
      <w:pPr>
        <w:spacing w:after="0" w:line="240" w:lineRule="auto"/>
        <w:ind w:left="6237"/>
        <w:jc w:val="both"/>
        <w:rPr>
          <w:rFonts w:ascii="Times New Roman" w:hAnsi="Times New Roman" w:cs="Times New Roman"/>
          <w:sz w:val="28"/>
          <w:szCs w:val="28"/>
        </w:rPr>
      </w:pPr>
      <w:r w:rsidRPr="0056188F">
        <w:rPr>
          <w:rFonts w:ascii="Times New Roman" w:hAnsi="Times New Roman" w:cs="Times New Roman"/>
          <w:sz w:val="28"/>
          <w:szCs w:val="28"/>
        </w:rPr>
        <w:t>Утверждена</w:t>
      </w:r>
    </w:p>
    <w:p w:rsidR="0056188F" w:rsidRDefault="0056188F" w:rsidP="002F738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Десногорского</w:t>
      </w:r>
      <w:proofErr w:type="spellEnd"/>
    </w:p>
    <w:p w:rsidR="0056188F" w:rsidRPr="0056188F" w:rsidRDefault="0056188F" w:rsidP="002F738B">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городского Совета</w:t>
      </w:r>
    </w:p>
    <w:p w:rsidR="0056188F" w:rsidRPr="0056188F" w:rsidRDefault="0056188F" w:rsidP="002F738B">
      <w:pPr>
        <w:spacing w:after="0" w:line="240" w:lineRule="auto"/>
        <w:ind w:left="6237"/>
        <w:jc w:val="both"/>
        <w:rPr>
          <w:rFonts w:ascii="Times New Roman" w:hAnsi="Times New Roman" w:cs="Times New Roman"/>
          <w:sz w:val="28"/>
          <w:szCs w:val="28"/>
        </w:rPr>
      </w:pPr>
      <w:r w:rsidRPr="0056188F">
        <w:rPr>
          <w:rFonts w:ascii="Times New Roman" w:hAnsi="Times New Roman" w:cs="Times New Roman"/>
          <w:sz w:val="28"/>
          <w:szCs w:val="28"/>
        </w:rPr>
        <w:t xml:space="preserve">от </w:t>
      </w:r>
      <w:r>
        <w:rPr>
          <w:rFonts w:ascii="Times New Roman" w:hAnsi="Times New Roman" w:cs="Times New Roman"/>
          <w:sz w:val="28"/>
          <w:szCs w:val="28"/>
        </w:rPr>
        <w:t>___________</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____</w:t>
      </w:r>
    </w:p>
    <w:p w:rsid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jc w:val="center"/>
        <w:rPr>
          <w:rFonts w:ascii="Times New Roman" w:hAnsi="Times New Roman" w:cs="Times New Roman"/>
          <w:b/>
          <w:sz w:val="28"/>
          <w:szCs w:val="28"/>
        </w:rPr>
      </w:pPr>
      <w:r w:rsidRPr="0056188F">
        <w:rPr>
          <w:rFonts w:ascii="Times New Roman" w:hAnsi="Times New Roman" w:cs="Times New Roman"/>
          <w:b/>
          <w:sz w:val="28"/>
          <w:szCs w:val="28"/>
        </w:rPr>
        <w:t>СТРАТЕГИЯ</w:t>
      </w:r>
    </w:p>
    <w:p w:rsidR="0056188F" w:rsidRPr="0056188F" w:rsidRDefault="0056188F" w:rsidP="0056188F">
      <w:pPr>
        <w:spacing w:after="0" w:line="240" w:lineRule="auto"/>
        <w:jc w:val="center"/>
        <w:rPr>
          <w:rFonts w:ascii="Times New Roman" w:hAnsi="Times New Roman" w:cs="Times New Roman"/>
          <w:b/>
          <w:sz w:val="28"/>
          <w:szCs w:val="28"/>
        </w:rPr>
      </w:pPr>
      <w:r w:rsidRPr="0056188F">
        <w:rPr>
          <w:rFonts w:ascii="Times New Roman" w:hAnsi="Times New Roman" w:cs="Times New Roman"/>
          <w:b/>
          <w:sz w:val="28"/>
          <w:szCs w:val="28"/>
        </w:rPr>
        <w:t>социально-экономического развития муниципального образования «город Десногорск» Смоленской области на период до 2030 года</w:t>
      </w:r>
    </w:p>
    <w:p w:rsidR="0056188F" w:rsidRDefault="0056188F" w:rsidP="0056188F">
      <w:pPr>
        <w:spacing w:after="0" w:line="240" w:lineRule="auto"/>
        <w:ind w:firstLine="709"/>
        <w:jc w:val="both"/>
        <w:rPr>
          <w:rFonts w:ascii="Times New Roman" w:hAnsi="Times New Roman" w:cs="Times New Roman"/>
          <w:sz w:val="28"/>
          <w:szCs w:val="28"/>
        </w:rPr>
      </w:pPr>
    </w:p>
    <w:p w:rsidR="0056188F" w:rsidRPr="00647843" w:rsidRDefault="0056188F" w:rsidP="0056188F">
      <w:pPr>
        <w:spacing w:after="0" w:line="240" w:lineRule="auto"/>
        <w:ind w:firstLine="709"/>
        <w:jc w:val="both"/>
        <w:rPr>
          <w:rFonts w:ascii="Times New Roman" w:hAnsi="Times New Roman" w:cs="Times New Roman"/>
          <w:b/>
          <w:sz w:val="28"/>
          <w:szCs w:val="28"/>
        </w:rPr>
      </w:pPr>
      <w:r w:rsidRPr="00647843">
        <w:rPr>
          <w:rFonts w:ascii="Times New Roman" w:hAnsi="Times New Roman" w:cs="Times New Roman"/>
          <w:b/>
          <w:sz w:val="28"/>
          <w:szCs w:val="28"/>
        </w:rPr>
        <w:t>ВВЕДЕНИЕ</w:t>
      </w:r>
    </w:p>
    <w:p w:rsidR="0056188F" w:rsidRPr="0056188F" w:rsidRDefault="0056188F" w:rsidP="0056188F">
      <w:pPr>
        <w:spacing w:after="0" w:line="240" w:lineRule="auto"/>
        <w:ind w:firstLine="709"/>
        <w:jc w:val="both"/>
        <w:rPr>
          <w:rFonts w:ascii="Times New Roman" w:hAnsi="Times New Roman" w:cs="Times New Roman"/>
          <w:sz w:val="28"/>
          <w:szCs w:val="28"/>
        </w:rPr>
      </w:pP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Стратегия социально-экономического развития муниципального образования «город Десногорск» Смоленской области на период до 2030 года (далее </w:t>
      </w:r>
      <w:r>
        <w:rPr>
          <w:rFonts w:ascii="Times New Roman" w:hAnsi="Times New Roman" w:cs="Times New Roman"/>
          <w:sz w:val="28"/>
          <w:szCs w:val="28"/>
        </w:rPr>
        <w:t>–</w:t>
      </w:r>
      <w:r w:rsidRPr="0056188F">
        <w:rPr>
          <w:rFonts w:ascii="Times New Roman" w:hAnsi="Times New Roman" w:cs="Times New Roman"/>
          <w:sz w:val="28"/>
          <w:szCs w:val="28"/>
        </w:rPr>
        <w:t xml:space="preserve"> Стратегия) </w:t>
      </w:r>
      <w:r>
        <w:rPr>
          <w:rFonts w:ascii="Times New Roman" w:hAnsi="Times New Roman" w:cs="Times New Roman"/>
          <w:sz w:val="28"/>
          <w:szCs w:val="28"/>
        </w:rPr>
        <w:t>–</w:t>
      </w:r>
      <w:r w:rsidRPr="0056188F">
        <w:rPr>
          <w:rFonts w:ascii="Times New Roman" w:hAnsi="Times New Roman" w:cs="Times New Roman"/>
          <w:sz w:val="28"/>
          <w:szCs w:val="28"/>
        </w:rPr>
        <w:t xml:space="preserve">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Стратегия позволяет упорядочить и распределить ограниченные ресурсы города более эффективным образом и имеет большое значение:</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органов местного самоуправления </w:t>
      </w:r>
      <w:r>
        <w:rPr>
          <w:rFonts w:ascii="Times New Roman" w:hAnsi="Times New Roman" w:cs="Times New Roman"/>
          <w:sz w:val="28"/>
          <w:szCs w:val="28"/>
        </w:rPr>
        <w:t>–</w:t>
      </w:r>
      <w:r w:rsidRPr="0056188F">
        <w:rPr>
          <w:rFonts w:ascii="Times New Roman" w:hAnsi="Times New Roman" w:cs="Times New Roman"/>
          <w:sz w:val="28"/>
          <w:szCs w:val="28"/>
        </w:rPr>
        <w:t xml:space="preserve"> формулирует понятные, четкие, разделяемые горожанами </w:t>
      </w:r>
      <w:r>
        <w:rPr>
          <w:rFonts w:ascii="Times New Roman" w:hAnsi="Times New Roman" w:cs="Times New Roman"/>
          <w:sz w:val="28"/>
          <w:szCs w:val="28"/>
        </w:rPr>
        <w:t>направления и цели</w:t>
      </w:r>
      <w:r w:rsidRPr="0056188F">
        <w:rPr>
          <w:rFonts w:ascii="Times New Roman" w:hAnsi="Times New Roman" w:cs="Times New Roman"/>
          <w:sz w:val="28"/>
          <w:szCs w:val="28"/>
        </w:rPr>
        <w:t xml:space="preserve"> их деятельности;</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горожан </w:t>
      </w:r>
      <w:r>
        <w:rPr>
          <w:rFonts w:ascii="Times New Roman" w:hAnsi="Times New Roman" w:cs="Times New Roman"/>
          <w:sz w:val="28"/>
          <w:szCs w:val="28"/>
        </w:rPr>
        <w:t>–</w:t>
      </w:r>
      <w:r w:rsidRPr="0056188F">
        <w:rPr>
          <w:rFonts w:ascii="Times New Roman" w:hAnsi="Times New Roman" w:cs="Times New Roman"/>
          <w:sz w:val="28"/>
          <w:szCs w:val="28"/>
        </w:rPr>
        <w:t xml:space="preserve"> дает возможность сообщить о своем видении перспектив развития города, принять участие в работе над их реализацией;</w:t>
      </w:r>
    </w:p>
    <w:p w:rsid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бизнеса </w:t>
      </w:r>
      <w:r>
        <w:rPr>
          <w:rFonts w:ascii="Times New Roman" w:hAnsi="Times New Roman" w:cs="Times New Roman"/>
          <w:sz w:val="28"/>
          <w:szCs w:val="28"/>
        </w:rPr>
        <w:t>–</w:t>
      </w:r>
      <w:r w:rsidRPr="0056188F">
        <w:rPr>
          <w:rFonts w:ascii="Times New Roman" w:hAnsi="Times New Roman" w:cs="Times New Roman"/>
          <w:sz w:val="28"/>
          <w:szCs w:val="28"/>
        </w:rPr>
        <w:t xml:space="preserve"> служит ориентиром для развития </w:t>
      </w:r>
      <w:proofErr w:type="gramStart"/>
      <w:r w:rsidRPr="0056188F">
        <w:rPr>
          <w:rFonts w:ascii="Times New Roman" w:hAnsi="Times New Roman" w:cs="Times New Roman"/>
          <w:sz w:val="28"/>
          <w:szCs w:val="28"/>
        </w:rPr>
        <w:t>бизнес-идей</w:t>
      </w:r>
      <w:proofErr w:type="gramEnd"/>
      <w:r w:rsidRPr="0056188F">
        <w:rPr>
          <w:rFonts w:ascii="Times New Roman" w:hAnsi="Times New Roman" w:cs="Times New Roman"/>
          <w:sz w:val="28"/>
          <w:szCs w:val="28"/>
        </w:rPr>
        <w:t>;</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является </w:t>
      </w:r>
      <w:r>
        <w:rPr>
          <w:rFonts w:ascii="Times New Roman" w:hAnsi="Times New Roman" w:cs="Times New Roman"/>
          <w:sz w:val="28"/>
          <w:szCs w:val="28"/>
        </w:rPr>
        <w:t>ориентиром</w:t>
      </w:r>
      <w:r w:rsidRPr="0056188F">
        <w:rPr>
          <w:rFonts w:ascii="Times New Roman" w:hAnsi="Times New Roman" w:cs="Times New Roman"/>
          <w:sz w:val="28"/>
          <w:szCs w:val="28"/>
        </w:rPr>
        <w:t xml:space="preserve"> при принятии решений </w:t>
      </w:r>
      <w:r>
        <w:rPr>
          <w:rFonts w:ascii="Times New Roman" w:hAnsi="Times New Roman" w:cs="Times New Roman"/>
          <w:sz w:val="28"/>
          <w:szCs w:val="28"/>
        </w:rPr>
        <w:t>о развитии территорий расположения действующей Смоленской АЭС и планируемой Смоленской АЭС-2;</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для </w:t>
      </w:r>
      <w:r>
        <w:rPr>
          <w:rFonts w:ascii="Times New Roman" w:hAnsi="Times New Roman" w:cs="Times New Roman"/>
          <w:sz w:val="28"/>
          <w:szCs w:val="28"/>
        </w:rPr>
        <w:t>органов государственной</w:t>
      </w:r>
      <w:r w:rsidRPr="0056188F">
        <w:rPr>
          <w:rFonts w:ascii="Times New Roman" w:hAnsi="Times New Roman" w:cs="Times New Roman"/>
          <w:sz w:val="28"/>
          <w:szCs w:val="28"/>
        </w:rPr>
        <w:t xml:space="preserve"> власти</w:t>
      </w:r>
      <w:r>
        <w:rPr>
          <w:rFonts w:ascii="Times New Roman" w:hAnsi="Times New Roman" w:cs="Times New Roman"/>
          <w:sz w:val="28"/>
          <w:szCs w:val="28"/>
        </w:rPr>
        <w:t xml:space="preserve"> Смоленской области</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является инструментом при пр</w:t>
      </w:r>
      <w:r w:rsidR="00D804F6">
        <w:rPr>
          <w:rFonts w:ascii="Times New Roman" w:hAnsi="Times New Roman" w:cs="Times New Roman"/>
          <w:sz w:val="28"/>
          <w:szCs w:val="28"/>
        </w:rPr>
        <w:t>инятии соответствующих решений о развитии</w:t>
      </w:r>
      <w:r w:rsidRPr="0056188F">
        <w:rPr>
          <w:rFonts w:ascii="Times New Roman" w:hAnsi="Times New Roman" w:cs="Times New Roman"/>
          <w:sz w:val="28"/>
          <w:szCs w:val="28"/>
        </w:rPr>
        <w:t xml:space="preserve"> региона</w:t>
      </w:r>
      <w:r w:rsidR="00D804F6">
        <w:rPr>
          <w:rFonts w:ascii="Times New Roman" w:hAnsi="Times New Roman" w:cs="Times New Roman"/>
          <w:sz w:val="28"/>
          <w:szCs w:val="28"/>
        </w:rPr>
        <w:t xml:space="preserve"> и муниципального образования</w:t>
      </w:r>
      <w:r w:rsidR="00BF72D8">
        <w:rPr>
          <w:rFonts w:ascii="Times New Roman" w:hAnsi="Times New Roman" w:cs="Times New Roman"/>
          <w:sz w:val="28"/>
          <w:szCs w:val="28"/>
        </w:rPr>
        <w:t>;</w:t>
      </w:r>
    </w:p>
    <w:p w:rsidR="0056188F" w:rsidRPr="0056188F" w:rsidRDefault="00D804F6" w:rsidP="00D804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88F">
        <w:rPr>
          <w:rFonts w:ascii="Times New Roman" w:hAnsi="Times New Roman" w:cs="Times New Roman"/>
          <w:sz w:val="28"/>
          <w:szCs w:val="28"/>
        </w:rPr>
        <w:t>для внешнего окружения</w:t>
      </w:r>
      <w:r>
        <w:rPr>
          <w:rFonts w:ascii="Times New Roman" w:hAnsi="Times New Roman" w:cs="Times New Roman"/>
          <w:sz w:val="28"/>
          <w:szCs w:val="28"/>
        </w:rPr>
        <w:t xml:space="preserve"> (потенциальные инвесторы, </w:t>
      </w:r>
      <w:r w:rsidRPr="0056188F">
        <w:rPr>
          <w:rFonts w:ascii="Times New Roman" w:hAnsi="Times New Roman" w:cs="Times New Roman"/>
          <w:sz w:val="28"/>
          <w:szCs w:val="28"/>
        </w:rPr>
        <w:t>люд</w:t>
      </w:r>
      <w:r>
        <w:rPr>
          <w:rFonts w:ascii="Times New Roman" w:hAnsi="Times New Roman" w:cs="Times New Roman"/>
          <w:sz w:val="28"/>
          <w:szCs w:val="28"/>
        </w:rPr>
        <w:t>и</w:t>
      </w:r>
      <w:r w:rsidRPr="0056188F">
        <w:rPr>
          <w:rFonts w:ascii="Times New Roman" w:hAnsi="Times New Roman" w:cs="Times New Roman"/>
          <w:sz w:val="28"/>
          <w:szCs w:val="28"/>
        </w:rPr>
        <w:t>, желающи</w:t>
      </w:r>
      <w:r>
        <w:rPr>
          <w:rFonts w:ascii="Times New Roman" w:hAnsi="Times New Roman" w:cs="Times New Roman"/>
          <w:sz w:val="28"/>
          <w:szCs w:val="28"/>
        </w:rPr>
        <w:t>е</w:t>
      </w:r>
      <w:r w:rsidRPr="0056188F">
        <w:rPr>
          <w:rFonts w:ascii="Times New Roman" w:hAnsi="Times New Roman" w:cs="Times New Roman"/>
          <w:sz w:val="28"/>
          <w:szCs w:val="28"/>
        </w:rPr>
        <w:t xml:space="preserve"> связать свою жизнь с городом </w:t>
      </w:r>
      <w:r>
        <w:rPr>
          <w:rFonts w:ascii="Times New Roman" w:hAnsi="Times New Roman" w:cs="Times New Roman"/>
          <w:sz w:val="28"/>
          <w:szCs w:val="28"/>
        </w:rPr>
        <w:t>Десногорском и др.) – дает</w:t>
      </w:r>
      <w:r w:rsidR="0056188F" w:rsidRPr="0056188F">
        <w:rPr>
          <w:rFonts w:ascii="Times New Roman" w:hAnsi="Times New Roman" w:cs="Times New Roman"/>
          <w:sz w:val="28"/>
          <w:szCs w:val="28"/>
        </w:rPr>
        <w:t xml:space="preserve"> уверенность в сохранении намеченного курса развития экономики города.</w:t>
      </w:r>
    </w:p>
    <w:p w:rsidR="0056188F" w:rsidRPr="0056188F" w:rsidRDefault="0056188F" w:rsidP="0056188F">
      <w:pPr>
        <w:spacing w:after="0" w:line="240" w:lineRule="auto"/>
        <w:ind w:firstLine="709"/>
        <w:jc w:val="both"/>
        <w:rPr>
          <w:rFonts w:ascii="Times New Roman" w:hAnsi="Times New Roman" w:cs="Times New Roman"/>
          <w:sz w:val="28"/>
          <w:szCs w:val="28"/>
        </w:rPr>
      </w:pPr>
      <w:proofErr w:type="gramStart"/>
      <w:r w:rsidRPr="0056188F">
        <w:rPr>
          <w:rFonts w:ascii="Times New Roman" w:hAnsi="Times New Roman" w:cs="Times New Roman"/>
          <w:sz w:val="28"/>
          <w:szCs w:val="28"/>
        </w:rPr>
        <w:t>Принадлежность муниципальных образований к единому экономическому, политическому, правовому пространству страны, подчинение общефедеральной социально-экономической стратегии развития предполагают диалог муниципального образования с региональной администрацией и федеральным центром в межбюджетных отношениях,</w:t>
      </w:r>
      <w:r w:rsidR="00D804F6">
        <w:rPr>
          <w:rFonts w:ascii="Times New Roman" w:hAnsi="Times New Roman" w:cs="Times New Roman"/>
          <w:sz w:val="28"/>
          <w:szCs w:val="28"/>
        </w:rPr>
        <w:t xml:space="preserve"> с</w:t>
      </w:r>
      <w:r w:rsidR="00D804F6" w:rsidRPr="00D804F6">
        <w:t xml:space="preserve"> </w:t>
      </w:r>
      <w:proofErr w:type="spellStart"/>
      <w:r w:rsidR="00D804F6" w:rsidRPr="00D804F6">
        <w:rPr>
          <w:rFonts w:ascii="Times New Roman" w:hAnsi="Times New Roman" w:cs="Times New Roman"/>
          <w:sz w:val="28"/>
          <w:szCs w:val="28"/>
        </w:rPr>
        <w:t>Госкорпораци</w:t>
      </w:r>
      <w:r w:rsidR="00D804F6">
        <w:rPr>
          <w:rFonts w:ascii="Times New Roman" w:hAnsi="Times New Roman" w:cs="Times New Roman"/>
          <w:sz w:val="28"/>
          <w:szCs w:val="28"/>
        </w:rPr>
        <w:t>ей</w:t>
      </w:r>
      <w:proofErr w:type="spellEnd"/>
      <w:r w:rsidR="00D804F6" w:rsidRPr="00D804F6">
        <w:rPr>
          <w:rFonts w:ascii="Times New Roman" w:hAnsi="Times New Roman" w:cs="Times New Roman"/>
          <w:sz w:val="28"/>
          <w:szCs w:val="28"/>
        </w:rPr>
        <w:t xml:space="preserve"> «</w:t>
      </w:r>
      <w:proofErr w:type="spellStart"/>
      <w:r w:rsidR="00D804F6" w:rsidRPr="00D804F6">
        <w:rPr>
          <w:rFonts w:ascii="Times New Roman" w:hAnsi="Times New Roman" w:cs="Times New Roman"/>
          <w:sz w:val="28"/>
          <w:szCs w:val="28"/>
        </w:rPr>
        <w:t>Росатом</w:t>
      </w:r>
      <w:proofErr w:type="spellEnd"/>
      <w:r w:rsidR="00D804F6" w:rsidRPr="00D804F6">
        <w:rPr>
          <w:rFonts w:ascii="Times New Roman" w:hAnsi="Times New Roman" w:cs="Times New Roman"/>
          <w:sz w:val="28"/>
          <w:szCs w:val="28"/>
        </w:rPr>
        <w:t>»</w:t>
      </w:r>
      <w:r w:rsidR="00D804F6">
        <w:rPr>
          <w:rFonts w:ascii="Times New Roman" w:hAnsi="Times New Roman" w:cs="Times New Roman"/>
          <w:sz w:val="28"/>
          <w:szCs w:val="28"/>
        </w:rPr>
        <w:t xml:space="preserve"> в реализации отдельных социальных проектов,</w:t>
      </w:r>
      <w:r w:rsidRPr="0056188F">
        <w:rPr>
          <w:rFonts w:ascii="Times New Roman" w:hAnsi="Times New Roman" w:cs="Times New Roman"/>
          <w:sz w:val="28"/>
          <w:szCs w:val="28"/>
        </w:rPr>
        <w:t xml:space="preserve"> необходимость представлять и защищать экономические интересы города, а также конкуренцию между городами за привлечение инвестиций и налогоплательщиков на свою территорию.</w:t>
      </w:r>
      <w:proofErr w:type="gramEnd"/>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lastRenderedPageBreak/>
        <w:t xml:space="preserve">Стратегия разработана в соответствии с поручением Губернатора Смоленской области А.В. Островского, на основании </w:t>
      </w:r>
      <w:r w:rsidR="004E0331">
        <w:rPr>
          <w:rFonts w:ascii="Times New Roman" w:hAnsi="Times New Roman" w:cs="Times New Roman"/>
          <w:sz w:val="28"/>
          <w:szCs w:val="28"/>
        </w:rPr>
        <w:t>решения</w:t>
      </w:r>
      <w:r w:rsidR="004E0331" w:rsidRPr="004E0331">
        <w:rPr>
          <w:rFonts w:ascii="Times New Roman" w:hAnsi="Times New Roman" w:cs="Times New Roman"/>
          <w:sz w:val="28"/>
          <w:szCs w:val="28"/>
        </w:rPr>
        <w:t xml:space="preserve"> </w:t>
      </w:r>
      <w:proofErr w:type="spellStart"/>
      <w:r w:rsidR="004E0331" w:rsidRPr="004E0331">
        <w:rPr>
          <w:rFonts w:ascii="Times New Roman" w:hAnsi="Times New Roman" w:cs="Times New Roman"/>
          <w:sz w:val="28"/>
          <w:szCs w:val="28"/>
        </w:rPr>
        <w:t>Десногорского</w:t>
      </w:r>
      <w:proofErr w:type="spellEnd"/>
      <w:r w:rsidR="004E0331" w:rsidRPr="004E0331">
        <w:rPr>
          <w:rFonts w:ascii="Times New Roman" w:hAnsi="Times New Roman" w:cs="Times New Roman"/>
          <w:sz w:val="28"/>
          <w:szCs w:val="28"/>
        </w:rPr>
        <w:t xml:space="preserve"> городского Совета от 26.12.2017 № 394 «О разработке стратегии социально-экономического развития муниципального образования «город Десногорск» Смоленской области на период до 2030 года»</w:t>
      </w:r>
      <w:r w:rsidRPr="0056188F">
        <w:rPr>
          <w:rFonts w:ascii="Times New Roman" w:hAnsi="Times New Roman" w:cs="Times New Roman"/>
          <w:sz w:val="28"/>
          <w:szCs w:val="28"/>
        </w:rPr>
        <w:t xml:space="preserve"> и основывается на положениях </w:t>
      </w:r>
      <w:r w:rsidR="004E0331">
        <w:rPr>
          <w:rFonts w:ascii="Times New Roman" w:hAnsi="Times New Roman" w:cs="Times New Roman"/>
          <w:sz w:val="28"/>
          <w:szCs w:val="28"/>
        </w:rPr>
        <w:t xml:space="preserve">следующих </w:t>
      </w:r>
      <w:r w:rsidRPr="0056188F">
        <w:rPr>
          <w:rFonts w:ascii="Times New Roman" w:hAnsi="Times New Roman" w:cs="Times New Roman"/>
          <w:sz w:val="28"/>
          <w:szCs w:val="28"/>
        </w:rPr>
        <w:t>ключевых стратегических документов Российской Федерации и Смоленской области</w:t>
      </w:r>
      <w:r w:rsidR="0087704E">
        <w:rPr>
          <w:rFonts w:ascii="Times New Roman" w:hAnsi="Times New Roman" w:cs="Times New Roman"/>
          <w:sz w:val="28"/>
          <w:szCs w:val="28"/>
        </w:rPr>
        <w:t xml:space="preserve">, а также правовых актов </w:t>
      </w:r>
      <w:r w:rsidR="0087704E" w:rsidRPr="00AB1C93">
        <w:rPr>
          <w:rFonts w:ascii="Times New Roman" w:hAnsi="Times New Roman" w:cs="Times New Roman"/>
          <w:sz w:val="28"/>
          <w:szCs w:val="28"/>
        </w:rPr>
        <w:t>муниципального образования «город Десногорск»</w:t>
      </w:r>
      <w:r w:rsidR="0087704E">
        <w:rPr>
          <w:rFonts w:ascii="Times New Roman" w:hAnsi="Times New Roman" w:cs="Times New Roman"/>
          <w:sz w:val="28"/>
          <w:szCs w:val="28"/>
        </w:rPr>
        <w:t xml:space="preserve"> </w:t>
      </w:r>
      <w:r w:rsidR="0087704E" w:rsidRPr="00AB1C93">
        <w:rPr>
          <w:rFonts w:ascii="Times New Roman" w:hAnsi="Times New Roman" w:cs="Times New Roman"/>
          <w:sz w:val="28"/>
          <w:szCs w:val="28"/>
        </w:rPr>
        <w:t>Смоленской области</w:t>
      </w:r>
      <w:r w:rsidR="0087704E">
        <w:rPr>
          <w:rFonts w:ascii="Times New Roman" w:hAnsi="Times New Roman" w:cs="Times New Roman"/>
          <w:sz w:val="28"/>
          <w:szCs w:val="28"/>
        </w:rPr>
        <w:t>»</w:t>
      </w:r>
      <w:r w:rsidRPr="0056188F">
        <w:rPr>
          <w:rFonts w:ascii="Times New Roman" w:hAnsi="Times New Roman" w:cs="Times New Roman"/>
          <w:sz w:val="28"/>
          <w:szCs w:val="28"/>
        </w:rPr>
        <w:t>:</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1. Указ Президента Российской Федерации от 07.05.2012 </w:t>
      </w:r>
      <w:r w:rsidR="00F110A2">
        <w:rPr>
          <w:rFonts w:ascii="Times New Roman" w:hAnsi="Times New Roman" w:cs="Times New Roman"/>
          <w:sz w:val="28"/>
          <w:szCs w:val="28"/>
        </w:rPr>
        <w:t>№</w:t>
      </w:r>
      <w:r w:rsidRPr="0056188F">
        <w:rPr>
          <w:rFonts w:ascii="Times New Roman" w:hAnsi="Times New Roman" w:cs="Times New Roman"/>
          <w:sz w:val="28"/>
          <w:szCs w:val="28"/>
        </w:rPr>
        <w:t xml:space="preserve"> 596 </w:t>
      </w:r>
      <w:r w:rsidR="00F110A2">
        <w:rPr>
          <w:rFonts w:ascii="Times New Roman" w:hAnsi="Times New Roman" w:cs="Times New Roman"/>
          <w:sz w:val="28"/>
          <w:szCs w:val="28"/>
        </w:rPr>
        <w:t>«</w:t>
      </w:r>
      <w:r w:rsidRPr="0056188F">
        <w:rPr>
          <w:rFonts w:ascii="Times New Roman" w:hAnsi="Times New Roman" w:cs="Times New Roman"/>
          <w:sz w:val="28"/>
          <w:szCs w:val="28"/>
        </w:rPr>
        <w:t>О долгосрочной государственной экономической политике</w:t>
      </w:r>
      <w:r w:rsidR="00F110A2">
        <w:rPr>
          <w:rFonts w:ascii="Times New Roman" w:hAnsi="Times New Roman" w:cs="Times New Roman"/>
          <w:sz w:val="28"/>
          <w:szCs w:val="28"/>
        </w:rPr>
        <w:t>»</w:t>
      </w:r>
      <w:r w:rsidRPr="0056188F">
        <w:rPr>
          <w:rFonts w:ascii="Times New Roman" w:hAnsi="Times New Roman" w:cs="Times New Roman"/>
          <w:sz w:val="28"/>
          <w:szCs w:val="28"/>
        </w:rPr>
        <w:t>.</w:t>
      </w:r>
    </w:p>
    <w:p w:rsid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2. Указ Президента Российской Федерации от 07.05.2012 </w:t>
      </w:r>
      <w:r w:rsidR="00F110A2">
        <w:rPr>
          <w:rFonts w:ascii="Times New Roman" w:hAnsi="Times New Roman" w:cs="Times New Roman"/>
          <w:sz w:val="28"/>
          <w:szCs w:val="28"/>
        </w:rPr>
        <w:t>№</w:t>
      </w:r>
      <w:r w:rsidRPr="0056188F">
        <w:rPr>
          <w:rFonts w:ascii="Times New Roman" w:hAnsi="Times New Roman" w:cs="Times New Roman"/>
          <w:sz w:val="28"/>
          <w:szCs w:val="28"/>
        </w:rPr>
        <w:t xml:space="preserve"> 601 </w:t>
      </w:r>
      <w:r w:rsidR="00F110A2">
        <w:rPr>
          <w:rFonts w:ascii="Times New Roman" w:hAnsi="Times New Roman" w:cs="Times New Roman"/>
          <w:sz w:val="28"/>
          <w:szCs w:val="28"/>
        </w:rPr>
        <w:t>«</w:t>
      </w:r>
      <w:r w:rsidRPr="0056188F">
        <w:rPr>
          <w:rFonts w:ascii="Times New Roman" w:hAnsi="Times New Roman" w:cs="Times New Roman"/>
          <w:sz w:val="28"/>
          <w:szCs w:val="28"/>
        </w:rPr>
        <w:t>Об основных направлениях совершенствования системы государственного управления</w:t>
      </w:r>
      <w:r w:rsidR="00F110A2">
        <w:rPr>
          <w:rFonts w:ascii="Times New Roman" w:hAnsi="Times New Roman" w:cs="Times New Roman"/>
          <w:sz w:val="28"/>
          <w:szCs w:val="28"/>
        </w:rPr>
        <w:t>»</w:t>
      </w:r>
      <w:r w:rsidRPr="0056188F">
        <w:rPr>
          <w:rFonts w:ascii="Times New Roman" w:hAnsi="Times New Roman" w:cs="Times New Roman"/>
          <w:sz w:val="28"/>
          <w:szCs w:val="28"/>
        </w:rPr>
        <w:t>.</w:t>
      </w:r>
    </w:p>
    <w:p w:rsidR="00661F63" w:rsidRDefault="00661F63" w:rsidP="00661F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188F">
        <w:rPr>
          <w:rFonts w:ascii="Times New Roman" w:hAnsi="Times New Roman" w:cs="Times New Roman"/>
          <w:sz w:val="28"/>
          <w:szCs w:val="28"/>
        </w:rPr>
        <w:t>. Указ Президента Российской Федерации от 07.05.201</w:t>
      </w:r>
      <w:r>
        <w:rPr>
          <w:rFonts w:ascii="Times New Roman" w:hAnsi="Times New Roman" w:cs="Times New Roman"/>
          <w:sz w:val="28"/>
          <w:szCs w:val="28"/>
        </w:rPr>
        <w:t>8</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56188F">
        <w:rPr>
          <w:rFonts w:ascii="Times New Roman" w:hAnsi="Times New Roman" w:cs="Times New Roman"/>
          <w:sz w:val="28"/>
          <w:szCs w:val="28"/>
        </w:rPr>
        <w:t xml:space="preserve"> </w:t>
      </w:r>
      <w:r>
        <w:rPr>
          <w:rFonts w:ascii="Times New Roman" w:hAnsi="Times New Roman" w:cs="Times New Roman"/>
          <w:sz w:val="28"/>
          <w:szCs w:val="28"/>
        </w:rPr>
        <w:t>204</w:t>
      </w:r>
      <w:r w:rsidRPr="0056188F">
        <w:rPr>
          <w:rFonts w:ascii="Times New Roman" w:hAnsi="Times New Roman" w:cs="Times New Roman"/>
          <w:sz w:val="28"/>
          <w:szCs w:val="28"/>
        </w:rPr>
        <w:t xml:space="preserve"> </w:t>
      </w:r>
      <w:r>
        <w:rPr>
          <w:rFonts w:ascii="Times New Roman" w:hAnsi="Times New Roman" w:cs="Times New Roman"/>
          <w:sz w:val="28"/>
          <w:szCs w:val="28"/>
        </w:rPr>
        <w:t>«</w:t>
      </w:r>
      <w:r w:rsidRPr="00661F63">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r w:rsidRPr="0056188F">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6188F" w:rsidRPr="0056188F">
        <w:rPr>
          <w:rFonts w:ascii="Times New Roman" w:hAnsi="Times New Roman" w:cs="Times New Roman"/>
          <w:sz w:val="28"/>
          <w:szCs w:val="28"/>
        </w:rPr>
        <w:t>. Бюджетн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кодекс Российской Федерации.</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6188F" w:rsidRPr="0056188F">
        <w:rPr>
          <w:rFonts w:ascii="Times New Roman" w:hAnsi="Times New Roman" w:cs="Times New Roman"/>
          <w:sz w:val="28"/>
          <w:szCs w:val="28"/>
        </w:rPr>
        <w:t>. Федеральн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закон от 28.06.2014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172-ФЗ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О стратегическом планировании в Российской Федерации</w:t>
      </w:r>
      <w:r w:rsidR="00F110A2">
        <w:rPr>
          <w:rFonts w:ascii="Times New Roman" w:hAnsi="Times New Roman" w:cs="Times New Roman"/>
          <w:sz w:val="28"/>
          <w:szCs w:val="28"/>
        </w:rPr>
        <w:t>»</w:t>
      </w:r>
      <w:r w:rsidR="0056188F" w:rsidRPr="0056188F">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188F" w:rsidRPr="0056188F">
        <w:rPr>
          <w:rFonts w:ascii="Times New Roman" w:hAnsi="Times New Roman" w:cs="Times New Roman"/>
          <w:sz w:val="28"/>
          <w:szCs w:val="28"/>
        </w:rPr>
        <w:t>. Федеральн</w:t>
      </w:r>
      <w:r w:rsidR="004E0331">
        <w:rPr>
          <w:rFonts w:ascii="Times New Roman" w:hAnsi="Times New Roman" w:cs="Times New Roman"/>
          <w:sz w:val="28"/>
          <w:szCs w:val="28"/>
        </w:rPr>
        <w:t>ый</w:t>
      </w:r>
      <w:r w:rsidR="0056188F" w:rsidRPr="0056188F">
        <w:rPr>
          <w:rFonts w:ascii="Times New Roman" w:hAnsi="Times New Roman" w:cs="Times New Roman"/>
          <w:sz w:val="28"/>
          <w:szCs w:val="28"/>
        </w:rPr>
        <w:t xml:space="preserve"> закон от 06.10.2003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131-ФЗ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Об общих принципах организации местного самоуправления в Российской Федерации</w:t>
      </w:r>
      <w:r w:rsidR="00F110A2">
        <w:rPr>
          <w:rFonts w:ascii="Times New Roman" w:hAnsi="Times New Roman" w:cs="Times New Roman"/>
          <w:sz w:val="28"/>
          <w:szCs w:val="28"/>
        </w:rPr>
        <w:t>»</w:t>
      </w:r>
      <w:r w:rsidR="0056188F" w:rsidRPr="0056188F">
        <w:rPr>
          <w:rFonts w:ascii="Times New Roman" w:hAnsi="Times New Roman" w:cs="Times New Roman"/>
          <w:sz w:val="28"/>
          <w:szCs w:val="28"/>
        </w:rPr>
        <w:t>.</w:t>
      </w:r>
    </w:p>
    <w:p w:rsidR="0056188F" w:rsidRDefault="00661F63"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6188F" w:rsidRPr="0056188F">
        <w:rPr>
          <w:rFonts w:ascii="Times New Roman" w:hAnsi="Times New Roman" w:cs="Times New Roman"/>
          <w:sz w:val="28"/>
          <w:szCs w:val="28"/>
        </w:rPr>
        <w:t>. Концепци</w:t>
      </w:r>
      <w:r w:rsidR="004E0331">
        <w:rPr>
          <w:rFonts w:ascii="Times New Roman" w:hAnsi="Times New Roman" w:cs="Times New Roman"/>
          <w:sz w:val="28"/>
          <w:szCs w:val="28"/>
        </w:rPr>
        <w:t>я</w:t>
      </w:r>
      <w:r w:rsidR="0056188F" w:rsidRPr="0056188F">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w:t>
      </w:r>
      <w:r w:rsidR="008D3E25">
        <w:rPr>
          <w:rFonts w:ascii="Times New Roman" w:hAnsi="Times New Roman" w:cs="Times New Roman"/>
          <w:sz w:val="28"/>
          <w:szCs w:val="28"/>
        </w:rPr>
        <w:t>р</w:t>
      </w:r>
      <w:r w:rsidR="0056188F" w:rsidRPr="0056188F">
        <w:rPr>
          <w:rFonts w:ascii="Times New Roman" w:hAnsi="Times New Roman" w:cs="Times New Roman"/>
          <w:sz w:val="28"/>
          <w:szCs w:val="28"/>
        </w:rPr>
        <w:t xml:space="preserve">аспоряжением Правительства Российской Федерации от 17.11.2008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1662-р.</w:t>
      </w:r>
    </w:p>
    <w:p w:rsidR="008D3E25" w:rsidRPr="008D3E25" w:rsidRDefault="00661F63" w:rsidP="008D3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7704E">
        <w:rPr>
          <w:rFonts w:ascii="Times New Roman" w:hAnsi="Times New Roman" w:cs="Times New Roman"/>
          <w:sz w:val="28"/>
          <w:szCs w:val="28"/>
        </w:rPr>
        <w:t>. </w:t>
      </w:r>
      <w:r w:rsidR="008D3E25" w:rsidRPr="008D3E25">
        <w:rPr>
          <w:rFonts w:ascii="Times New Roman" w:hAnsi="Times New Roman" w:cs="Times New Roman"/>
          <w:sz w:val="28"/>
          <w:szCs w:val="28"/>
        </w:rPr>
        <w:t>Стратегии социально-экономического развития Центрального федерального округа до 2020 года</w:t>
      </w:r>
      <w:r w:rsidR="008D3E25">
        <w:rPr>
          <w:rFonts w:ascii="Times New Roman" w:hAnsi="Times New Roman" w:cs="Times New Roman"/>
          <w:sz w:val="28"/>
          <w:szCs w:val="28"/>
        </w:rPr>
        <w:t>, утвержденная р</w:t>
      </w:r>
      <w:r w:rsidR="008D3E25" w:rsidRPr="008D3E25">
        <w:rPr>
          <w:rFonts w:ascii="Times New Roman" w:hAnsi="Times New Roman" w:cs="Times New Roman"/>
          <w:sz w:val="28"/>
          <w:szCs w:val="28"/>
        </w:rPr>
        <w:t>аспоряжение</w:t>
      </w:r>
      <w:r w:rsidR="008D3E25">
        <w:rPr>
          <w:rFonts w:ascii="Times New Roman" w:hAnsi="Times New Roman" w:cs="Times New Roman"/>
          <w:sz w:val="28"/>
          <w:szCs w:val="28"/>
        </w:rPr>
        <w:t>м</w:t>
      </w:r>
      <w:r w:rsidR="008D3E25" w:rsidRPr="008D3E25">
        <w:rPr>
          <w:rFonts w:ascii="Times New Roman" w:hAnsi="Times New Roman" w:cs="Times New Roman"/>
          <w:sz w:val="28"/>
          <w:szCs w:val="28"/>
        </w:rPr>
        <w:t xml:space="preserve"> Правительства РФ от 06.09.2011 </w:t>
      </w:r>
      <w:r w:rsidR="008D3E25">
        <w:rPr>
          <w:rFonts w:ascii="Times New Roman" w:hAnsi="Times New Roman" w:cs="Times New Roman"/>
          <w:sz w:val="28"/>
          <w:szCs w:val="28"/>
        </w:rPr>
        <w:t>№</w:t>
      </w:r>
      <w:r w:rsidR="008D3E25" w:rsidRPr="008D3E25">
        <w:rPr>
          <w:rFonts w:ascii="Times New Roman" w:hAnsi="Times New Roman" w:cs="Times New Roman"/>
          <w:sz w:val="28"/>
          <w:szCs w:val="28"/>
        </w:rPr>
        <w:t xml:space="preserve"> 1540-р</w:t>
      </w:r>
      <w:r w:rsidR="008D3E25">
        <w:rPr>
          <w:rFonts w:ascii="Times New Roman" w:hAnsi="Times New Roman" w:cs="Times New Roman"/>
          <w:sz w:val="28"/>
          <w:szCs w:val="28"/>
        </w:rPr>
        <w:t>.</w:t>
      </w:r>
    </w:p>
    <w:p w:rsidR="0056188F" w:rsidRPr="0056188F" w:rsidRDefault="00661F63" w:rsidP="0056188F">
      <w:pPr>
        <w:spacing w:after="0" w:line="240" w:lineRule="auto"/>
        <w:ind w:firstLine="709"/>
        <w:jc w:val="both"/>
        <w:rPr>
          <w:rFonts w:ascii="Times New Roman" w:hAnsi="Times New Roman" w:cs="Times New Roman"/>
          <w:sz w:val="28"/>
          <w:szCs w:val="28"/>
        </w:rPr>
      </w:pPr>
      <w:r w:rsidRPr="007A79F2">
        <w:rPr>
          <w:rFonts w:ascii="Times New Roman" w:hAnsi="Times New Roman" w:cs="Times New Roman"/>
          <w:sz w:val="28"/>
          <w:szCs w:val="28"/>
        </w:rPr>
        <w:t>9</w:t>
      </w:r>
      <w:r w:rsidR="0056188F" w:rsidRPr="007A79F2">
        <w:rPr>
          <w:rFonts w:ascii="Times New Roman" w:hAnsi="Times New Roman" w:cs="Times New Roman"/>
          <w:sz w:val="28"/>
          <w:szCs w:val="28"/>
        </w:rPr>
        <w:t>. Стратеги</w:t>
      </w:r>
      <w:r w:rsidR="004E0331" w:rsidRPr="007A79F2">
        <w:rPr>
          <w:rFonts w:ascii="Times New Roman" w:hAnsi="Times New Roman" w:cs="Times New Roman"/>
          <w:sz w:val="28"/>
          <w:szCs w:val="28"/>
        </w:rPr>
        <w:t>я</w:t>
      </w:r>
      <w:r w:rsidR="0056188F" w:rsidRPr="007A79F2">
        <w:rPr>
          <w:rFonts w:ascii="Times New Roman" w:hAnsi="Times New Roman" w:cs="Times New Roman"/>
          <w:sz w:val="28"/>
          <w:szCs w:val="28"/>
        </w:rPr>
        <w:t xml:space="preserve"> социально-экономического развития Смоленской области на долгосрочную перспективу (до 2020 года), утвержденн</w:t>
      </w:r>
      <w:r w:rsidR="004E0331" w:rsidRPr="007A79F2">
        <w:rPr>
          <w:rFonts w:ascii="Times New Roman" w:hAnsi="Times New Roman" w:cs="Times New Roman"/>
          <w:sz w:val="28"/>
          <w:szCs w:val="28"/>
        </w:rPr>
        <w:t>ая</w:t>
      </w:r>
      <w:r w:rsidR="0056188F" w:rsidRPr="007A79F2">
        <w:rPr>
          <w:rFonts w:ascii="Times New Roman" w:hAnsi="Times New Roman" w:cs="Times New Roman"/>
          <w:sz w:val="28"/>
          <w:szCs w:val="28"/>
        </w:rPr>
        <w:t xml:space="preserve"> постановлением Администрации Смоленской области от 26.11.2007 </w:t>
      </w:r>
      <w:r w:rsidR="00F110A2" w:rsidRPr="007A79F2">
        <w:rPr>
          <w:rFonts w:ascii="Times New Roman" w:hAnsi="Times New Roman" w:cs="Times New Roman"/>
          <w:sz w:val="28"/>
          <w:szCs w:val="28"/>
        </w:rPr>
        <w:t>№</w:t>
      </w:r>
      <w:r w:rsidR="0056188F" w:rsidRPr="007A79F2">
        <w:rPr>
          <w:rFonts w:ascii="Times New Roman" w:hAnsi="Times New Roman" w:cs="Times New Roman"/>
          <w:sz w:val="28"/>
          <w:szCs w:val="28"/>
        </w:rPr>
        <w:t xml:space="preserve"> 418.</w:t>
      </w:r>
    </w:p>
    <w:p w:rsidR="0056188F" w:rsidRPr="0056188F" w:rsidRDefault="00661F63" w:rsidP="004E0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6188F" w:rsidRPr="0056188F">
        <w:rPr>
          <w:rFonts w:ascii="Times New Roman" w:hAnsi="Times New Roman" w:cs="Times New Roman"/>
          <w:sz w:val="28"/>
          <w:szCs w:val="28"/>
        </w:rPr>
        <w:t>. Инвестиционн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стратегии Смоленской области</w:t>
      </w:r>
      <w:r w:rsidR="004E0331" w:rsidRPr="007A79F2">
        <w:rPr>
          <w:rFonts w:ascii="Times New Roman" w:hAnsi="Times New Roman" w:cs="Times New Roman"/>
          <w:sz w:val="28"/>
          <w:szCs w:val="28"/>
        </w:rPr>
        <w:t xml:space="preserve"> </w:t>
      </w:r>
      <w:r w:rsidR="004E0331" w:rsidRPr="004E0331">
        <w:rPr>
          <w:rFonts w:ascii="Times New Roman" w:hAnsi="Times New Roman" w:cs="Times New Roman"/>
          <w:sz w:val="28"/>
          <w:szCs w:val="28"/>
        </w:rPr>
        <w:t>до 2025 года</w:t>
      </w:r>
      <w:r w:rsidR="0056188F" w:rsidRPr="0056188F">
        <w:rPr>
          <w:rFonts w:ascii="Times New Roman" w:hAnsi="Times New Roman" w:cs="Times New Roman"/>
          <w:sz w:val="28"/>
          <w:szCs w:val="28"/>
        </w:rPr>
        <w:t>, утвержденн</w:t>
      </w:r>
      <w:r w:rsidR="004E0331">
        <w:rPr>
          <w:rFonts w:ascii="Times New Roman" w:hAnsi="Times New Roman" w:cs="Times New Roman"/>
          <w:sz w:val="28"/>
          <w:szCs w:val="28"/>
        </w:rPr>
        <w:t>ая</w:t>
      </w:r>
      <w:r w:rsidR="0056188F" w:rsidRPr="0056188F">
        <w:rPr>
          <w:rFonts w:ascii="Times New Roman" w:hAnsi="Times New Roman" w:cs="Times New Roman"/>
          <w:sz w:val="28"/>
          <w:szCs w:val="28"/>
        </w:rPr>
        <w:t xml:space="preserve"> распоряжением Администрации Смоленской области от 15.12.2014 </w:t>
      </w:r>
      <w:r w:rsidR="00F110A2">
        <w:rPr>
          <w:rFonts w:ascii="Times New Roman" w:hAnsi="Times New Roman" w:cs="Times New Roman"/>
          <w:sz w:val="28"/>
          <w:szCs w:val="28"/>
        </w:rPr>
        <w:t>№</w:t>
      </w:r>
      <w:r w:rsidR="0056188F" w:rsidRPr="0056188F">
        <w:rPr>
          <w:rFonts w:ascii="Times New Roman" w:hAnsi="Times New Roman" w:cs="Times New Roman"/>
          <w:sz w:val="28"/>
          <w:szCs w:val="28"/>
        </w:rPr>
        <w:t xml:space="preserve"> 1753-р/адм.</w:t>
      </w:r>
    </w:p>
    <w:p w:rsidR="0056188F" w:rsidRDefault="0087704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F63">
        <w:rPr>
          <w:rFonts w:ascii="Times New Roman" w:hAnsi="Times New Roman" w:cs="Times New Roman"/>
          <w:sz w:val="28"/>
          <w:szCs w:val="28"/>
        </w:rPr>
        <w:t>1</w:t>
      </w:r>
      <w:r w:rsidR="0056188F" w:rsidRPr="0056188F">
        <w:rPr>
          <w:rFonts w:ascii="Times New Roman" w:hAnsi="Times New Roman" w:cs="Times New Roman"/>
          <w:sz w:val="28"/>
          <w:szCs w:val="28"/>
        </w:rPr>
        <w:t xml:space="preserve">. Устав </w:t>
      </w:r>
      <w:r w:rsidR="004E0331" w:rsidRPr="004E0331">
        <w:rPr>
          <w:rFonts w:ascii="Times New Roman" w:hAnsi="Times New Roman" w:cs="Times New Roman"/>
          <w:sz w:val="28"/>
          <w:szCs w:val="28"/>
        </w:rPr>
        <w:t>муниципального образования «город Десногорск» Смоленской области</w:t>
      </w:r>
      <w:r w:rsidR="0056188F" w:rsidRPr="0056188F">
        <w:rPr>
          <w:rFonts w:ascii="Times New Roman" w:hAnsi="Times New Roman" w:cs="Times New Roman"/>
          <w:sz w:val="28"/>
          <w:szCs w:val="28"/>
        </w:rPr>
        <w:t>.</w:t>
      </w:r>
    </w:p>
    <w:p w:rsidR="00A06EE5" w:rsidRDefault="00C33B92"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C33B92">
        <w:rPr>
          <w:rFonts w:ascii="Times New Roman" w:hAnsi="Times New Roman" w:cs="Times New Roman"/>
          <w:sz w:val="28"/>
          <w:szCs w:val="28"/>
        </w:rPr>
        <w:t>Программа «Комплексное развитие систем коммунальной инфраструктуры муниципального образования «город Десногорск» Смоленской области до 2033 года»</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 xml:space="preserve">от 29.09.2017 № </w:t>
      </w:r>
      <w:r w:rsidRPr="00C33B92">
        <w:rPr>
          <w:rFonts w:ascii="Times New Roman" w:hAnsi="Times New Roman" w:cs="Times New Roman"/>
          <w:sz w:val="28"/>
          <w:szCs w:val="28"/>
        </w:rPr>
        <w:t>965</w:t>
      </w:r>
      <w:r>
        <w:rPr>
          <w:rFonts w:ascii="Times New Roman" w:hAnsi="Times New Roman" w:cs="Times New Roman"/>
          <w:sz w:val="28"/>
          <w:szCs w:val="28"/>
        </w:rPr>
        <w:t>.</w:t>
      </w:r>
    </w:p>
    <w:p w:rsidR="00C33B92" w:rsidRDefault="00C33B92" w:rsidP="00C33B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33B92">
        <w:rPr>
          <w:rFonts w:ascii="Times New Roman" w:hAnsi="Times New Roman" w:cs="Times New Roman"/>
          <w:sz w:val="28"/>
          <w:szCs w:val="28"/>
        </w:rPr>
        <w:t>Программа комплексного развития транспортной инфраструктуры на территории муниципального образования «город Десногорск» Смоленской области» на 2017-2028 годы</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lastRenderedPageBreak/>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 xml:space="preserve">от 27.10.2017 № </w:t>
      </w:r>
      <w:r w:rsidRPr="00C33B92">
        <w:rPr>
          <w:rFonts w:ascii="Times New Roman" w:hAnsi="Times New Roman" w:cs="Times New Roman"/>
          <w:sz w:val="28"/>
          <w:szCs w:val="28"/>
        </w:rPr>
        <w:t>1033</w:t>
      </w:r>
      <w:r>
        <w:rPr>
          <w:rFonts w:ascii="Times New Roman" w:hAnsi="Times New Roman" w:cs="Times New Roman"/>
          <w:sz w:val="28"/>
          <w:szCs w:val="28"/>
        </w:rPr>
        <w:t>.</w:t>
      </w:r>
    </w:p>
    <w:p w:rsidR="00C33B92" w:rsidRDefault="00C33B92" w:rsidP="000366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036688" w:rsidRPr="00036688">
        <w:rPr>
          <w:rFonts w:ascii="Times New Roman" w:hAnsi="Times New Roman" w:cs="Times New Roman"/>
          <w:sz w:val="28"/>
          <w:szCs w:val="28"/>
        </w:rPr>
        <w:t>Программа комплексного развития социальной</w:t>
      </w:r>
      <w:r w:rsidR="00036688">
        <w:rPr>
          <w:rFonts w:ascii="Times New Roman" w:hAnsi="Times New Roman" w:cs="Times New Roman"/>
          <w:sz w:val="28"/>
          <w:szCs w:val="28"/>
        </w:rPr>
        <w:t xml:space="preserve"> </w:t>
      </w:r>
      <w:r w:rsidR="00036688" w:rsidRPr="00036688">
        <w:rPr>
          <w:rFonts w:ascii="Times New Roman" w:hAnsi="Times New Roman" w:cs="Times New Roman"/>
          <w:sz w:val="28"/>
          <w:szCs w:val="28"/>
        </w:rPr>
        <w:t>инфраструктуры муниципального образования «город Десногорск» Смоленской области</w:t>
      </w:r>
      <w:r w:rsidR="00036688">
        <w:rPr>
          <w:rFonts w:ascii="Times New Roman" w:hAnsi="Times New Roman" w:cs="Times New Roman"/>
          <w:sz w:val="28"/>
          <w:szCs w:val="28"/>
        </w:rPr>
        <w:t xml:space="preserve"> </w:t>
      </w:r>
      <w:r w:rsidR="00036688" w:rsidRPr="00036688">
        <w:rPr>
          <w:rFonts w:ascii="Times New Roman" w:hAnsi="Times New Roman" w:cs="Times New Roman"/>
          <w:sz w:val="28"/>
          <w:szCs w:val="28"/>
        </w:rPr>
        <w:t>2018-2022 года</w:t>
      </w:r>
      <w:r>
        <w:rPr>
          <w:rFonts w:ascii="Times New Roman" w:hAnsi="Times New Roman" w:cs="Times New Roman"/>
          <w:sz w:val="28"/>
          <w:szCs w:val="28"/>
        </w:rPr>
        <w:t>, утвержденная</w:t>
      </w:r>
      <w:r w:rsidRPr="0056188F">
        <w:rPr>
          <w:rFonts w:ascii="Times New Roman" w:hAnsi="Times New Roman" w:cs="Times New Roman"/>
          <w:sz w:val="28"/>
          <w:szCs w:val="28"/>
        </w:rPr>
        <w:t xml:space="preserve"> </w:t>
      </w:r>
      <w:r>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Pr>
          <w:rFonts w:ascii="Times New Roman" w:hAnsi="Times New Roman" w:cs="Times New Roman"/>
          <w:sz w:val="28"/>
          <w:szCs w:val="28"/>
        </w:rPr>
        <w:t>от 2</w:t>
      </w:r>
      <w:r w:rsidR="00283EBB">
        <w:rPr>
          <w:rFonts w:ascii="Times New Roman" w:hAnsi="Times New Roman" w:cs="Times New Roman"/>
          <w:sz w:val="28"/>
          <w:szCs w:val="28"/>
        </w:rPr>
        <w:t>7</w:t>
      </w:r>
      <w:r>
        <w:rPr>
          <w:rFonts w:ascii="Times New Roman" w:hAnsi="Times New Roman" w:cs="Times New Roman"/>
          <w:sz w:val="28"/>
          <w:szCs w:val="28"/>
        </w:rPr>
        <w:t>.</w:t>
      </w:r>
      <w:r w:rsidR="00283EBB">
        <w:rPr>
          <w:rFonts w:ascii="Times New Roman" w:hAnsi="Times New Roman" w:cs="Times New Roman"/>
          <w:sz w:val="28"/>
          <w:szCs w:val="28"/>
        </w:rPr>
        <w:t>11</w:t>
      </w:r>
      <w:r>
        <w:rPr>
          <w:rFonts w:ascii="Times New Roman" w:hAnsi="Times New Roman" w:cs="Times New Roman"/>
          <w:sz w:val="28"/>
          <w:szCs w:val="28"/>
        </w:rPr>
        <w:t xml:space="preserve">.2017 № </w:t>
      </w:r>
      <w:r w:rsidR="00283EBB" w:rsidRPr="00283EBB">
        <w:rPr>
          <w:rFonts w:ascii="Times New Roman" w:hAnsi="Times New Roman" w:cs="Times New Roman"/>
          <w:sz w:val="28"/>
          <w:szCs w:val="28"/>
        </w:rPr>
        <w:t>1186</w:t>
      </w:r>
      <w:r>
        <w:rPr>
          <w:rFonts w:ascii="Times New Roman" w:hAnsi="Times New Roman" w:cs="Times New Roman"/>
          <w:sz w:val="28"/>
          <w:szCs w:val="28"/>
        </w:rPr>
        <w:t>.</w:t>
      </w:r>
    </w:p>
    <w:p w:rsidR="00AB1C93" w:rsidRPr="0056188F" w:rsidRDefault="00AB1C93" w:rsidP="00AB1C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3B92">
        <w:rPr>
          <w:rFonts w:ascii="Times New Roman" w:hAnsi="Times New Roman" w:cs="Times New Roman"/>
          <w:sz w:val="28"/>
          <w:szCs w:val="28"/>
        </w:rPr>
        <w:t>5</w:t>
      </w:r>
      <w:r>
        <w:rPr>
          <w:rFonts w:ascii="Times New Roman" w:hAnsi="Times New Roman" w:cs="Times New Roman"/>
          <w:sz w:val="28"/>
          <w:szCs w:val="28"/>
        </w:rPr>
        <w:t>. </w:t>
      </w:r>
      <w:r w:rsidR="00661F63">
        <w:rPr>
          <w:rFonts w:ascii="Times New Roman" w:hAnsi="Times New Roman" w:cs="Times New Roman"/>
          <w:sz w:val="28"/>
          <w:szCs w:val="28"/>
        </w:rPr>
        <w:t>Порядок</w:t>
      </w:r>
      <w:r w:rsidR="00661F63" w:rsidRPr="00AB1C93">
        <w:rPr>
          <w:rFonts w:ascii="Times New Roman" w:hAnsi="Times New Roman" w:cs="Times New Roman"/>
          <w:sz w:val="28"/>
          <w:szCs w:val="28"/>
        </w:rPr>
        <w:t xml:space="preserve"> разработки прогноза</w:t>
      </w:r>
      <w:r w:rsidR="00661F63">
        <w:rPr>
          <w:rFonts w:ascii="Times New Roman" w:hAnsi="Times New Roman" w:cs="Times New Roman"/>
          <w:sz w:val="28"/>
          <w:szCs w:val="28"/>
        </w:rPr>
        <w:t xml:space="preserve"> </w:t>
      </w:r>
      <w:r w:rsidR="00661F63" w:rsidRPr="00AB1C93">
        <w:rPr>
          <w:rFonts w:ascii="Times New Roman" w:hAnsi="Times New Roman" w:cs="Times New Roman"/>
          <w:sz w:val="28"/>
          <w:szCs w:val="28"/>
        </w:rPr>
        <w:t>социально-экономического развития муниципального образования «город Десногорск»</w:t>
      </w:r>
      <w:r w:rsidR="00661F63">
        <w:rPr>
          <w:rFonts w:ascii="Times New Roman" w:hAnsi="Times New Roman" w:cs="Times New Roman"/>
          <w:sz w:val="28"/>
          <w:szCs w:val="28"/>
        </w:rPr>
        <w:t xml:space="preserve"> </w:t>
      </w:r>
      <w:r w:rsidR="00661F63" w:rsidRPr="00AB1C93">
        <w:rPr>
          <w:rFonts w:ascii="Times New Roman" w:hAnsi="Times New Roman" w:cs="Times New Roman"/>
          <w:sz w:val="28"/>
          <w:szCs w:val="28"/>
        </w:rPr>
        <w:t>Смоленской области</w:t>
      </w:r>
      <w:r w:rsidR="00661F63">
        <w:rPr>
          <w:rFonts w:ascii="Times New Roman" w:hAnsi="Times New Roman" w:cs="Times New Roman"/>
          <w:sz w:val="28"/>
          <w:szCs w:val="28"/>
        </w:rPr>
        <w:t>, утвержденный</w:t>
      </w:r>
      <w:r w:rsidR="00661F63" w:rsidRPr="0056188F">
        <w:rPr>
          <w:rFonts w:ascii="Times New Roman" w:hAnsi="Times New Roman" w:cs="Times New Roman"/>
          <w:sz w:val="28"/>
          <w:szCs w:val="28"/>
        </w:rPr>
        <w:t xml:space="preserve"> </w:t>
      </w:r>
      <w:r w:rsidR="00661F63">
        <w:rPr>
          <w:rFonts w:ascii="Times New Roman" w:hAnsi="Times New Roman" w:cs="Times New Roman"/>
          <w:sz w:val="28"/>
          <w:szCs w:val="28"/>
        </w:rPr>
        <w:t>п</w:t>
      </w:r>
      <w:r w:rsidRPr="0056188F">
        <w:rPr>
          <w:rFonts w:ascii="Times New Roman" w:hAnsi="Times New Roman" w:cs="Times New Roman"/>
          <w:sz w:val="28"/>
          <w:szCs w:val="28"/>
        </w:rPr>
        <w:t>остановлени</w:t>
      </w:r>
      <w:r>
        <w:rPr>
          <w:rFonts w:ascii="Times New Roman" w:hAnsi="Times New Roman" w:cs="Times New Roman"/>
          <w:sz w:val="28"/>
          <w:szCs w:val="28"/>
        </w:rPr>
        <w:t>е</w:t>
      </w:r>
      <w:r w:rsidR="00661F63">
        <w:rPr>
          <w:rFonts w:ascii="Times New Roman" w:hAnsi="Times New Roman" w:cs="Times New Roman"/>
          <w:sz w:val="28"/>
          <w:szCs w:val="28"/>
        </w:rPr>
        <w:t>м</w:t>
      </w:r>
      <w:r w:rsidRPr="0056188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AB1C93">
        <w:rPr>
          <w:rFonts w:ascii="Times New Roman" w:hAnsi="Times New Roman" w:cs="Times New Roman"/>
          <w:sz w:val="28"/>
          <w:szCs w:val="28"/>
        </w:rPr>
        <w:t>муниципального образования «город Десногорск»</w:t>
      </w:r>
      <w:r>
        <w:rPr>
          <w:rFonts w:ascii="Times New Roman" w:hAnsi="Times New Roman" w:cs="Times New Roman"/>
          <w:sz w:val="28"/>
          <w:szCs w:val="28"/>
        </w:rPr>
        <w:t xml:space="preserve"> С</w:t>
      </w:r>
      <w:r w:rsidRPr="00AB1C93">
        <w:rPr>
          <w:rFonts w:ascii="Times New Roman" w:hAnsi="Times New Roman" w:cs="Times New Roman"/>
          <w:sz w:val="28"/>
          <w:szCs w:val="28"/>
        </w:rPr>
        <w:t xml:space="preserve">моленской области </w:t>
      </w:r>
      <w:r w:rsidR="00661F63">
        <w:rPr>
          <w:rFonts w:ascii="Times New Roman" w:hAnsi="Times New Roman" w:cs="Times New Roman"/>
          <w:sz w:val="28"/>
          <w:szCs w:val="28"/>
        </w:rPr>
        <w:t>от 10.03.2015 № 222.</w:t>
      </w:r>
      <w:r w:rsidRPr="00AB1C93">
        <w:rPr>
          <w:rFonts w:ascii="Times New Roman" w:hAnsi="Times New Roman" w:cs="Times New Roman"/>
          <w:sz w:val="28"/>
          <w:szCs w:val="28"/>
        </w:rPr>
        <w:t xml:space="preserve">   </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Цель разработки Стратегии </w:t>
      </w:r>
      <w:r w:rsidR="00AF754D">
        <w:rPr>
          <w:rFonts w:ascii="Times New Roman" w:hAnsi="Times New Roman" w:cs="Times New Roman"/>
          <w:sz w:val="28"/>
          <w:szCs w:val="28"/>
        </w:rPr>
        <w:t>–</w:t>
      </w:r>
      <w:r w:rsidRPr="0056188F">
        <w:rPr>
          <w:rFonts w:ascii="Times New Roman" w:hAnsi="Times New Roman" w:cs="Times New Roman"/>
          <w:sz w:val="28"/>
          <w:szCs w:val="28"/>
        </w:rPr>
        <w:t xml:space="preserve"> определение основных направлений развития </w:t>
      </w:r>
      <w:r w:rsidR="00AF754D" w:rsidRPr="00AF754D">
        <w:rPr>
          <w:rFonts w:ascii="Times New Roman" w:hAnsi="Times New Roman" w:cs="Times New Roman"/>
          <w:sz w:val="28"/>
          <w:szCs w:val="28"/>
        </w:rPr>
        <w:t>муниципального образования «город Десногорск» Смоленской области</w:t>
      </w:r>
      <w:r w:rsidR="00C078D0">
        <w:rPr>
          <w:rFonts w:ascii="Times New Roman" w:hAnsi="Times New Roman" w:cs="Times New Roman"/>
          <w:sz w:val="28"/>
          <w:szCs w:val="28"/>
        </w:rPr>
        <w:t xml:space="preserve"> (далее также – город Десногорск)</w:t>
      </w:r>
      <w:r w:rsidR="00AF754D" w:rsidRPr="00AF754D">
        <w:rPr>
          <w:rFonts w:ascii="Times New Roman" w:hAnsi="Times New Roman" w:cs="Times New Roman"/>
          <w:sz w:val="28"/>
          <w:szCs w:val="28"/>
        </w:rPr>
        <w:t xml:space="preserve"> </w:t>
      </w:r>
      <w:r w:rsidR="00AF754D">
        <w:rPr>
          <w:rFonts w:ascii="Times New Roman" w:hAnsi="Times New Roman" w:cs="Times New Roman"/>
          <w:sz w:val="28"/>
          <w:szCs w:val="28"/>
        </w:rPr>
        <w:t>до 2030</w:t>
      </w:r>
      <w:r w:rsidRPr="0056188F">
        <w:rPr>
          <w:rFonts w:ascii="Times New Roman" w:hAnsi="Times New Roman" w:cs="Times New Roman"/>
          <w:sz w:val="28"/>
          <w:szCs w:val="28"/>
        </w:rPr>
        <w:t xml:space="preserve"> года для обеспечения динамичного развития экономики </w:t>
      </w:r>
      <w:r w:rsidR="00AF754D" w:rsidRPr="00AF754D">
        <w:rPr>
          <w:rFonts w:ascii="Times New Roman" w:hAnsi="Times New Roman" w:cs="Times New Roman"/>
          <w:sz w:val="28"/>
          <w:szCs w:val="28"/>
        </w:rPr>
        <w:t xml:space="preserve">муниципального образования «город Десногорск» Смоленской области </w:t>
      </w:r>
      <w:r w:rsidRPr="0056188F">
        <w:rPr>
          <w:rFonts w:ascii="Times New Roman" w:hAnsi="Times New Roman" w:cs="Times New Roman"/>
          <w:sz w:val="28"/>
          <w:szCs w:val="28"/>
        </w:rPr>
        <w:t>в долгосрочной перспективе и повышения благосостояния горожан.</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Для достижения этой цели в Стратегии:</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w:t>
      </w:r>
      <w:r w:rsidR="00BF72D8">
        <w:rPr>
          <w:rFonts w:ascii="Times New Roman" w:hAnsi="Times New Roman" w:cs="Times New Roman"/>
          <w:sz w:val="28"/>
          <w:szCs w:val="28"/>
        </w:rPr>
        <w:t>сформулирована</w:t>
      </w:r>
      <w:r w:rsidRPr="0056188F">
        <w:rPr>
          <w:rFonts w:ascii="Times New Roman" w:hAnsi="Times New Roman" w:cs="Times New Roman"/>
          <w:sz w:val="28"/>
          <w:szCs w:val="28"/>
        </w:rPr>
        <w:t xml:space="preserve"> </w:t>
      </w:r>
      <w:r w:rsidR="00BF72D8">
        <w:rPr>
          <w:rFonts w:ascii="Times New Roman" w:hAnsi="Times New Roman" w:cs="Times New Roman"/>
          <w:sz w:val="28"/>
          <w:szCs w:val="28"/>
        </w:rPr>
        <w:t xml:space="preserve">стратегическая </w:t>
      </w:r>
      <w:r w:rsidRPr="0056188F">
        <w:rPr>
          <w:rFonts w:ascii="Times New Roman" w:hAnsi="Times New Roman" w:cs="Times New Roman"/>
          <w:sz w:val="28"/>
          <w:szCs w:val="28"/>
        </w:rPr>
        <w:t>цель, определены задачи, основные направления и показатели их достижения;</w:t>
      </w:r>
    </w:p>
    <w:p w:rsidR="0056188F" w:rsidRPr="0056188F"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xml:space="preserve">- проведен анализ экономического и инвестиционного потенциала </w:t>
      </w:r>
      <w:r w:rsidR="00AB1C93" w:rsidRPr="00AF754D">
        <w:rPr>
          <w:rFonts w:ascii="Times New Roman" w:hAnsi="Times New Roman" w:cs="Times New Roman"/>
          <w:sz w:val="28"/>
          <w:szCs w:val="28"/>
        </w:rPr>
        <w:t>муниципального образования «город Десногорск» Смоленской области</w:t>
      </w:r>
      <w:r w:rsidRPr="0056188F">
        <w:rPr>
          <w:rFonts w:ascii="Times New Roman" w:hAnsi="Times New Roman" w:cs="Times New Roman"/>
          <w:sz w:val="28"/>
          <w:szCs w:val="28"/>
        </w:rPr>
        <w:t>;</w:t>
      </w:r>
    </w:p>
    <w:p w:rsidR="00AF754D" w:rsidRDefault="0056188F" w:rsidP="0056188F">
      <w:pPr>
        <w:spacing w:after="0" w:line="240" w:lineRule="auto"/>
        <w:ind w:firstLine="709"/>
        <w:jc w:val="both"/>
        <w:rPr>
          <w:rFonts w:ascii="Times New Roman" w:hAnsi="Times New Roman" w:cs="Times New Roman"/>
          <w:sz w:val="28"/>
          <w:szCs w:val="28"/>
        </w:rPr>
      </w:pPr>
      <w:r w:rsidRPr="0056188F">
        <w:rPr>
          <w:rFonts w:ascii="Times New Roman" w:hAnsi="Times New Roman" w:cs="Times New Roman"/>
          <w:sz w:val="28"/>
          <w:szCs w:val="28"/>
        </w:rPr>
        <w:t>- сформирован перечень мероприятий и механизмов реализации Стратегии.</w:t>
      </w:r>
    </w:p>
    <w:p w:rsidR="006465E9" w:rsidRDefault="004A487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Стратегическая ц</w:t>
      </w:r>
      <w:r w:rsidR="006465E9">
        <w:rPr>
          <w:rFonts w:ascii="Times New Roman" w:hAnsi="Times New Roman" w:cs="Times New Roman"/>
          <w:sz w:val="28"/>
          <w:szCs w:val="28"/>
        </w:rPr>
        <w:t xml:space="preserve">ель </w:t>
      </w:r>
      <w:r w:rsidR="006465E9" w:rsidRPr="006465E9">
        <w:rPr>
          <w:rFonts w:ascii="Times New Roman" w:hAnsi="Times New Roman" w:cs="Times New Roman"/>
          <w:sz w:val="28"/>
          <w:szCs w:val="28"/>
        </w:rPr>
        <w:t>муниципального образования «город Десногорск» Смоленской области</w:t>
      </w:r>
      <w:r w:rsidR="006465E9">
        <w:rPr>
          <w:rFonts w:ascii="Times New Roman" w:hAnsi="Times New Roman" w:cs="Times New Roman"/>
          <w:sz w:val="28"/>
          <w:szCs w:val="28"/>
        </w:rPr>
        <w:t xml:space="preserve"> – у</w:t>
      </w:r>
      <w:r w:rsidR="006465E9" w:rsidRPr="006465E9">
        <w:rPr>
          <w:rFonts w:ascii="Times New Roman" w:hAnsi="Times New Roman" w:cs="Times New Roman"/>
          <w:sz w:val="28"/>
          <w:szCs w:val="28"/>
        </w:rPr>
        <w:t>стойчивое развитие города с высоким уровнем жизни, комфортной и безопасной средой проживания населения</w:t>
      </w:r>
      <w:r w:rsidR="006465E9">
        <w:rPr>
          <w:rFonts w:ascii="Times New Roman" w:hAnsi="Times New Roman" w:cs="Times New Roman"/>
          <w:sz w:val="28"/>
          <w:szCs w:val="28"/>
        </w:rPr>
        <w:t>.</w:t>
      </w:r>
    </w:p>
    <w:p w:rsidR="006465E9" w:rsidRDefault="006465E9"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Достижению цели способствует решение следующих задач:</w:t>
      </w:r>
    </w:p>
    <w:p w:rsidR="006465E9" w:rsidRDefault="006465E9"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6465E9">
        <w:rPr>
          <w:rFonts w:ascii="Times New Roman" w:hAnsi="Times New Roman" w:cs="Times New Roman"/>
          <w:sz w:val="28"/>
          <w:szCs w:val="28"/>
        </w:rPr>
        <w:t>иверсификация промышленного производства</w:t>
      </w:r>
      <w:r>
        <w:rPr>
          <w:rFonts w:ascii="Times New Roman" w:hAnsi="Times New Roman" w:cs="Times New Roman"/>
          <w:sz w:val="28"/>
          <w:szCs w:val="28"/>
        </w:rPr>
        <w:t xml:space="preserve"> (</w:t>
      </w:r>
      <w:r w:rsidR="004A487E">
        <w:rPr>
          <w:rFonts w:ascii="Times New Roman" w:hAnsi="Times New Roman" w:cs="Times New Roman"/>
          <w:sz w:val="28"/>
          <w:szCs w:val="28"/>
        </w:rPr>
        <w:t>рост доли «не атомного» производства)</w:t>
      </w:r>
      <w:r w:rsidRPr="006465E9">
        <w:rPr>
          <w:rFonts w:ascii="Times New Roman" w:hAnsi="Times New Roman" w:cs="Times New Roman"/>
          <w:sz w:val="28"/>
          <w:szCs w:val="28"/>
        </w:rPr>
        <w:t xml:space="preserve"> на основе развития </w:t>
      </w:r>
      <w:r>
        <w:rPr>
          <w:rFonts w:ascii="Times New Roman" w:hAnsi="Times New Roman" w:cs="Times New Roman"/>
          <w:sz w:val="28"/>
          <w:szCs w:val="28"/>
        </w:rPr>
        <w:t xml:space="preserve">«инвестиционного кластера» </w:t>
      </w:r>
      <w:r w:rsidRPr="006465E9">
        <w:rPr>
          <w:rFonts w:ascii="Times New Roman" w:hAnsi="Times New Roman" w:cs="Times New Roman"/>
          <w:sz w:val="28"/>
          <w:szCs w:val="28"/>
        </w:rPr>
        <w:t>и роста предпринимательской активности населения</w:t>
      </w:r>
      <w:r w:rsidR="004A487E">
        <w:rPr>
          <w:rFonts w:ascii="Times New Roman" w:hAnsi="Times New Roman" w:cs="Times New Roman"/>
          <w:sz w:val="28"/>
          <w:szCs w:val="28"/>
        </w:rPr>
        <w:t>;</w:t>
      </w:r>
    </w:p>
    <w:p w:rsidR="007A146A" w:rsidRDefault="007A146A"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высокопроизводительных</w:t>
      </w:r>
      <w:r w:rsidRPr="004A487E">
        <w:rPr>
          <w:rFonts w:ascii="Times New Roman" w:hAnsi="Times New Roman" w:cs="Times New Roman"/>
          <w:sz w:val="28"/>
          <w:szCs w:val="28"/>
        </w:rPr>
        <w:t xml:space="preserve"> рабочи</w:t>
      </w:r>
      <w:r>
        <w:rPr>
          <w:rFonts w:ascii="Times New Roman" w:hAnsi="Times New Roman" w:cs="Times New Roman"/>
          <w:sz w:val="28"/>
          <w:szCs w:val="28"/>
        </w:rPr>
        <w:t>х</w:t>
      </w:r>
      <w:r w:rsidRPr="004A487E">
        <w:rPr>
          <w:rFonts w:ascii="Times New Roman" w:hAnsi="Times New Roman" w:cs="Times New Roman"/>
          <w:sz w:val="28"/>
          <w:szCs w:val="28"/>
        </w:rPr>
        <w:t xml:space="preserve"> мест</w:t>
      </w:r>
      <w:r>
        <w:rPr>
          <w:rFonts w:ascii="Times New Roman" w:hAnsi="Times New Roman" w:cs="Times New Roman"/>
          <w:sz w:val="28"/>
          <w:szCs w:val="28"/>
        </w:rPr>
        <w:t>;</w:t>
      </w:r>
    </w:p>
    <w:p w:rsidR="004A487E" w:rsidRDefault="004A487E" w:rsidP="005618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A487E">
        <w:rPr>
          <w:rFonts w:ascii="Times New Roman" w:hAnsi="Times New Roman" w:cs="Times New Roman"/>
          <w:sz w:val="28"/>
          <w:szCs w:val="28"/>
        </w:rPr>
        <w:t>охранение и развитие социальной</w:t>
      </w:r>
      <w:r w:rsidR="007A146A">
        <w:rPr>
          <w:rFonts w:ascii="Times New Roman" w:hAnsi="Times New Roman" w:cs="Times New Roman"/>
          <w:sz w:val="28"/>
          <w:szCs w:val="28"/>
        </w:rPr>
        <w:t xml:space="preserve"> и транспортной</w:t>
      </w:r>
      <w:r w:rsidRPr="004A487E">
        <w:rPr>
          <w:rFonts w:ascii="Times New Roman" w:hAnsi="Times New Roman" w:cs="Times New Roman"/>
          <w:sz w:val="28"/>
          <w:szCs w:val="28"/>
        </w:rPr>
        <w:t xml:space="preserve"> инфраструктуры</w:t>
      </w:r>
      <w:r>
        <w:rPr>
          <w:rFonts w:ascii="Times New Roman" w:hAnsi="Times New Roman" w:cs="Times New Roman"/>
          <w:sz w:val="28"/>
          <w:szCs w:val="28"/>
        </w:rPr>
        <w:t>;</w:t>
      </w:r>
    </w:p>
    <w:p w:rsidR="007A146A" w:rsidRDefault="004A487E"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4A487E">
        <w:rPr>
          <w:rFonts w:ascii="Times New Roman" w:hAnsi="Times New Roman" w:cs="Times New Roman"/>
          <w:sz w:val="28"/>
          <w:szCs w:val="28"/>
        </w:rPr>
        <w:t xml:space="preserve">одернизация </w:t>
      </w:r>
      <w:r w:rsidR="007A146A">
        <w:rPr>
          <w:rFonts w:ascii="Times New Roman" w:hAnsi="Times New Roman" w:cs="Times New Roman"/>
          <w:sz w:val="28"/>
          <w:szCs w:val="28"/>
        </w:rPr>
        <w:t>коммунальной инфраструктуры;</w:t>
      </w:r>
    </w:p>
    <w:p w:rsidR="007A146A" w:rsidRDefault="007A146A" w:rsidP="007A1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146A">
        <w:rPr>
          <w:rFonts w:ascii="Times New Roman" w:hAnsi="Times New Roman" w:cs="Times New Roman"/>
          <w:sz w:val="28"/>
          <w:szCs w:val="28"/>
        </w:rPr>
        <w:t>формирование эффективной системы управления городом</w:t>
      </w:r>
      <w:r>
        <w:rPr>
          <w:rFonts w:ascii="Times New Roman" w:hAnsi="Times New Roman" w:cs="Times New Roman"/>
          <w:sz w:val="28"/>
          <w:szCs w:val="28"/>
        </w:rPr>
        <w:t xml:space="preserve"> и </w:t>
      </w:r>
      <w:r w:rsidRPr="007A146A">
        <w:rPr>
          <w:rFonts w:ascii="Times New Roman" w:hAnsi="Times New Roman" w:cs="Times New Roman"/>
          <w:sz w:val="28"/>
          <w:szCs w:val="28"/>
        </w:rPr>
        <w:t xml:space="preserve">форм участия </w:t>
      </w:r>
      <w:r>
        <w:rPr>
          <w:rFonts w:ascii="Times New Roman" w:hAnsi="Times New Roman" w:cs="Times New Roman"/>
          <w:sz w:val="28"/>
          <w:szCs w:val="28"/>
        </w:rPr>
        <w:t xml:space="preserve">в нем </w:t>
      </w:r>
      <w:r w:rsidRPr="007A146A">
        <w:rPr>
          <w:rFonts w:ascii="Times New Roman" w:hAnsi="Times New Roman" w:cs="Times New Roman"/>
          <w:sz w:val="28"/>
          <w:szCs w:val="28"/>
        </w:rPr>
        <w:t xml:space="preserve">населения (качественно нового уровня управления, позволяющего совместно решать </w:t>
      </w:r>
      <w:r>
        <w:rPr>
          <w:rFonts w:ascii="Times New Roman" w:hAnsi="Times New Roman" w:cs="Times New Roman"/>
          <w:sz w:val="28"/>
          <w:szCs w:val="28"/>
        </w:rPr>
        <w:t>возникающие проблемы).</w:t>
      </w:r>
    </w:p>
    <w:p w:rsidR="007A146A" w:rsidRDefault="007A146A" w:rsidP="007A146A">
      <w:pPr>
        <w:spacing w:after="0" w:line="240" w:lineRule="auto"/>
        <w:ind w:firstLine="709"/>
        <w:jc w:val="both"/>
        <w:rPr>
          <w:rFonts w:ascii="Times New Roman" w:hAnsi="Times New Roman" w:cs="Times New Roman"/>
          <w:sz w:val="28"/>
          <w:szCs w:val="28"/>
        </w:rPr>
      </w:pPr>
      <w:r w:rsidRPr="007A146A">
        <w:rPr>
          <w:rFonts w:ascii="Times New Roman" w:hAnsi="Times New Roman" w:cs="Times New Roman"/>
          <w:sz w:val="28"/>
          <w:szCs w:val="28"/>
        </w:rPr>
        <w:t>При разработке Стратегии использованы предложения представителей бизнеса</w:t>
      </w:r>
      <w:r>
        <w:rPr>
          <w:rFonts w:ascii="Times New Roman" w:hAnsi="Times New Roman" w:cs="Times New Roman"/>
          <w:sz w:val="28"/>
          <w:szCs w:val="28"/>
        </w:rPr>
        <w:t xml:space="preserve"> и общественности</w:t>
      </w:r>
      <w:r w:rsidRPr="007A146A">
        <w:rPr>
          <w:rFonts w:ascii="Times New Roman" w:hAnsi="Times New Roman" w:cs="Times New Roman"/>
          <w:sz w:val="28"/>
          <w:szCs w:val="28"/>
        </w:rPr>
        <w:t>, полученные в ходе общественного обсуждения</w:t>
      </w:r>
      <w:r>
        <w:rPr>
          <w:rFonts w:ascii="Times New Roman" w:hAnsi="Times New Roman" w:cs="Times New Roman"/>
          <w:sz w:val="28"/>
          <w:szCs w:val="28"/>
        </w:rPr>
        <w:t xml:space="preserve"> основных направлений развития муниципального образования</w:t>
      </w:r>
      <w:r w:rsidRPr="007A146A">
        <w:rPr>
          <w:rFonts w:ascii="Times New Roman" w:hAnsi="Times New Roman" w:cs="Times New Roman"/>
          <w:sz w:val="28"/>
          <w:szCs w:val="28"/>
        </w:rPr>
        <w:t>.</w:t>
      </w:r>
    </w:p>
    <w:p w:rsidR="007A146A" w:rsidRDefault="007A146A" w:rsidP="007A146A">
      <w:pPr>
        <w:spacing w:after="0" w:line="240" w:lineRule="auto"/>
        <w:ind w:firstLine="709"/>
        <w:jc w:val="both"/>
        <w:rPr>
          <w:rFonts w:ascii="Times New Roman" w:hAnsi="Times New Roman" w:cs="Times New Roman"/>
          <w:sz w:val="28"/>
          <w:szCs w:val="28"/>
        </w:rPr>
      </w:pPr>
    </w:p>
    <w:p w:rsidR="0016518F" w:rsidRDefault="0016518F" w:rsidP="007A146A">
      <w:pPr>
        <w:spacing w:after="0" w:line="240" w:lineRule="auto"/>
        <w:ind w:firstLine="709"/>
        <w:jc w:val="both"/>
        <w:rPr>
          <w:rFonts w:ascii="Times New Roman" w:hAnsi="Times New Roman" w:cs="Times New Roman"/>
          <w:sz w:val="28"/>
          <w:szCs w:val="28"/>
        </w:rPr>
      </w:pPr>
    </w:p>
    <w:p w:rsidR="0016518F" w:rsidRPr="004A487E" w:rsidRDefault="0016518F" w:rsidP="007A146A">
      <w:pPr>
        <w:spacing w:after="0" w:line="240" w:lineRule="auto"/>
        <w:ind w:firstLine="709"/>
        <w:jc w:val="both"/>
        <w:rPr>
          <w:rFonts w:ascii="Times New Roman" w:hAnsi="Times New Roman" w:cs="Times New Roman"/>
          <w:sz w:val="28"/>
          <w:szCs w:val="28"/>
        </w:rPr>
      </w:pPr>
    </w:p>
    <w:p w:rsidR="00627FF8" w:rsidRDefault="00627FF8">
      <w:pPr>
        <w:rPr>
          <w:rFonts w:ascii="Times New Roman" w:hAnsi="Times New Roman" w:cs="Times New Roman"/>
          <w:sz w:val="28"/>
          <w:szCs w:val="28"/>
        </w:rPr>
      </w:pPr>
      <w:r>
        <w:rPr>
          <w:rFonts w:ascii="Times New Roman" w:hAnsi="Times New Roman" w:cs="Times New Roman"/>
          <w:sz w:val="28"/>
          <w:szCs w:val="28"/>
        </w:rPr>
        <w:br w:type="page"/>
      </w:r>
    </w:p>
    <w:p w:rsidR="00E810D5" w:rsidRPr="00E810D5" w:rsidRDefault="00E810D5" w:rsidP="00627FF8">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РАЗДЕЛ 1. АНАЛИЗ СОЦИАЛЬНО-ЭКОНОМИЧЕСКОГО РАЗВИТИЯ МУНИЦИПАЛЬНОГО ОБРАЗОВАНИЯ «ГОРОД ДЕСНОГОРСК» СМОЛЕНСКОЙ ОБЛАСТИ И ОЦЕНКА ЕГО ПОТЕНЦИАЛА</w:t>
      </w:r>
    </w:p>
    <w:p w:rsidR="00E810D5" w:rsidRDefault="00E810D5" w:rsidP="00627FF8">
      <w:pPr>
        <w:spacing w:after="0" w:line="240" w:lineRule="auto"/>
        <w:ind w:firstLine="709"/>
        <w:jc w:val="both"/>
        <w:rPr>
          <w:rFonts w:ascii="Times New Roman" w:hAnsi="Times New Roman" w:cs="Times New Roman"/>
          <w:sz w:val="28"/>
          <w:szCs w:val="28"/>
        </w:rPr>
      </w:pPr>
    </w:p>
    <w:p w:rsidR="00627FF8" w:rsidRDefault="00E810D5" w:rsidP="00627F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27FF8" w:rsidRPr="00627FF8">
        <w:rPr>
          <w:rFonts w:ascii="Times New Roman" w:hAnsi="Times New Roman" w:cs="Times New Roman"/>
          <w:sz w:val="28"/>
          <w:szCs w:val="28"/>
        </w:rPr>
        <w:t>ИСТОРИЧЕСКАЯ СПРАВКА. ГЕОГРАФИЧЕСКОЕ И ЭКОНОМИЧЕСКОЕ</w:t>
      </w:r>
      <w:r w:rsidR="00627FF8">
        <w:rPr>
          <w:rFonts w:ascii="Times New Roman" w:hAnsi="Times New Roman" w:cs="Times New Roman"/>
          <w:sz w:val="28"/>
          <w:szCs w:val="28"/>
        </w:rPr>
        <w:t xml:space="preserve"> </w:t>
      </w:r>
      <w:r w:rsidR="00627FF8" w:rsidRPr="00627FF8">
        <w:rPr>
          <w:rFonts w:ascii="Times New Roman" w:hAnsi="Times New Roman" w:cs="Times New Roman"/>
          <w:sz w:val="28"/>
          <w:szCs w:val="28"/>
        </w:rPr>
        <w:t xml:space="preserve">ПОЛОЖЕНИЕ </w:t>
      </w:r>
      <w:r w:rsidR="00627FF8">
        <w:rPr>
          <w:rFonts w:ascii="Times New Roman" w:hAnsi="Times New Roman" w:cs="Times New Roman"/>
          <w:sz w:val="28"/>
          <w:szCs w:val="28"/>
        </w:rPr>
        <w:t>МУНИЦИПАЛЬНОГО ОБРАЗОВАНИЯ «ГОРОД ДЕСНОГОРСК» СМОЛЕНСКОЙ ОБЛАСТИ</w:t>
      </w:r>
    </w:p>
    <w:p w:rsidR="00AB1C93" w:rsidRDefault="00AB1C93" w:rsidP="00627FF8">
      <w:pPr>
        <w:spacing w:after="0" w:line="240" w:lineRule="auto"/>
        <w:ind w:firstLine="709"/>
        <w:jc w:val="both"/>
        <w:rPr>
          <w:rFonts w:ascii="Times New Roman" w:hAnsi="Times New Roman" w:cs="Times New Roman"/>
          <w:sz w:val="28"/>
          <w:szCs w:val="28"/>
        </w:rPr>
      </w:pPr>
    </w:p>
    <w:p w:rsidR="00647843"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Горо</w:t>
      </w:r>
      <w:r>
        <w:rPr>
          <w:rFonts w:ascii="Times New Roman" w:hAnsi="Times New Roman" w:cs="Times New Roman"/>
          <w:sz w:val="28"/>
          <w:szCs w:val="28"/>
        </w:rPr>
        <w:t>д Десногорск является городом-</w:t>
      </w:r>
      <w:r w:rsidRPr="000C7636">
        <w:rPr>
          <w:rFonts w:ascii="Times New Roman" w:hAnsi="Times New Roman" w:cs="Times New Roman"/>
          <w:sz w:val="28"/>
          <w:szCs w:val="28"/>
        </w:rPr>
        <w:t>спутником Смоленской атомной станции</w:t>
      </w:r>
      <w:r>
        <w:rPr>
          <w:rFonts w:ascii="Times New Roman" w:hAnsi="Times New Roman" w:cs="Times New Roman"/>
          <w:sz w:val="28"/>
          <w:szCs w:val="28"/>
        </w:rPr>
        <w:t xml:space="preserve"> (</w:t>
      </w:r>
      <w:r w:rsidRPr="000C7636">
        <w:rPr>
          <w:rFonts w:ascii="Times New Roman" w:hAnsi="Times New Roman" w:cs="Times New Roman"/>
          <w:sz w:val="28"/>
          <w:szCs w:val="28"/>
        </w:rPr>
        <w:t>Смоленской АЭС</w:t>
      </w:r>
      <w:r>
        <w:rPr>
          <w:rFonts w:ascii="Times New Roman" w:hAnsi="Times New Roman" w:cs="Times New Roman"/>
          <w:sz w:val="28"/>
          <w:szCs w:val="28"/>
        </w:rPr>
        <w:t>)</w:t>
      </w:r>
      <w:r w:rsidRPr="000C7636">
        <w:rPr>
          <w:rFonts w:ascii="Times New Roman" w:hAnsi="Times New Roman" w:cs="Times New Roman"/>
          <w:sz w:val="28"/>
          <w:szCs w:val="28"/>
        </w:rPr>
        <w:t xml:space="preserve">, расположен на берегу живописного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водохранилища площадью 42 кв.</w:t>
      </w:r>
      <w:r>
        <w:rPr>
          <w:rFonts w:ascii="Times New Roman" w:hAnsi="Times New Roman" w:cs="Times New Roman"/>
          <w:sz w:val="28"/>
          <w:szCs w:val="28"/>
        </w:rPr>
        <w:t xml:space="preserve"> </w:t>
      </w:r>
      <w:r w:rsidRPr="000C7636">
        <w:rPr>
          <w:rFonts w:ascii="Times New Roman" w:hAnsi="Times New Roman" w:cs="Times New Roman"/>
          <w:sz w:val="28"/>
          <w:szCs w:val="28"/>
        </w:rPr>
        <w:t>км. Селитебная зона ограничена с севера и запада водохранилищем АЭС, с востока – рекой Десн</w:t>
      </w:r>
      <w:r>
        <w:rPr>
          <w:rFonts w:ascii="Times New Roman" w:hAnsi="Times New Roman" w:cs="Times New Roman"/>
          <w:sz w:val="28"/>
          <w:szCs w:val="28"/>
        </w:rPr>
        <w:t>а</w:t>
      </w:r>
      <w:r w:rsidRPr="000C7636">
        <w:rPr>
          <w:rFonts w:ascii="Times New Roman" w:hAnsi="Times New Roman" w:cs="Times New Roman"/>
          <w:sz w:val="28"/>
          <w:szCs w:val="28"/>
        </w:rPr>
        <w:t>, с юга</w:t>
      </w:r>
      <w:r>
        <w:rPr>
          <w:rFonts w:ascii="Times New Roman" w:hAnsi="Times New Roman" w:cs="Times New Roman"/>
          <w:sz w:val="28"/>
          <w:szCs w:val="28"/>
        </w:rPr>
        <w:t xml:space="preserve"> –</w:t>
      </w:r>
      <w:r w:rsidRPr="000C7636">
        <w:rPr>
          <w:rFonts w:ascii="Times New Roman" w:hAnsi="Times New Roman" w:cs="Times New Roman"/>
          <w:sz w:val="28"/>
          <w:szCs w:val="28"/>
        </w:rPr>
        <w:t xml:space="preserve"> сельскохозяйственными землями. </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Площадь муниципального образования «город Десногорск» составляет 6960 га. </w:t>
      </w:r>
      <w:r w:rsidR="00647843">
        <w:rPr>
          <w:rFonts w:ascii="Times New Roman" w:hAnsi="Times New Roman" w:cs="Times New Roman"/>
          <w:sz w:val="28"/>
          <w:szCs w:val="28"/>
        </w:rPr>
        <w:t>Численность н</w:t>
      </w:r>
      <w:r w:rsidRPr="000C7636">
        <w:rPr>
          <w:rFonts w:ascii="Times New Roman" w:hAnsi="Times New Roman" w:cs="Times New Roman"/>
          <w:sz w:val="28"/>
          <w:szCs w:val="28"/>
        </w:rPr>
        <w:t>аселени</w:t>
      </w:r>
      <w:r w:rsidR="00647843">
        <w:rPr>
          <w:rFonts w:ascii="Times New Roman" w:hAnsi="Times New Roman" w:cs="Times New Roman"/>
          <w:sz w:val="28"/>
          <w:szCs w:val="28"/>
        </w:rPr>
        <w:t>я</w:t>
      </w:r>
      <w:r w:rsidRPr="000C7636">
        <w:rPr>
          <w:rFonts w:ascii="Times New Roman" w:hAnsi="Times New Roman" w:cs="Times New Roman"/>
          <w:sz w:val="28"/>
          <w:szCs w:val="28"/>
        </w:rPr>
        <w:t xml:space="preserve"> </w:t>
      </w:r>
      <w:r w:rsidR="00647843">
        <w:rPr>
          <w:rFonts w:ascii="Times New Roman" w:hAnsi="Times New Roman" w:cs="Times New Roman"/>
          <w:sz w:val="28"/>
          <w:szCs w:val="28"/>
        </w:rPr>
        <w:t xml:space="preserve">по состоянию на начало 2018 года </w:t>
      </w:r>
      <w:r w:rsidRPr="000C7636">
        <w:rPr>
          <w:rFonts w:ascii="Times New Roman" w:hAnsi="Times New Roman" w:cs="Times New Roman"/>
          <w:sz w:val="28"/>
          <w:szCs w:val="28"/>
        </w:rPr>
        <w:t xml:space="preserve">– </w:t>
      </w:r>
      <w:r w:rsidR="00647843" w:rsidRPr="00647843">
        <w:rPr>
          <w:rFonts w:ascii="Times New Roman" w:hAnsi="Times New Roman" w:cs="Times New Roman"/>
          <w:sz w:val="28"/>
          <w:szCs w:val="28"/>
        </w:rPr>
        <w:t>27</w:t>
      </w:r>
      <w:r w:rsidR="00647843">
        <w:rPr>
          <w:rFonts w:ascii="Times New Roman" w:hAnsi="Times New Roman" w:cs="Times New Roman"/>
          <w:sz w:val="28"/>
          <w:szCs w:val="28"/>
        </w:rPr>
        <w:t>,</w:t>
      </w:r>
      <w:r w:rsidR="00647843" w:rsidRPr="00647843">
        <w:rPr>
          <w:rFonts w:ascii="Times New Roman" w:hAnsi="Times New Roman" w:cs="Times New Roman"/>
          <w:sz w:val="28"/>
          <w:szCs w:val="28"/>
        </w:rPr>
        <w:t>8</w:t>
      </w:r>
      <w:r w:rsidR="00647843">
        <w:rPr>
          <w:rFonts w:ascii="Times New Roman" w:hAnsi="Times New Roman" w:cs="Times New Roman"/>
          <w:sz w:val="28"/>
          <w:szCs w:val="28"/>
        </w:rPr>
        <w:t xml:space="preserve"> тысяч </w:t>
      </w:r>
      <w:r w:rsidRPr="000C7636">
        <w:rPr>
          <w:rFonts w:ascii="Times New Roman" w:hAnsi="Times New Roman" w:cs="Times New Roman"/>
          <w:sz w:val="28"/>
          <w:szCs w:val="28"/>
        </w:rPr>
        <w:t>жителей. В состав муниципального образования «город Десногорск» входит также деревня Сосновка. Город Десногорск расположен в юго-восточной части территории Смоленской области и находится в административном подчинении Смоленской области. Кроме того, учитывая размещение на его территории объ</w:t>
      </w:r>
      <w:r w:rsidR="00647843">
        <w:rPr>
          <w:rFonts w:ascii="Times New Roman" w:hAnsi="Times New Roman" w:cs="Times New Roman"/>
          <w:sz w:val="28"/>
          <w:szCs w:val="28"/>
        </w:rPr>
        <w:t>екта федеральной собственности (</w:t>
      </w:r>
      <w:r w:rsidRPr="000C7636">
        <w:rPr>
          <w:rFonts w:ascii="Times New Roman" w:hAnsi="Times New Roman" w:cs="Times New Roman"/>
          <w:sz w:val="28"/>
          <w:szCs w:val="28"/>
        </w:rPr>
        <w:t>Смоленской АЭС</w:t>
      </w:r>
      <w:r w:rsidR="00647843">
        <w:rPr>
          <w:rFonts w:ascii="Times New Roman" w:hAnsi="Times New Roman" w:cs="Times New Roman"/>
          <w:sz w:val="28"/>
          <w:szCs w:val="28"/>
        </w:rPr>
        <w:t>)</w:t>
      </w:r>
      <w:r w:rsidRPr="000C7636">
        <w:rPr>
          <w:rFonts w:ascii="Times New Roman" w:hAnsi="Times New Roman" w:cs="Times New Roman"/>
          <w:sz w:val="28"/>
          <w:szCs w:val="28"/>
        </w:rPr>
        <w:t>, городу присвоен стату</w:t>
      </w:r>
      <w:r>
        <w:rPr>
          <w:rFonts w:ascii="Times New Roman" w:hAnsi="Times New Roman" w:cs="Times New Roman"/>
          <w:sz w:val="28"/>
          <w:szCs w:val="28"/>
        </w:rPr>
        <w:t xml:space="preserve">с города </w:t>
      </w:r>
      <w:r w:rsidR="00194AE4">
        <w:rPr>
          <w:rFonts w:ascii="Times New Roman" w:hAnsi="Times New Roman" w:cs="Times New Roman"/>
          <w:sz w:val="28"/>
          <w:szCs w:val="28"/>
        </w:rPr>
        <w:t>областного подчинения</w:t>
      </w:r>
      <w:r>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Десногорск – самый молодой город в Смоленской области. В 1966 году Совет Министров СССР принял постановление № 800/252 «О строительстве электростанции в центральной нечерноземной области России», который и дал ста</w:t>
      </w:r>
      <w:proofErr w:type="gramStart"/>
      <w:r w:rsidRPr="000C7636">
        <w:rPr>
          <w:rFonts w:ascii="Times New Roman" w:hAnsi="Times New Roman" w:cs="Times New Roman"/>
          <w:sz w:val="28"/>
          <w:szCs w:val="28"/>
        </w:rPr>
        <w:t>рт стр</w:t>
      </w:r>
      <w:proofErr w:type="gramEnd"/>
      <w:r w:rsidRPr="000C7636">
        <w:rPr>
          <w:rFonts w:ascii="Times New Roman" w:hAnsi="Times New Roman" w:cs="Times New Roman"/>
          <w:sz w:val="28"/>
          <w:szCs w:val="28"/>
        </w:rPr>
        <w:t xml:space="preserve">оительству атомной станции в Смоленской области.  </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В июле 1972 года уложены первые кубометры бетона под дома будущего города. 26 февраля 1974 года принято решение Смоленского областного исполнительного комитета депутатов трудящихся № 118 «О регистрации вновь возникшего населенного пункта при строительстве Смоленской АЭС на территории </w:t>
      </w:r>
      <w:proofErr w:type="spellStart"/>
      <w:r w:rsidRPr="000C7636">
        <w:rPr>
          <w:rFonts w:ascii="Times New Roman" w:hAnsi="Times New Roman" w:cs="Times New Roman"/>
          <w:sz w:val="28"/>
          <w:szCs w:val="28"/>
        </w:rPr>
        <w:t>Рославльского</w:t>
      </w:r>
      <w:proofErr w:type="spellEnd"/>
      <w:r w:rsidRPr="000C7636">
        <w:rPr>
          <w:rFonts w:ascii="Times New Roman" w:hAnsi="Times New Roman" w:cs="Times New Roman"/>
          <w:sz w:val="28"/>
          <w:szCs w:val="28"/>
        </w:rPr>
        <w:t xml:space="preserve"> района и отнесение его к категории рабочих поселков». С этого времени на карте России официально появился поселок Десногорск. 31 октября 1989 года Указом Президиума Верховного Совета СССР № 12981-ХI посёлок Десногорск отнесён к категории городов областного подчинения.</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Разработка генерального плана развития города проводилась с учетом перспектив развития градообразующего предприятия и основывалась на существующем потенциале города Десногорска:</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расстояние до областного центра (г. Смоленск) – 150 км; до железнодорожной станции Рославль Московской железной дороги</w:t>
      </w:r>
      <w:r>
        <w:rPr>
          <w:rFonts w:ascii="Times New Roman" w:hAnsi="Times New Roman" w:cs="Times New Roman"/>
          <w:sz w:val="28"/>
          <w:szCs w:val="28"/>
        </w:rPr>
        <w:t xml:space="preserve"> – </w:t>
      </w:r>
      <w:r w:rsidRPr="000C7636">
        <w:rPr>
          <w:rFonts w:ascii="Times New Roman" w:hAnsi="Times New Roman" w:cs="Times New Roman"/>
          <w:sz w:val="28"/>
          <w:szCs w:val="28"/>
        </w:rPr>
        <w:t>45 км; до автомагистрали Москва – Бобруйск (А-101</w:t>
      </w:r>
      <w:r>
        <w:rPr>
          <w:rFonts w:ascii="Times New Roman" w:hAnsi="Times New Roman" w:cs="Times New Roman"/>
          <w:sz w:val="28"/>
          <w:szCs w:val="28"/>
        </w:rPr>
        <w:t xml:space="preserve">) – </w:t>
      </w:r>
      <w:r w:rsidRPr="000C7636">
        <w:rPr>
          <w:rFonts w:ascii="Times New Roman" w:hAnsi="Times New Roman" w:cs="Times New Roman"/>
          <w:sz w:val="28"/>
          <w:szCs w:val="28"/>
        </w:rPr>
        <w:t>6 км;</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наличие транспортной инфраструктуры (автомобильные дороги местного значения с твердым покрытием;</w:t>
      </w:r>
      <w:r>
        <w:rPr>
          <w:rFonts w:ascii="Times New Roman" w:hAnsi="Times New Roman" w:cs="Times New Roman"/>
          <w:sz w:val="28"/>
          <w:szCs w:val="28"/>
        </w:rPr>
        <w:t xml:space="preserve"> трасса регионального значения </w:t>
      </w:r>
      <w:r w:rsidRPr="000C7636">
        <w:rPr>
          <w:rFonts w:ascii="Times New Roman" w:hAnsi="Times New Roman" w:cs="Times New Roman"/>
          <w:sz w:val="28"/>
          <w:szCs w:val="28"/>
        </w:rPr>
        <w:t xml:space="preserve">Десногорск </w:t>
      </w:r>
      <w:r>
        <w:rPr>
          <w:rFonts w:ascii="Times New Roman" w:hAnsi="Times New Roman" w:cs="Times New Roman"/>
          <w:sz w:val="28"/>
          <w:szCs w:val="28"/>
        </w:rPr>
        <w:t>– Смоленск</w:t>
      </w:r>
      <w:r w:rsidRPr="000C7636">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lastRenderedPageBreak/>
        <w:t>- наличие значительного количества высококвалифицированных рабочих и инженерных кадров.</w:t>
      </w:r>
    </w:p>
    <w:p w:rsidR="003A5E04"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Город Десногор</w:t>
      </w:r>
      <w:r>
        <w:rPr>
          <w:rFonts w:ascii="Times New Roman" w:hAnsi="Times New Roman" w:cs="Times New Roman"/>
          <w:sz w:val="28"/>
          <w:szCs w:val="28"/>
        </w:rPr>
        <w:t>ск формировался за пределами трех</w:t>
      </w:r>
      <w:r w:rsidRPr="000C7636">
        <w:rPr>
          <w:rFonts w:ascii="Times New Roman" w:hAnsi="Times New Roman" w:cs="Times New Roman"/>
          <w:sz w:val="28"/>
          <w:szCs w:val="28"/>
        </w:rPr>
        <w:t>километровой санитарно-защитной зоны от АЭС с 1974 года. Строительство города велось в составе комплекса атомной станции на основании утвержденного проекта на строительство Смоленской АЭС, с включенным в его состав разделом «Жилищно-гражданское строительство», где было предусмотрено строительств</w:t>
      </w:r>
      <w:r w:rsidR="003A5E04">
        <w:rPr>
          <w:rFonts w:ascii="Times New Roman" w:hAnsi="Times New Roman" w:cs="Times New Roman"/>
          <w:sz w:val="28"/>
          <w:szCs w:val="28"/>
        </w:rPr>
        <w:t>о города областного подчинения.</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Десногорск </w:t>
      </w:r>
      <w:r w:rsidR="003A5E04">
        <w:rPr>
          <w:rFonts w:ascii="Times New Roman" w:hAnsi="Times New Roman" w:cs="Times New Roman"/>
          <w:sz w:val="28"/>
          <w:szCs w:val="28"/>
        </w:rPr>
        <w:t>–</w:t>
      </w:r>
      <w:r w:rsidRPr="000C7636">
        <w:rPr>
          <w:rFonts w:ascii="Times New Roman" w:hAnsi="Times New Roman" w:cs="Times New Roman"/>
          <w:sz w:val="28"/>
          <w:szCs w:val="28"/>
        </w:rPr>
        <w:t xml:space="preserve"> монофункциональное городское образование, созданное для обеспечени</w:t>
      </w:r>
      <w:r w:rsidR="003A5E04">
        <w:rPr>
          <w:rFonts w:ascii="Times New Roman" w:hAnsi="Times New Roman" w:cs="Times New Roman"/>
          <w:sz w:val="28"/>
          <w:szCs w:val="28"/>
        </w:rPr>
        <w:t>я эксплуатации Смоленской АЭС. П</w:t>
      </w:r>
      <w:r w:rsidRPr="000C7636">
        <w:rPr>
          <w:rFonts w:ascii="Times New Roman" w:hAnsi="Times New Roman" w:cs="Times New Roman"/>
          <w:sz w:val="28"/>
          <w:szCs w:val="28"/>
        </w:rPr>
        <w:t xml:space="preserve">ри этом развитие города определяющим образом связано с функционированием </w:t>
      </w:r>
      <w:r w:rsidR="00702C47" w:rsidRPr="000C7636">
        <w:rPr>
          <w:rFonts w:ascii="Times New Roman" w:hAnsi="Times New Roman" w:cs="Times New Roman"/>
          <w:sz w:val="28"/>
          <w:szCs w:val="28"/>
        </w:rPr>
        <w:t xml:space="preserve">АЭС </w:t>
      </w:r>
      <w:r w:rsidRPr="000C7636">
        <w:rPr>
          <w:rFonts w:ascii="Times New Roman" w:hAnsi="Times New Roman" w:cs="Times New Roman"/>
          <w:sz w:val="28"/>
          <w:szCs w:val="28"/>
        </w:rPr>
        <w:t xml:space="preserve">(ввод </w:t>
      </w:r>
      <w:r w:rsidR="00702C47">
        <w:rPr>
          <w:rFonts w:ascii="Times New Roman" w:hAnsi="Times New Roman" w:cs="Times New Roman"/>
          <w:sz w:val="28"/>
          <w:szCs w:val="28"/>
        </w:rPr>
        <w:t xml:space="preserve">в эксплуатацию </w:t>
      </w:r>
      <w:r w:rsidRPr="000C7636">
        <w:rPr>
          <w:rFonts w:ascii="Times New Roman" w:hAnsi="Times New Roman" w:cs="Times New Roman"/>
          <w:sz w:val="28"/>
          <w:szCs w:val="28"/>
        </w:rPr>
        <w:t xml:space="preserve">новых, </w:t>
      </w:r>
      <w:r w:rsidR="00702C47">
        <w:rPr>
          <w:rFonts w:ascii="Times New Roman" w:hAnsi="Times New Roman" w:cs="Times New Roman"/>
          <w:sz w:val="28"/>
          <w:szCs w:val="28"/>
        </w:rPr>
        <w:t>и вывод из эксплуатации</w:t>
      </w:r>
      <w:r w:rsidRPr="000C7636">
        <w:rPr>
          <w:rFonts w:ascii="Times New Roman" w:hAnsi="Times New Roman" w:cs="Times New Roman"/>
          <w:sz w:val="28"/>
          <w:szCs w:val="28"/>
        </w:rPr>
        <w:t xml:space="preserve"> существующих энергоблоков). Основные городские функции обусловлены необходимостью создания благоприятных условий для проживания персонала АЭС, их семей и служащих, занятых в социальной сфере и предприятиях коммунально-бытового </w:t>
      </w:r>
      <w:r>
        <w:rPr>
          <w:rFonts w:ascii="Times New Roman" w:hAnsi="Times New Roman" w:cs="Times New Roman"/>
          <w:sz w:val="28"/>
          <w:szCs w:val="28"/>
        </w:rPr>
        <w:t>назначения.</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Современная планировочная структура отражает функциональную направленность города:</w:t>
      </w:r>
    </w:p>
    <w:p w:rsidR="000C7636" w:rsidRPr="000C7636" w:rsidRDefault="000C7636" w:rsidP="000C7636">
      <w:pPr>
        <w:spacing w:after="0" w:line="240" w:lineRule="auto"/>
        <w:ind w:firstLine="709"/>
        <w:jc w:val="both"/>
        <w:rPr>
          <w:rFonts w:ascii="Times New Roman" w:hAnsi="Times New Roman" w:cs="Times New Roman"/>
          <w:sz w:val="28"/>
          <w:szCs w:val="28"/>
        </w:rPr>
      </w:pPr>
      <w:proofErr w:type="gramStart"/>
      <w:r w:rsidRPr="000C7636">
        <w:rPr>
          <w:rFonts w:ascii="Times New Roman" w:hAnsi="Times New Roman" w:cs="Times New Roman"/>
          <w:sz w:val="28"/>
          <w:szCs w:val="28"/>
        </w:rPr>
        <w:t xml:space="preserve">- северо-западная и западная части городской территории сформирована </w:t>
      </w:r>
      <w:proofErr w:type="spellStart"/>
      <w:r w:rsidRPr="000C7636">
        <w:rPr>
          <w:rFonts w:ascii="Times New Roman" w:hAnsi="Times New Roman" w:cs="Times New Roman"/>
          <w:sz w:val="28"/>
          <w:szCs w:val="28"/>
        </w:rPr>
        <w:t>промплощадкой</w:t>
      </w:r>
      <w:proofErr w:type="spellEnd"/>
      <w:r w:rsidRPr="000C7636">
        <w:rPr>
          <w:rFonts w:ascii="Times New Roman" w:hAnsi="Times New Roman" w:cs="Times New Roman"/>
          <w:sz w:val="28"/>
          <w:szCs w:val="28"/>
        </w:rPr>
        <w:t xml:space="preserve"> Смоленской АЭС, а также производственной зоной; при этом в пределах </w:t>
      </w:r>
      <w:proofErr w:type="spellStart"/>
      <w:r w:rsidRPr="000C7636">
        <w:rPr>
          <w:rFonts w:ascii="Times New Roman" w:hAnsi="Times New Roman" w:cs="Times New Roman"/>
          <w:sz w:val="28"/>
          <w:szCs w:val="28"/>
        </w:rPr>
        <w:t>промплощадки</w:t>
      </w:r>
      <w:proofErr w:type="spellEnd"/>
      <w:r w:rsidRPr="000C7636">
        <w:rPr>
          <w:rFonts w:ascii="Times New Roman" w:hAnsi="Times New Roman" w:cs="Times New Roman"/>
          <w:sz w:val="28"/>
          <w:szCs w:val="28"/>
        </w:rPr>
        <w:t xml:space="preserve"> Смоленской АЭС расположены практически все предприятия, связанные с ее эксплуатацией и обслуживанием;</w:t>
      </w:r>
      <w:proofErr w:type="gramEnd"/>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центральное городское ядро формируют восемь жилых микрорайонов с сопутствующими им общественно-деловыми зонами</w:t>
      </w:r>
      <w:r w:rsidR="00592E5A">
        <w:rPr>
          <w:rFonts w:ascii="Times New Roman" w:hAnsi="Times New Roman" w:cs="Times New Roman"/>
          <w:sz w:val="28"/>
          <w:szCs w:val="28"/>
        </w:rPr>
        <w:t>, еще два (незастроенных) микрорайона расположены в северо-восточной части города</w:t>
      </w:r>
      <w:r w:rsidRPr="000C7636">
        <w:rPr>
          <w:rFonts w:ascii="Times New Roman" w:hAnsi="Times New Roman" w:cs="Times New Roman"/>
          <w:sz w:val="28"/>
          <w:szCs w:val="28"/>
        </w:rPr>
        <w:t>;</w:t>
      </w:r>
    </w:p>
    <w:p w:rsidR="000C7636" w:rsidRP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в южной и северо-восточной частях города расположены массивы коллективных садоводческих товариществ;</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 xml:space="preserve">- в восточной и северной частях города расположен крупный лесной массив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городского лесничества, расчлененный участками коллекти</w:t>
      </w:r>
      <w:r>
        <w:rPr>
          <w:rFonts w:ascii="Times New Roman" w:hAnsi="Times New Roman" w:cs="Times New Roman"/>
          <w:sz w:val="28"/>
          <w:szCs w:val="28"/>
        </w:rPr>
        <w:t>вных садоводческих товариществ.</w:t>
      </w:r>
    </w:p>
    <w:p w:rsidR="00647843" w:rsidRPr="00627FF8" w:rsidRDefault="00647843" w:rsidP="00647843">
      <w:pPr>
        <w:spacing w:after="0" w:line="240" w:lineRule="auto"/>
        <w:ind w:firstLine="709"/>
        <w:jc w:val="both"/>
        <w:rPr>
          <w:rFonts w:ascii="Times New Roman" w:hAnsi="Times New Roman" w:cs="Times New Roman"/>
          <w:sz w:val="28"/>
          <w:szCs w:val="28"/>
        </w:rPr>
      </w:pPr>
      <w:r w:rsidRPr="00627FF8">
        <w:rPr>
          <w:rFonts w:ascii="Times New Roman" w:hAnsi="Times New Roman" w:cs="Times New Roman"/>
          <w:sz w:val="28"/>
          <w:szCs w:val="28"/>
        </w:rPr>
        <w:t xml:space="preserve">Город разделен на </w:t>
      </w:r>
      <w:r>
        <w:rPr>
          <w:rFonts w:ascii="Times New Roman" w:hAnsi="Times New Roman" w:cs="Times New Roman"/>
          <w:sz w:val="28"/>
          <w:szCs w:val="28"/>
        </w:rPr>
        <w:t>десять микрорайонов, как с</w:t>
      </w:r>
      <w:r w:rsidRPr="00627FF8">
        <w:rPr>
          <w:rFonts w:ascii="Times New Roman" w:hAnsi="Times New Roman" w:cs="Times New Roman"/>
          <w:sz w:val="28"/>
          <w:szCs w:val="28"/>
        </w:rPr>
        <w:t xml:space="preserve"> многоэтажной застройкой </w:t>
      </w:r>
      <w:r>
        <w:rPr>
          <w:rFonts w:ascii="Times New Roman" w:hAnsi="Times New Roman" w:cs="Times New Roman"/>
          <w:sz w:val="28"/>
          <w:szCs w:val="28"/>
        </w:rPr>
        <w:t>(</w:t>
      </w:r>
      <w:r w:rsidRPr="00627FF8">
        <w:rPr>
          <w:rFonts w:ascii="Times New Roman" w:hAnsi="Times New Roman" w:cs="Times New Roman"/>
          <w:sz w:val="28"/>
          <w:szCs w:val="28"/>
        </w:rPr>
        <w:t>в основном, девяти и шестнадцатиэтажными домами</w:t>
      </w:r>
      <w:r>
        <w:rPr>
          <w:rFonts w:ascii="Times New Roman" w:hAnsi="Times New Roman" w:cs="Times New Roman"/>
          <w:sz w:val="28"/>
          <w:szCs w:val="28"/>
        </w:rPr>
        <w:t>), так и с малоэтажным строительством (как правило, частными домами коттеджного типа)</w:t>
      </w:r>
      <w:r w:rsidRPr="00627FF8">
        <w:rPr>
          <w:rFonts w:ascii="Times New Roman" w:hAnsi="Times New Roman" w:cs="Times New Roman"/>
          <w:sz w:val="28"/>
          <w:szCs w:val="28"/>
        </w:rPr>
        <w:t xml:space="preserve">. В </w:t>
      </w:r>
      <w:r>
        <w:rPr>
          <w:rFonts w:ascii="Times New Roman" w:hAnsi="Times New Roman" w:cs="Times New Roman"/>
          <w:sz w:val="28"/>
          <w:szCs w:val="28"/>
        </w:rPr>
        <w:t>первых четырех микрорайонах</w:t>
      </w:r>
      <w:r w:rsidRPr="00627FF8">
        <w:rPr>
          <w:rFonts w:ascii="Times New Roman" w:hAnsi="Times New Roman" w:cs="Times New Roman"/>
          <w:sz w:val="28"/>
          <w:szCs w:val="28"/>
        </w:rPr>
        <w:t xml:space="preserve"> </w:t>
      </w:r>
      <w:r>
        <w:rPr>
          <w:rFonts w:ascii="Times New Roman" w:hAnsi="Times New Roman" w:cs="Times New Roman"/>
          <w:sz w:val="28"/>
          <w:szCs w:val="28"/>
        </w:rPr>
        <w:t>имеются 4</w:t>
      </w:r>
      <w:r w:rsidRPr="00627FF8">
        <w:rPr>
          <w:rFonts w:ascii="Times New Roman" w:hAnsi="Times New Roman" w:cs="Times New Roman"/>
          <w:sz w:val="28"/>
          <w:szCs w:val="28"/>
        </w:rPr>
        <w:t xml:space="preserve"> школ</w:t>
      </w:r>
      <w:r>
        <w:rPr>
          <w:rFonts w:ascii="Times New Roman" w:hAnsi="Times New Roman" w:cs="Times New Roman"/>
          <w:sz w:val="28"/>
          <w:szCs w:val="28"/>
        </w:rPr>
        <w:t>ы</w:t>
      </w:r>
      <w:r w:rsidRPr="00627FF8">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627FF8">
        <w:rPr>
          <w:rFonts w:ascii="Times New Roman" w:hAnsi="Times New Roman" w:cs="Times New Roman"/>
          <w:sz w:val="28"/>
          <w:szCs w:val="28"/>
        </w:rPr>
        <w:t>детски</w:t>
      </w:r>
      <w:r>
        <w:rPr>
          <w:rFonts w:ascii="Times New Roman" w:hAnsi="Times New Roman" w:cs="Times New Roman"/>
          <w:sz w:val="28"/>
          <w:szCs w:val="28"/>
        </w:rPr>
        <w:t>х садов</w:t>
      </w:r>
      <w:r w:rsidRPr="00627FF8">
        <w:rPr>
          <w:rFonts w:ascii="Times New Roman" w:hAnsi="Times New Roman" w:cs="Times New Roman"/>
          <w:sz w:val="28"/>
          <w:szCs w:val="28"/>
        </w:rPr>
        <w:t xml:space="preserve">, </w:t>
      </w:r>
      <w:r>
        <w:rPr>
          <w:rFonts w:ascii="Times New Roman" w:hAnsi="Times New Roman" w:cs="Times New Roman"/>
          <w:sz w:val="28"/>
          <w:szCs w:val="28"/>
        </w:rPr>
        <w:t>необходимые объекты соцкультбыта</w:t>
      </w:r>
      <w:r w:rsidRPr="00627FF8">
        <w:rPr>
          <w:rFonts w:ascii="Times New Roman" w:hAnsi="Times New Roman" w:cs="Times New Roman"/>
          <w:sz w:val="28"/>
          <w:szCs w:val="28"/>
        </w:rPr>
        <w:t>.</w:t>
      </w:r>
    </w:p>
    <w:p w:rsidR="004706A6" w:rsidRDefault="000C7636" w:rsidP="000C7636">
      <w:pPr>
        <w:spacing w:after="0" w:line="240" w:lineRule="auto"/>
        <w:ind w:firstLine="709"/>
        <w:jc w:val="both"/>
        <w:rPr>
          <w:rFonts w:ascii="Times New Roman" w:hAnsi="Times New Roman" w:cs="Times New Roman"/>
          <w:sz w:val="28"/>
          <w:szCs w:val="28"/>
        </w:rPr>
      </w:pPr>
      <w:proofErr w:type="gramStart"/>
      <w:r w:rsidRPr="000C7636">
        <w:rPr>
          <w:rFonts w:ascii="Times New Roman" w:hAnsi="Times New Roman" w:cs="Times New Roman"/>
          <w:sz w:val="28"/>
          <w:szCs w:val="28"/>
        </w:rPr>
        <w:t>Важное значение</w:t>
      </w:r>
      <w:proofErr w:type="gramEnd"/>
      <w:r w:rsidRPr="000C7636">
        <w:rPr>
          <w:rFonts w:ascii="Times New Roman" w:hAnsi="Times New Roman" w:cs="Times New Roman"/>
          <w:sz w:val="28"/>
          <w:szCs w:val="28"/>
        </w:rPr>
        <w:t xml:space="preserve"> для формирования городской среды имеют открытые водные пространства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водохранилища и собственно р. Десн</w:t>
      </w:r>
      <w:r w:rsidR="00592E5A">
        <w:rPr>
          <w:rFonts w:ascii="Times New Roman" w:hAnsi="Times New Roman" w:cs="Times New Roman"/>
          <w:sz w:val="28"/>
          <w:szCs w:val="28"/>
        </w:rPr>
        <w:t>а</w:t>
      </w:r>
      <w:r w:rsidRPr="000C7636">
        <w:rPr>
          <w:rFonts w:ascii="Times New Roman" w:hAnsi="Times New Roman" w:cs="Times New Roman"/>
          <w:sz w:val="28"/>
          <w:szCs w:val="28"/>
        </w:rPr>
        <w:t>. Рельеф рассматриваемой территории представляет собой водно-ледниковую равнину со слабо выраженными холмами, грядами и древними ложбинами стока, а также долинами малых рек - притоков р. Десн</w:t>
      </w:r>
      <w:r w:rsidR="004706A6">
        <w:rPr>
          <w:rFonts w:ascii="Times New Roman" w:hAnsi="Times New Roman" w:cs="Times New Roman"/>
          <w:sz w:val="28"/>
          <w:szCs w:val="28"/>
        </w:rPr>
        <w:t>ы с хорошо выраженными поймами.</w:t>
      </w:r>
    </w:p>
    <w:p w:rsidR="000C7636" w:rsidRDefault="000C7636" w:rsidP="000C7636">
      <w:pPr>
        <w:spacing w:after="0" w:line="240" w:lineRule="auto"/>
        <w:ind w:firstLine="709"/>
        <w:jc w:val="both"/>
        <w:rPr>
          <w:rFonts w:ascii="Times New Roman" w:hAnsi="Times New Roman" w:cs="Times New Roman"/>
          <w:sz w:val="28"/>
          <w:szCs w:val="28"/>
        </w:rPr>
      </w:pPr>
      <w:r w:rsidRPr="000C7636">
        <w:rPr>
          <w:rFonts w:ascii="Times New Roman" w:hAnsi="Times New Roman" w:cs="Times New Roman"/>
          <w:sz w:val="28"/>
          <w:szCs w:val="28"/>
        </w:rPr>
        <w:t>Перепад высотных отметок достигает 30 м: от 180 м в пойме р. Десн</w:t>
      </w:r>
      <w:r w:rsidR="00592E5A">
        <w:rPr>
          <w:rFonts w:ascii="Times New Roman" w:hAnsi="Times New Roman" w:cs="Times New Roman"/>
          <w:sz w:val="28"/>
          <w:szCs w:val="28"/>
        </w:rPr>
        <w:t>а</w:t>
      </w:r>
      <w:r w:rsidRPr="000C7636">
        <w:rPr>
          <w:rFonts w:ascii="Times New Roman" w:hAnsi="Times New Roman" w:cs="Times New Roman"/>
          <w:sz w:val="28"/>
          <w:szCs w:val="28"/>
        </w:rPr>
        <w:t xml:space="preserve">, до 210 м в пределах возвышенных водораздельных частей в пределах территории </w:t>
      </w:r>
      <w:proofErr w:type="spellStart"/>
      <w:r w:rsidRPr="000C7636">
        <w:rPr>
          <w:rFonts w:ascii="Times New Roman" w:hAnsi="Times New Roman" w:cs="Times New Roman"/>
          <w:sz w:val="28"/>
          <w:szCs w:val="28"/>
        </w:rPr>
        <w:t>Десногорского</w:t>
      </w:r>
      <w:proofErr w:type="spellEnd"/>
      <w:r w:rsidRPr="000C7636">
        <w:rPr>
          <w:rFonts w:ascii="Times New Roman" w:hAnsi="Times New Roman" w:cs="Times New Roman"/>
          <w:sz w:val="28"/>
          <w:szCs w:val="28"/>
        </w:rPr>
        <w:t xml:space="preserve"> городского лесничества. При этом перепад высот на основной </w:t>
      </w:r>
      <w:r w:rsidRPr="000C7636">
        <w:rPr>
          <w:rFonts w:ascii="Times New Roman" w:hAnsi="Times New Roman" w:cs="Times New Roman"/>
          <w:sz w:val="28"/>
          <w:szCs w:val="28"/>
        </w:rPr>
        <w:lastRenderedPageBreak/>
        <w:t>(освоенной) части города незначителен и составляет не более 1-2 м. Водораздельные поверхности расчленены балками и оврагами.</w:t>
      </w:r>
    </w:p>
    <w:p w:rsidR="00647843" w:rsidRPr="00627FF8" w:rsidRDefault="00647843" w:rsidP="00647843">
      <w:pPr>
        <w:spacing w:after="0" w:line="240" w:lineRule="auto"/>
        <w:ind w:firstLine="709"/>
        <w:jc w:val="both"/>
        <w:rPr>
          <w:rFonts w:ascii="Times New Roman" w:hAnsi="Times New Roman" w:cs="Times New Roman"/>
          <w:sz w:val="28"/>
          <w:szCs w:val="28"/>
        </w:rPr>
      </w:pPr>
      <w:r w:rsidRPr="00627FF8">
        <w:rPr>
          <w:rFonts w:ascii="Times New Roman" w:hAnsi="Times New Roman" w:cs="Times New Roman"/>
          <w:sz w:val="28"/>
          <w:szCs w:val="28"/>
        </w:rPr>
        <w:t>Наличие огромного водохранилища с чистой водой и значительные территории с живописным ландшафтом делают Десного</w:t>
      </w:r>
      <w:proofErr w:type="gramStart"/>
      <w:r w:rsidRPr="00627FF8">
        <w:rPr>
          <w:rFonts w:ascii="Times New Roman" w:hAnsi="Times New Roman" w:cs="Times New Roman"/>
          <w:sz w:val="28"/>
          <w:szCs w:val="28"/>
        </w:rPr>
        <w:t>рск пр</w:t>
      </w:r>
      <w:proofErr w:type="gramEnd"/>
      <w:r w:rsidRPr="00627FF8">
        <w:rPr>
          <w:rFonts w:ascii="Times New Roman" w:hAnsi="Times New Roman" w:cs="Times New Roman"/>
          <w:sz w:val="28"/>
          <w:szCs w:val="28"/>
        </w:rPr>
        <w:t>ивлекательным для туристов – любителей рыбалки, охоты, дайвинга и малого судоходства.</w:t>
      </w:r>
    </w:p>
    <w:p w:rsidR="00702C47" w:rsidRDefault="00702C47" w:rsidP="00702C47">
      <w:pPr>
        <w:spacing w:after="0" w:line="240" w:lineRule="auto"/>
        <w:ind w:firstLine="709"/>
        <w:jc w:val="both"/>
        <w:rPr>
          <w:rFonts w:ascii="Times New Roman" w:hAnsi="Times New Roman" w:cs="Times New Roman"/>
          <w:sz w:val="28"/>
          <w:szCs w:val="28"/>
        </w:rPr>
      </w:pPr>
    </w:p>
    <w:p w:rsidR="00702C47" w:rsidRPr="00702C47"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Демографическая ситуация </w:t>
      </w:r>
    </w:p>
    <w:p w:rsidR="00702C47" w:rsidRPr="00702C47" w:rsidRDefault="00702C47" w:rsidP="00702C47">
      <w:pPr>
        <w:spacing w:after="0" w:line="240" w:lineRule="auto"/>
        <w:ind w:firstLine="709"/>
        <w:jc w:val="both"/>
        <w:rPr>
          <w:rFonts w:ascii="Times New Roman" w:hAnsi="Times New Roman" w:cs="Times New Roman"/>
          <w:sz w:val="28"/>
          <w:szCs w:val="28"/>
        </w:rPr>
      </w:pPr>
    </w:p>
    <w:p w:rsidR="00702C47" w:rsidRPr="00702C47"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Основными демографическими процессами являются рождаемость, смертность и миграция. Тенденции изменения демографической ситуации в городе </w:t>
      </w:r>
      <w:r w:rsidR="00183D82">
        <w:rPr>
          <w:rFonts w:ascii="Times New Roman" w:hAnsi="Times New Roman" w:cs="Times New Roman"/>
          <w:sz w:val="28"/>
          <w:szCs w:val="28"/>
        </w:rPr>
        <w:t>Десногорске</w:t>
      </w:r>
      <w:r w:rsidRPr="00702C47">
        <w:rPr>
          <w:rFonts w:ascii="Times New Roman" w:hAnsi="Times New Roman" w:cs="Times New Roman"/>
          <w:sz w:val="28"/>
          <w:szCs w:val="28"/>
        </w:rPr>
        <w:t xml:space="preserve"> характерны для большинства городов России. С момента основания города </w:t>
      </w:r>
      <w:r w:rsidR="00183D82" w:rsidRPr="00702C47">
        <w:rPr>
          <w:rFonts w:ascii="Times New Roman" w:hAnsi="Times New Roman" w:cs="Times New Roman"/>
          <w:sz w:val="28"/>
          <w:szCs w:val="28"/>
        </w:rPr>
        <w:t xml:space="preserve">до </w:t>
      </w:r>
      <w:r w:rsidR="00183D82">
        <w:rPr>
          <w:rFonts w:ascii="Times New Roman" w:hAnsi="Times New Roman" w:cs="Times New Roman"/>
          <w:sz w:val="28"/>
          <w:szCs w:val="28"/>
        </w:rPr>
        <w:t>2000-2001 годов</w:t>
      </w:r>
      <w:r w:rsidR="00183D82" w:rsidRPr="00702C47">
        <w:rPr>
          <w:rFonts w:ascii="Times New Roman" w:hAnsi="Times New Roman" w:cs="Times New Roman"/>
          <w:sz w:val="28"/>
          <w:szCs w:val="28"/>
        </w:rPr>
        <w:t xml:space="preserve"> </w:t>
      </w:r>
      <w:r w:rsidRPr="00702C47">
        <w:rPr>
          <w:rFonts w:ascii="Times New Roman" w:hAnsi="Times New Roman" w:cs="Times New Roman"/>
          <w:sz w:val="28"/>
          <w:szCs w:val="28"/>
        </w:rPr>
        <w:t>его население увеличивалось</w:t>
      </w:r>
      <w:r w:rsidR="001E78D0">
        <w:rPr>
          <w:rFonts w:ascii="Times New Roman" w:hAnsi="Times New Roman" w:cs="Times New Roman"/>
          <w:sz w:val="28"/>
          <w:szCs w:val="28"/>
        </w:rPr>
        <w:t xml:space="preserve"> вследствие</w:t>
      </w:r>
      <w:r w:rsidRPr="00702C47">
        <w:rPr>
          <w:rFonts w:ascii="Times New Roman" w:hAnsi="Times New Roman" w:cs="Times New Roman"/>
          <w:sz w:val="28"/>
          <w:szCs w:val="28"/>
        </w:rPr>
        <w:t xml:space="preserve"> значительн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миграционн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прирост</w:t>
      </w:r>
      <w:r w:rsidR="001E78D0">
        <w:rPr>
          <w:rFonts w:ascii="Times New Roman" w:hAnsi="Times New Roman" w:cs="Times New Roman"/>
          <w:sz w:val="28"/>
          <w:szCs w:val="28"/>
        </w:rPr>
        <w:t>а</w:t>
      </w:r>
      <w:r w:rsidRPr="00702C47">
        <w:rPr>
          <w:rFonts w:ascii="Times New Roman" w:hAnsi="Times New Roman" w:cs="Times New Roman"/>
          <w:sz w:val="28"/>
          <w:szCs w:val="28"/>
        </w:rPr>
        <w:t xml:space="preserve"> и естественн</w:t>
      </w:r>
      <w:r w:rsidR="001E78D0">
        <w:rPr>
          <w:rFonts w:ascii="Times New Roman" w:hAnsi="Times New Roman" w:cs="Times New Roman"/>
          <w:sz w:val="28"/>
          <w:szCs w:val="28"/>
        </w:rPr>
        <w:t>ого</w:t>
      </w:r>
      <w:r w:rsidRPr="00702C47">
        <w:rPr>
          <w:rFonts w:ascii="Times New Roman" w:hAnsi="Times New Roman" w:cs="Times New Roman"/>
          <w:sz w:val="28"/>
          <w:szCs w:val="28"/>
        </w:rPr>
        <w:t xml:space="preserve"> </w:t>
      </w:r>
      <w:r w:rsidR="00183D82">
        <w:rPr>
          <w:rFonts w:ascii="Times New Roman" w:hAnsi="Times New Roman" w:cs="Times New Roman"/>
          <w:sz w:val="28"/>
          <w:szCs w:val="28"/>
        </w:rPr>
        <w:t>при</w:t>
      </w:r>
      <w:r w:rsidRPr="00702C47">
        <w:rPr>
          <w:rFonts w:ascii="Times New Roman" w:hAnsi="Times New Roman" w:cs="Times New Roman"/>
          <w:sz w:val="28"/>
          <w:szCs w:val="28"/>
        </w:rPr>
        <w:t>рост</w:t>
      </w:r>
      <w:r w:rsidR="001E78D0">
        <w:rPr>
          <w:rFonts w:ascii="Times New Roman" w:hAnsi="Times New Roman" w:cs="Times New Roman"/>
          <w:sz w:val="28"/>
          <w:szCs w:val="28"/>
        </w:rPr>
        <w:t>а</w:t>
      </w:r>
      <w:r w:rsidRPr="00702C47">
        <w:rPr>
          <w:rFonts w:ascii="Times New Roman" w:hAnsi="Times New Roman" w:cs="Times New Roman"/>
          <w:sz w:val="28"/>
          <w:szCs w:val="28"/>
        </w:rPr>
        <w:t xml:space="preserve"> населения.</w:t>
      </w:r>
    </w:p>
    <w:p w:rsidR="00EC2318" w:rsidRDefault="00702C47" w:rsidP="00702C47">
      <w:pPr>
        <w:spacing w:after="0" w:line="240" w:lineRule="auto"/>
        <w:ind w:firstLine="709"/>
        <w:jc w:val="both"/>
        <w:rPr>
          <w:rFonts w:ascii="Times New Roman" w:hAnsi="Times New Roman" w:cs="Times New Roman"/>
          <w:sz w:val="28"/>
          <w:szCs w:val="28"/>
        </w:rPr>
      </w:pPr>
      <w:r w:rsidRPr="00702C47">
        <w:rPr>
          <w:rFonts w:ascii="Times New Roman" w:hAnsi="Times New Roman" w:cs="Times New Roman"/>
          <w:sz w:val="28"/>
          <w:szCs w:val="28"/>
        </w:rPr>
        <w:t xml:space="preserve">В </w:t>
      </w:r>
      <w:r w:rsidR="001E78D0">
        <w:rPr>
          <w:rFonts w:ascii="Times New Roman" w:hAnsi="Times New Roman" w:cs="Times New Roman"/>
          <w:sz w:val="28"/>
          <w:szCs w:val="28"/>
        </w:rPr>
        <w:t>дальнейшем</w:t>
      </w:r>
      <w:r w:rsidRPr="00702C47">
        <w:rPr>
          <w:rFonts w:ascii="Times New Roman" w:hAnsi="Times New Roman" w:cs="Times New Roman"/>
          <w:sz w:val="28"/>
          <w:szCs w:val="28"/>
        </w:rPr>
        <w:t xml:space="preserve"> в результате изменения демографических факторов (сокращ</w:t>
      </w:r>
      <w:r w:rsidR="001E78D0">
        <w:rPr>
          <w:rFonts w:ascii="Times New Roman" w:hAnsi="Times New Roman" w:cs="Times New Roman"/>
          <w:sz w:val="28"/>
          <w:szCs w:val="28"/>
        </w:rPr>
        <w:t>ение</w:t>
      </w:r>
      <w:r w:rsidRPr="00702C47">
        <w:rPr>
          <w:rFonts w:ascii="Times New Roman" w:hAnsi="Times New Roman" w:cs="Times New Roman"/>
          <w:sz w:val="28"/>
          <w:szCs w:val="28"/>
        </w:rPr>
        <w:t xml:space="preserve"> рождаемост</w:t>
      </w:r>
      <w:r w:rsidR="001E78D0">
        <w:rPr>
          <w:rFonts w:ascii="Times New Roman" w:hAnsi="Times New Roman" w:cs="Times New Roman"/>
          <w:sz w:val="28"/>
          <w:szCs w:val="28"/>
        </w:rPr>
        <w:t>и</w:t>
      </w:r>
      <w:r w:rsidRPr="00702C47">
        <w:rPr>
          <w:rFonts w:ascii="Times New Roman" w:hAnsi="Times New Roman" w:cs="Times New Roman"/>
          <w:sz w:val="28"/>
          <w:szCs w:val="28"/>
        </w:rPr>
        <w:t xml:space="preserve">, </w:t>
      </w:r>
      <w:r w:rsidR="001E78D0">
        <w:rPr>
          <w:rFonts w:ascii="Times New Roman" w:hAnsi="Times New Roman" w:cs="Times New Roman"/>
          <w:sz w:val="28"/>
          <w:szCs w:val="28"/>
        </w:rPr>
        <w:t>рост</w:t>
      </w:r>
      <w:r w:rsidRPr="00702C47">
        <w:rPr>
          <w:rFonts w:ascii="Times New Roman" w:hAnsi="Times New Roman" w:cs="Times New Roman"/>
          <w:sz w:val="28"/>
          <w:szCs w:val="28"/>
        </w:rPr>
        <w:t xml:space="preserve"> смертност</w:t>
      </w:r>
      <w:r w:rsidR="001E78D0">
        <w:rPr>
          <w:rFonts w:ascii="Times New Roman" w:hAnsi="Times New Roman" w:cs="Times New Roman"/>
          <w:sz w:val="28"/>
          <w:szCs w:val="28"/>
        </w:rPr>
        <w:t>и</w:t>
      </w:r>
      <w:r w:rsidRPr="00702C47">
        <w:rPr>
          <w:rFonts w:ascii="Times New Roman" w:hAnsi="Times New Roman" w:cs="Times New Roman"/>
          <w:sz w:val="28"/>
          <w:szCs w:val="28"/>
        </w:rPr>
        <w:t xml:space="preserve">, </w:t>
      </w:r>
      <w:r w:rsidR="001E78D0">
        <w:rPr>
          <w:rFonts w:ascii="Times New Roman" w:hAnsi="Times New Roman" w:cs="Times New Roman"/>
          <w:sz w:val="28"/>
          <w:szCs w:val="28"/>
        </w:rPr>
        <w:t xml:space="preserve">изменение </w:t>
      </w:r>
      <w:r w:rsidRPr="00702C47">
        <w:rPr>
          <w:rFonts w:ascii="Times New Roman" w:hAnsi="Times New Roman" w:cs="Times New Roman"/>
          <w:sz w:val="28"/>
          <w:szCs w:val="28"/>
        </w:rPr>
        <w:t>миграционно</w:t>
      </w:r>
      <w:r w:rsidR="001E78D0">
        <w:rPr>
          <w:rFonts w:ascii="Times New Roman" w:hAnsi="Times New Roman" w:cs="Times New Roman"/>
          <w:sz w:val="28"/>
          <w:szCs w:val="28"/>
        </w:rPr>
        <w:t xml:space="preserve">го </w:t>
      </w:r>
      <w:r w:rsidRPr="00702C47">
        <w:rPr>
          <w:rFonts w:ascii="Times New Roman" w:hAnsi="Times New Roman" w:cs="Times New Roman"/>
          <w:sz w:val="28"/>
          <w:szCs w:val="28"/>
        </w:rPr>
        <w:t xml:space="preserve">сальдо) численность жителей стала сокращаться. </w:t>
      </w:r>
      <w:r w:rsidR="00456B5B" w:rsidRPr="00456B5B">
        <w:rPr>
          <w:rFonts w:ascii="Times New Roman" w:hAnsi="Times New Roman" w:cs="Times New Roman"/>
          <w:sz w:val="28"/>
          <w:szCs w:val="28"/>
        </w:rPr>
        <w:t>Численность постоянног</w:t>
      </w:r>
      <w:r w:rsidR="00456B5B">
        <w:rPr>
          <w:rFonts w:ascii="Times New Roman" w:hAnsi="Times New Roman" w:cs="Times New Roman"/>
          <w:sz w:val="28"/>
          <w:szCs w:val="28"/>
        </w:rPr>
        <w:t xml:space="preserve">о населения города Десногорска по состоянию </w:t>
      </w:r>
      <w:r w:rsidR="00456B5B" w:rsidRPr="00456B5B">
        <w:rPr>
          <w:rFonts w:ascii="Times New Roman" w:hAnsi="Times New Roman" w:cs="Times New Roman"/>
          <w:sz w:val="28"/>
          <w:szCs w:val="28"/>
        </w:rPr>
        <w:t>на 01.01.2018 составила 27 806 человек (уменьшилась по сравнению с 2016 годом на 334 человек). Смертность в 2017 году превысила рождаемость на 67 человек.</w:t>
      </w:r>
      <w:r w:rsidR="00456B5B">
        <w:rPr>
          <w:rFonts w:ascii="Times New Roman" w:hAnsi="Times New Roman" w:cs="Times New Roman"/>
          <w:sz w:val="28"/>
          <w:szCs w:val="28"/>
        </w:rPr>
        <w:t xml:space="preserve"> </w:t>
      </w:r>
    </w:p>
    <w:p w:rsidR="00825B31" w:rsidRDefault="00825B31" w:rsidP="00D917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Pr="00825B31">
        <w:rPr>
          <w:rFonts w:ascii="Times New Roman" w:hAnsi="Times New Roman" w:cs="Times New Roman"/>
          <w:sz w:val="28"/>
          <w:szCs w:val="28"/>
        </w:rPr>
        <w:t xml:space="preserve">Основные демографические показатели города </w:t>
      </w:r>
      <w:r>
        <w:rPr>
          <w:rFonts w:ascii="Times New Roman" w:hAnsi="Times New Roman" w:cs="Times New Roman"/>
          <w:sz w:val="28"/>
          <w:szCs w:val="28"/>
        </w:rPr>
        <w:t>Десногорска</w:t>
      </w:r>
    </w:p>
    <w:tbl>
      <w:tblPr>
        <w:tblW w:w="9923" w:type="dxa"/>
        <w:tblInd w:w="93" w:type="dxa"/>
        <w:tblLook w:val="04A0" w:firstRow="1" w:lastRow="0" w:firstColumn="1" w:lastColumn="0" w:noHBand="0" w:noVBand="1"/>
      </w:tblPr>
      <w:tblGrid>
        <w:gridCol w:w="3134"/>
        <w:gridCol w:w="697"/>
        <w:gridCol w:w="936"/>
        <w:gridCol w:w="860"/>
        <w:gridCol w:w="860"/>
        <w:gridCol w:w="859"/>
        <w:gridCol w:w="859"/>
        <w:gridCol w:w="859"/>
        <w:gridCol w:w="859"/>
      </w:tblGrid>
      <w:tr w:rsidR="00825B31" w:rsidRPr="00825B31" w:rsidTr="002C0025">
        <w:trPr>
          <w:trHeight w:val="31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Показатели   </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Ед. изм.</w:t>
            </w:r>
          </w:p>
        </w:tc>
        <w:tc>
          <w:tcPr>
            <w:tcW w:w="6092" w:type="dxa"/>
            <w:gridSpan w:val="7"/>
            <w:tcBorders>
              <w:top w:val="single" w:sz="4" w:space="0" w:color="auto"/>
              <w:left w:val="nil"/>
              <w:bottom w:val="single" w:sz="4" w:space="0" w:color="auto"/>
              <w:right w:val="single" w:sz="4" w:space="0" w:color="auto"/>
            </w:tcBorders>
            <w:shd w:val="clear" w:color="auto" w:fill="auto"/>
            <w:noWrap/>
            <w:vAlign w:val="bottom"/>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Годы</w:t>
            </w:r>
          </w:p>
        </w:tc>
      </w:tr>
      <w:tr w:rsidR="00825B31" w:rsidRPr="00825B31" w:rsidTr="002C0025">
        <w:trPr>
          <w:trHeight w:val="315"/>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2011</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2017</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Численность населения, всего (на начало года)</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29653</w:t>
            </w:r>
            <w:r>
              <w:rPr>
                <w:rFonts w:ascii="Times New Roman" w:eastAsia="Times New Roman" w:hAnsi="Times New Roman" w:cs="Times New Roman"/>
                <w:color w:val="000000"/>
                <w:sz w:val="24"/>
                <w:szCs w:val="24"/>
                <w:lang w:eastAsia="ru-RU"/>
              </w:rPr>
              <w:t>*</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29420</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29140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28765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28554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28330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28140</w:t>
            </w:r>
          </w:p>
        </w:tc>
      </w:tr>
      <w:tr w:rsidR="00825B31" w:rsidRPr="00825B31" w:rsidTr="002C0025">
        <w:trPr>
          <w:trHeight w:val="9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Прирост</w:t>
            </w:r>
            <w:proofErr w:type="gramStart"/>
            <w:r w:rsidRPr="00825B31">
              <w:rPr>
                <w:rFonts w:ascii="Times New Roman" w:eastAsia="Times New Roman" w:hAnsi="Times New Roman" w:cs="Times New Roman"/>
                <w:color w:val="000000"/>
                <w:sz w:val="24"/>
                <w:szCs w:val="24"/>
                <w:lang w:eastAsia="ru-RU"/>
              </w:rPr>
              <w:t xml:space="preserve"> (+) / </w:t>
            </w:r>
            <w:proofErr w:type="gramEnd"/>
            <w:r w:rsidRPr="00825B31">
              <w:rPr>
                <w:rFonts w:ascii="Times New Roman" w:eastAsia="Times New Roman" w:hAnsi="Times New Roman" w:cs="Times New Roman"/>
                <w:color w:val="000000"/>
                <w:sz w:val="24"/>
                <w:szCs w:val="24"/>
                <w:lang w:eastAsia="ru-RU"/>
              </w:rPr>
              <w:t xml:space="preserve">убыль (-) населения к предыдущему периоду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-1417</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-233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-280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-375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-224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-190</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Родившиеся</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334</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250</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Коэффициент     рождаемости на 1 тыс. чел.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8,9</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proofErr w:type="gramStart"/>
            <w:r w:rsidRPr="00825B31">
              <w:rPr>
                <w:rFonts w:ascii="Times New Roman" w:eastAsia="Times New Roman" w:hAnsi="Times New Roman" w:cs="Times New Roman"/>
                <w:color w:val="000000"/>
                <w:sz w:val="24"/>
                <w:szCs w:val="24"/>
                <w:lang w:eastAsia="ru-RU"/>
              </w:rPr>
              <w:t>Умершие</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273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340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294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331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312</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Коэффициент смертности на 1 тыс. чел. населения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11,8</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10,3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11,1</w:t>
            </w:r>
          </w:p>
        </w:tc>
      </w:tr>
      <w:tr w:rsidR="00825B31" w:rsidRPr="00825B31" w:rsidTr="002C002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Естественный прирост</w:t>
            </w:r>
            <w:proofErr w:type="gramStart"/>
            <w:r w:rsidRPr="00825B31">
              <w:rPr>
                <w:rFonts w:ascii="Times New Roman" w:eastAsia="Times New Roman" w:hAnsi="Times New Roman" w:cs="Times New Roman"/>
                <w:color w:val="000000"/>
                <w:sz w:val="24"/>
                <w:szCs w:val="24"/>
                <w:lang w:eastAsia="ru-RU"/>
              </w:rPr>
              <w:t xml:space="preserve"> (+) / </w:t>
            </w:r>
            <w:proofErr w:type="gramEnd"/>
            <w:r w:rsidRPr="00825B31">
              <w:rPr>
                <w:rFonts w:ascii="Times New Roman" w:eastAsia="Times New Roman" w:hAnsi="Times New Roman" w:cs="Times New Roman"/>
                <w:color w:val="000000"/>
                <w:sz w:val="24"/>
                <w:szCs w:val="24"/>
                <w:lang w:eastAsia="ru-RU"/>
              </w:rPr>
              <w:t xml:space="preserve">убыль (-)       </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49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-25</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17</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-62</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Миграция населения:</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Число </w:t>
            </w:r>
            <w:proofErr w:type="gramStart"/>
            <w:r w:rsidRPr="00825B31">
              <w:rPr>
                <w:rFonts w:ascii="Times New Roman" w:eastAsia="Times New Roman" w:hAnsi="Times New Roman" w:cs="Times New Roman"/>
                <w:color w:val="000000"/>
                <w:sz w:val="24"/>
                <w:szCs w:val="24"/>
                <w:lang w:eastAsia="ru-RU"/>
              </w:rPr>
              <w:t>прибывших</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413</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602</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603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736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673</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700</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721</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 xml:space="preserve">Число </w:t>
            </w:r>
            <w:proofErr w:type="gramStart"/>
            <w:r w:rsidRPr="00825B31">
              <w:rPr>
                <w:rFonts w:ascii="Times New Roman" w:eastAsia="Times New Roman" w:hAnsi="Times New Roman" w:cs="Times New Roman"/>
                <w:color w:val="000000"/>
                <w:sz w:val="24"/>
                <w:szCs w:val="24"/>
                <w:lang w:eastAsia="ru-RU"/>
              </w:rPr>
              <w:t>выбывших</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678</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931</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972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922</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914</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891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993</w:t>
            </w:r>
          </w:p>
        </w:tc>
      </w:tr>
      <w:tr w:rsidR="00825B31" w:rsidRPr="00825B31" w:rsidTr="002C002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Миграционный прирост</w:t>
            </w:r>
          </w:p>
        </w:tc>
        <w:tc>
          <w:tcPr>
            <w:tcW w:w="69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чел.</w:t>
            </w:r>
          </w:p>
        </w:tc>
        <w:tc>
          <w:tcPr>
            <w:tcW w:w="936"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-265</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-329</w:t>
            </w:r>
          </w:p>
        </w:tc>
        <w:tc>
          <w:tcPr>
            <w:tcW w:w="860"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-369</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-186</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-241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-191</w:t>
            </w:r>
          </w:p>
        </w:tc>
        <w:tc>
          <w:tcPr>
            <w:tcW w:w="8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color w:val="000000"/>
                <w:sz w:val="24"/>
                <w:szCs w:val="24"/>
                <w:lang w:eastAsia="ru-RU"/>
              </w:rPr>
            </w:pPr>
            <w:r w:rsidRPr="00825B31">
              <w:rPr>
                <w:rFonts w:ascii="Times New Roman" w:eastAsia="Times New Roman" w:hAnsi="Times New Roman" w:cs="Times New Roman"/>
                <w:color w:val="000000"/>
                <w:sz w:val="24"/>
                <w:szCs w:val="24"/>
                <w:lang w:eastAsia="ru-RU"/>
              </w:rPr>
              <w:t>-272</w:t>
            </w:r>
          </w:p>
        </w:tc>
      </w:tr>
    </w:tbl>
    <w:p w:rsidR="00825B31" w:rsidRDefault="00825B31" w:rsidP="00825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учетом итогов Всероссийской переписи населения 2010 года</w:t>
      </w:r>
    </w:p>
    <w:p w:rsidR="00D917C7" w:rsidRPr="00D917C7" w:rsidRDefault="00EC2318" w:rsidP="00D917C7">
      <w:pPr>
        <w:spacing w:after="0" w:line="240" w:lineRule="auto"/>
        <w:ind w:firstLine="709"/>
        <w:jc w:val="both"/>
        <w:rPr>
          <w:rFonts w:ascii="Times New Roman" w:hAnsi="Times New Roman" w:cs="Times New Roman"/>
          <w:sz w:val="28"/>
          <w:szCs w:val="28"/>
        </w:rPr>
      </w:pPr>
      <w:r w:rsidRPr="00EC2318">
        <w:rPr>
          <w:rFonts w:ascii="Times New Roman" w:hAnsi="Times New Roman" w:cs="Times New Roman"/>
          <w:sz w:val="28"/>
          <w:szCs w:val="28"/>
        </w:rPr>
        <w:t>Численность трудоспособного населения</w:t>
      </w:r>
      <w:r>
        <w:rPr>
          <w:rFonts w:ascii="Times New Roman" w:hAnsi="Times New Roman" w:cs="Times New Roman"/>
          <w:sz w:val="28"/>
          <w:szCs w:val="28"/>
        </w:rPr>
        <w:t xml:space="preserve"> составляет </w:t>
      </w:r>
      <w:r w:rsidR="00D917C7" w:rsidRPr="00D917C7">
        <w:rPr>
          <w:rFonts w:ascii="Times New Roman" w:hAnsi="Times New Roman" w:cs="Times New Roman"/>
          <w:sz w:val="28"/>
          <w:szCs w:val="28"/>
        </w:rPr>
        <w:t>15</w:t>
      </w:r>
      <w:r w:rsidR="00D917C7">
        <w:rPr>
          <w:rFonts w:ascii="Times New Roman" w:hAnsi="Times New Roman" w:cs="Times New Roman"/>
          <w:sz w:val="28"/>
          <w:szCs w:val="28"/>
        </w:rPr>
        <w:t> </w:t>
      </w:r>
      <w:r w:rsidR="00D917C7" w:rsidRPr="00D917C7">
        <w:rPr>
          <w:rFonts w:ascii="Times New Roman" w:hAnsi="Times New Roman" w:cs="Times New Roman"/>
          <w:sz w:val="28"/>
          <w:szCs w:val="28"/>
        </w:rPr>
        <w:t>554</w:t>
      </w:r>
      <w:r w:rsidR="00D917C7">
        <w:rPr>
          <w:rFonts w:ascii="Times New Roman" w:hAnsi="Times New Roman" w:cs="Times New Roman"/>
          <w:sz w:val="28"/>
          <w:szCs w:val="28"/>
        </w:rPr>
        <w:t xml:space="preserve"> человек,</w:t>
      </w:r>
      <w:r w:rsidR="00D917C7" w:rsidRPr="00D917C7">
        <w:rPr>
          <w:rFonts w:ascii="Times New Roman" w:hAnsi="Times New Roman" w:cs="Times New Roman"/>
          <w:sz w:val="28"/>
          <w:szCs w:val="28"/>
        </w:rPr>
        <w:t xml:space="preserve"> младше трудоспособного возраста</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4</w:t>
      </w:r>
      <w:r w:rsidR="00D917C7">
        <w:rPr>
          <w:rFonts w:ascii="Times New Roman" w:hAnsi="Times New Roman" w:cs="Times New Roman"/>
          <w:sz w:val="28"/>
          <w:szCs w:val="28"/>
        </w:rPr>
        <w:t> </w:t>
      </w:r>
      <w:r w:rsidR="00D917C7" w:rsidRPr="00D917C7">
        <w:rPr>
          <w:rFonts w:ascii="Times New Roman" w:hAnsi="Times New Roman" w:cs="Times New Roman"/>
          <w:sz w:val="28"/>
          <w:szCs w:val="28"/>
        </w:rPr>
        <w:t>863</w:t>
      </w:r>
      <w:r w:rsidR="00D917C7">
        <w:rPr>
          <w:rFonts w:ascii="Times New Roman" w:hAnsi="Times New Roman" w:cs="Times New Roman"/>
          <w:sz w:val="28"/>
          <w:szCs w:val="28"/>
        </w:rPr>
        <w:t xml:space="preserve"> человек, </w:t>
      </w:r>
      <w:r w:rsidR="00D917C7" w:rsidRPr="00D917C7">
        <w:rPr>
          <w:rFonts w:ascii="Times New Roman" w:hAnsi="Times New Roman" w:cs="Times New Roman"/>
          <w:sz w:val="28"/>
          <w:szCs w:val="28"/>
        </w:rPr>
        <w:t>старше трудоспособного возраста</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 xml:space="preserve">7389 </w:t>
      </w:r>
      <w:r w:rsidR="00D917C7">
        <w:rPr>
          <w:rFonts w:ascii="Times New Roman" w:hAnsi="Times New Roman" w:cs="Times New Roman"/>
          <w:sz w:val="28"/>
          <w:szCs w:val="28"/>
        </w:rPr>
        <w:t xml:space="preserve">человек. Средний возраст населения составляет около 42 лет. </w:t>
      </w:r>
      <w:r w:rsidR="00D917C7" w:rsidRPr="00D917C7">
        <w:rPr>
          <w:rFonts w:ascii="Times New Roman" w:hAnsi="Times New Roman" w:cs="Times New Roman"/>
          <w:sz w:val="28"/>
          <w:szCs w:val="28"/>
        </w:rPr>
        <w:t>Гендерный состав</w:t>
      </w:r>
      <w:r w:rsidR="00D917C7">
        <w:rPr>
          <w:rFonts w:ascii="Times New Roman" w:hAnsi="Times New Roman" w:cs="Times New Roman"/>
          <w:sz w:val="28"/>
          <w:szCs w:val="28"/>
        </w:rPr>
        <w:t>:</w:t>
      </w:r>
      <w:r w:rsidR="00D917C7" w:rsidRPr="00D917C7">
        <w:rPr>
          <w:rFonts w:ascii="Times New Roman" w:hAnsi="Times New Roman" w:cs="Times New Roman"/>
          <w:sz w:val="28"/>
          <w:szCs w:val="28"/>
        </w:rPr>
        <w:t xml:space="preserve"> мужчины</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13015</w:t>
      </w:r>
      <w:r w:rsidR="00D917C7">
        <w:rPr>
          <w:rFonts w:ascii="Times New Roman" w:hAnsi="Times New Roman" w:cs="Times New Roman"/>
          <w:sz w:val="28"/>
          <w:szCs w:val="28"/>
        </w:rPr>
        <w:t xml:space="preserve"> человек,</w:t>
      </w:r>
      <w:r w:rsidR="00D917C7" w:rsidRPr="00D917C7">
        <w:rPr>
          <w:rFonts w:ascii="Times New Roman" w:hAnsi="Times New Roman" w:cs="Times New Roman"/>
          <w:sz w:val="28"/>
          <w:szCs w:val="28"/>
        </w:rPr>
        <w:t xml:space="preserve"> женщины</w:t>
      </w:r>
      <w:r w:rsidR="00D917C7">
        <w:rPr>
          <w:rFonts w:ascii="Times New Roman" w:hAnsi="Times New Roman" w:cs="Times New Roman"/>
          <w:sz w:val="28"/>
          <w:szCs w:val="28"/>
        </w:rPr>
        <w:t xml:space="preserve"> – </w:t>
      </w:r>
      <w:r w:rsidR="00D917C7" w:rsidRPr="00D917C7">
        <w:rPr>
          <w:rFonts w:ascii="Times New Roman" w:hAnsi="Times New Roman" w:cs="Times New Roman"/>
          <w:sz w:val="28"/>
          <w:szCs w:val="28"/>
        </w:rPr>
        <w:t xml:space="preserve">14791 </w:t>
      </w:r>
      <w:r w:rsidR="00D917C7">
        <w:rPr>
          <w:rFonts w:ascii="Times New Roman" w:hAnsi="Times New Roman" w:cs="Times New Roman"/>
          <w:sz w:val="28"/>
          <w:szCs w:val="28"/>
        </w:rPr>
        <w:t>человек.</w:t>
      </w:r>
    </w:p>
    <w:p w:rsidR="00825B31" w:rsidRDefault="00AD7667" w:rsidP="00D917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 </w:t>
      </w:r>
      <w:r w:rsidR="00825B31" w:rsidRPr="00825B31">
        <w:rPr>
          <w:rFonts w:ascii="Times New Roman" w:hAnsi="Times New Roman" w:cs="Times New Roman"/>
          <w:sz w:val="28"/>
          <w:szCs w:val="28"/>
        </w:rPr>
        <w:t xml:space="preserve">Динамика гендерного состава населения города </w:t>
      </w:r>
      <w:r w:rsidR="00825B31">
        <w:rPr>
          <w:rFonts w:ascii="Times New Roman" w:hAnsi="Times New Roman" w:cs="Times New Roman"/>
          <w:sz w:val="28"/>
          <w:szCs w:val="28"/>
        </w:rPr>
        <w:t>Десногорска</w:t>
      </w:r>
    </w:p>
    <w:tbl>
      <w:tblPr>
        <w:tblW w:w="9869" w:type="dxa"/>
        <w:tblInd w:w="93" w:type="dxa"/>
        <w:tblLook w:val="04A0" w:firstRow="1" w:lastRow="0" w:firstColumn="1" w:lastColumn="0" w:noHBand="0" w:noVBand="1"/>
      </w:tblPr>
      <w:tblGrid>
        <w:gridCol w:w="1149"/>
        <w:gridCol w:w="1843"/>
        <w:gridCol w:w="1032"/>
        <w:gridCol w:w="1059"/>
        <w:gridCol w:w="1578"/>
        <w:gridCol w:w="1117"/>
        <w:gridCol w:w="1032"/>
        <w:gridCol w:w="1059"/>
      </w:tblGrid>
      <w:tr w:rsidR="00825B31" w:rsidRPr="00825B31" w:rsidTr="00AD7667">
        <w:trPr>
          <w:trHeight w:val="129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Годы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Численность населения всего на 1 января, чел.</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В том числе, чел. </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Абсолютный перевес, женщин над мужчинами, чел. </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 xml:space="preserve">Женщин на 1000 мужчин </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Удельный вес в общей численности, %</w:t>
            </w:r>
          </w:p>
        </w:tc>
      </w:tr>
      <w:tr w:rsidR="00825B31" w:rsidRPr="00825B31" w:rsidTr="00AD7667">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мужчин</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женщин</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25B31" w:rsidRPr="00825B31" w:rsidRDefault="00825B31" w:rsidP="00825B31">
            <w:pPr>
              <w:spacing w:after="0" w:line="240" w:lineRule="auto"/>
              <w:rPr>
                <w:rFonts w:ascii="Times New Roman" w:eastAsia="Times New Roman" w:hAnsi="Times New Roman" w:cs="Times New Roman"/>
                <w:sz w:val="24"/>
                <w:szCs w:val="24"/>
                <w:lang w:eastAsia="ru-RU"/>
              </w:rPr>
            </w:pP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мужчин</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женщин</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2011</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29653</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13848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15805</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1957</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1141</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46,7</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53,3</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2012</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29420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13742</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15678</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1936</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1141</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46,7</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53,3</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2013</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29140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13634</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15506</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1872</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2014</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28765</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13464</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15301</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1837</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1136</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2015</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28554</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13371</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15183</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1812</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1136</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2016</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28330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13260</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15070</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1810</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r w:rsidR="00825B31" w:rsidRPr="00825B31" w:rsidTr="00AD7667">
        <w:trPr>
          <w:trHeight w:val="31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2017</w:t>
            </w:r>
          </w:p>
        </w:tc>
        <w:tc>
          <w:tcPr>
            <w:tcW w:w="1843"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28140</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13171</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14969</w:t>
            </w:r>
          </w:p>
        </w:tc>
        <w:tc>
          <w:tcPr>
            <w:tcW w:w="1578"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1798</w:t>
            </w:r>
          </w:p>
        </w:tc>
        <w:tc>
          <w:tcPr>
            <w:tcW w:w="1117"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1137</w:t>
            </w:r>
          </w:p>
        </w:tc>
        <w:tc>
          <w:tcPr>
            <w:tcW w:w="1032"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46,8</w:t>
            </w:r>
          </w:p>
        </w:tc>
        <w:tc>
          <w:tcPr>
            <w:tcW w:w="1059" w:type="dxa"/>
            <w:tcBorders>
              <w:top w:val="nil"/>
              <w:left w:val="nil"/>
              <w:bottom w:val="single" w:sz="4" w:space="0" w:color="auto"/>
              <w:right w:val="single" w:sz="4" w:space="0" w:color="auto"/>
            </w:tcBorders>
            <w:shd w:val="clear" w:color="auto" w:fill="auto"/>
            <w:vAlign w:val="center"/>
            <w:hideMark/>
          </w:tcPr>
          <w:p w:rsidR="00825B31" w:rsidRPr="00825B31" w:rsidRDefault="00825B31" w:rsidP="00825B31">
            <w:pPr>
              <w:spacing w:after="0" w:line="240" w:lineRule="auto"/>
              <w:jc w:val="center"/>
              <w:rPr>
                <w:rFonts w:ascii="Times New Roman" w:eastAsia="Times New Roman" w:hAnsi="Times New Roman" w:cs="Times New Roman"/>
                <w:sz w:val="24"/>
                <w:szCs w:val="24"/>
                <w:lang w:eastAsia="ru-RU"/>
              </w:rPr>
            </w:pPr>
            <w:r w:rsidRPr="00825B31">
              <w:rPr>
                <w:rFonts w:ascii="Times New Roman" w:eastAsia="Times New Roman" w:hAnsi="Times New Roman" w:cs="Times New Roman"/>
                <w:sz w:val="24"/>
                <w:szCs w:val="24"/>
                <w:lang w:eastAsia="ru-RU"/>
              </w:rPr>
              <w:t>53,2</w:t>
            </w:r>
          </w:p>
        </w:tc>
      </w:tr>
    </w:tbl>
    <w:p w:rsidR="00D917C7" w:rsidRPr="00D917C7" w:rsidRDefault="00D917C7" w:rsidP="00D917C7">
      <w:pPr>
        <w:spacing w:after="0" w:line="240" w:lineRule="auto"/>
        <w:ind w:firstLine="709"/>
        <w:jc w:val="both"/>
        <w:rPr>
          <w:rFonts w:ascii="Times New Roman" w:hAnsi="Times New Roman" w:cs="Times New Roman"/>
          <w:sz w:val="28"/>
          <w:szCs w:val="28"/>
        </w:rPr>
      </w:pPr>
      <w:r w:rsidRPr="00D917C7">
        <w:rPr>
          <w:rFonts w:ascii="Times New Roman" w:hAnsi="Times New Roman" w:cs="Times New Roman"/>
          <w:sz w:val="28"/>
          <w:szCs w:val="28"/>
        </w:rPr>
        <w:t xml:space="preserve">В городе </w:t>
      </w:r>
      <w:r>
        <w:rPr>
          <w:rFonts w:ascii="Times New Roman" w:hAnsi="Times New Roman" w:cs="Times New Roman"/>
          <w:sz w:val="28"/>
          <w:szCs w:val="28"/>
        </w:rPr>
        <w:t xml:space="preserve">Десногорске </w:t>
      </w:r>
      <w:r w:rsidRPr="00D917C7">
        <w:rPr>
          <w:rFonts w:ascii="Times New Roman" w:hAnsi="Times New Roman" w:cs="Times New Roman"/>
          <w:sz w:val="28"/>
          <w:szCs w:val="28"/>
        </w:rPr>
        <w:t>прож</w:t>
      </w:r>
      <w:r>
        <w:rPr>
          <w:rFonts w:ascii="Times New Roman" w:hAnsi="Times New Roman" w:cs="Times New Roman"/>
          <w:sz w:val="28"/>
          <w:szCs w:val="28"/>
        </w:rPr>
        <w:t xml:space="preserve">ивает более 30 национальностей, в том числе </w:t>
      </w:r>
      <w:r w:rsidRPr="00D917C7">
        <w:rPr>
          <w:rFonts w:ascii="Times New Roman" w:hAnsi="Times New Roman" w:cs="Times New Roman"/>
          <w:sz w:val="28"/>
          <w:szCs w:val="28"/>
        </w:rPr>
        <w:t xml:space="preserve">русские </w:t>
      </w:r>
      <w:r>
        <w:rPr>
          <w:rFonts w:ascii="Times New Roman" w:hAnsi="Times New Roman" w:cs="Times New Roman"/>
          <w:sz w:val="28"/>
          <w:szCs w:val="28"/>
        </w:rPr>
        <w:t>(</w:t>
      </w:r>
      <w:r w:rsidRPr="00D917C7">
        <w:rPr>
          <w:rFonts w:ascii="Times New Roman" w:hAnsi="Times New Roman" w:cs="Times New Roman"/>
          <w:sz w:val="28"/>
          <w:szCs w:val="28"/>
        </w:rPr>
        <w:t>85%</w:t>
      </w:r>
      <w:r>
        <w:rPr>
          <w:rFonts w:ascii="Times New Roman" w:hAnsi="Times New Roman" w:cs="Times New Roman"/>
          <w:sz w:val="28"/>
          <w:szCs w:val="28"/>
        </w:rPr>
        <w:t>), украинцы (2,1%), белорусы (1,9%). О</w:t>
      </w:r>
      <w:r w:rsidRPr="00D917C7">
        <w:rPr>
          <w:rFonts w:ascii="Times New Roman" w:hAnsi="Times New Roman" w:cs="Times New Roman"/>
          <w:sz w:val="28"/>
          <w:szCs w:val="28"/>
        </w:rPr>
        <w:t>стальные национальности представлены  количеством менее 1%</w:t>
      </w:r>
      <w:r>
        <w:rPr>
          <w:rFonts w:ascii="Times New Roman" w:hAnsi="Times New Roman" w:cs="Times New Roman"/>
          <w:sz w:val="28"/>
          <w:szCs w:val="28"/>
        </w:rPr>
        <w:t>.</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Основной причиной снижения </w:t>
      </w:r>
      <w:r>
        <w:rPr>
          <w:rFonts w:ascii="Times New Roman" w:hAnsi="Times New Roman" w:cs="Times New Roman"/>
          <w:sz w:val="28"/>
          <w:szCs w:val="28"/>
        </w:rPr>
        <w:t xml:space="preserve">численности </w:t>
      </w:r>
      <w:r w:rsidRPr="00456B5B">
        <w:rPr>
          <w:rFonts w:ascii="Times New Roman" w:hAnsi="Times New Roman" w:cs="Times New Roman"/>
          <w:sz w:val="28"/>
          <w:szCs w:val="28"/>
        </w:rPr>
        <w:t xml:space="preserve">населения </w:t>
      </w:r>
      <w:r>
        <w:rPr>
          <w:rFonts w:ascii="Times New Roman" w:hAnsi="Times New Roman" w:cs="Times New Roman"/>
          <w:sz w:val="28"/>
          <w:szCs w:val="28"/>
        </w:rPr>
        <w:t>является</w:t>
      </w:r>
      <w:r w:rsidRPr="00456B5B">
        <w:rPr>
          <w:rFonts w:ascii="Times New Roman" w:hAnsi="Times New Roman" w:cs="Times New Roman"/>
          <w:sz w:val="28"/>
          <w:szCs w:val="28"/>
        </w:rPr>
        <w:t xml:space="preserve"> миграционный отток населения.</w:t>
      </w:r>
      <w:r w:rsidR="00B23BA8">
        <w:rPr>
          <w:rFonts w:ascii="Times New Roman" w:hAnsi="Times New Roman" w:cs="Times New Roman"/>
          <w:sz w:val="28"/>
          <w:szCs w:val="28"/>
        </w:rPr>
        <w:t xml:space="preserve"> </w:t>
      </w:r>
      <w:r w:rsidRPr="00456B5B">
        <w:rPr>
          <w:rFonts w:ascii="Times New Roman" w:hAnsi="Times New Roman" w:cs="Times New Roman"/>
          <w:sz w:val="28"/>
          <w:szCs w:val="28"/>
        </w:rPr>
        <w:t>Миграция – один из самых сложных социально-</w:t>
      </w:r>
      <w:r>
        <w:rPr>
          <w:rFonts w:ascii="Times New Roman" w:hAnsi="Times New Roman" w:cs="Times New Roman"/>
          <w:sz w:val="28"/>
          <w:szCs w:val="28"/>
        </w:rPr>
        <w:t>экономических процессов, подвер</w:t>
      </w:r>
      <w:r w:rsidRPr="00456B5B">
        <w:rPr>
          <w:rFonts w:ascii="Times New Roman" w:hAnsi="Times New Roman" w:cs="Times New Roman"/>
          <w:sz w:val="28"/>
          <w:szCs w:val="28"/>
        </w:rPr>
        <w:t>женных воздействию комплекса политических, экономических, социальных отношений, который существенно влияет на изменение численности населени</w:t>
      </w:r>
      <w:r>
        <w:rPr>
          <w:rFonts w:ascii="Times New Roman" w:hAnsi="Times New Roman" w:cs="Times New Roman"/>
          <w:sz w:val="28"/>
          <w:szCs w:val="28"/>
        </w:rPr>
        <w:t>я и его территориальное размеще</w:t>
      </w:r>
      <w:r w:rsidRPr="00456B5B">
        <w:rPr>
          <w:rFonts w:ascii="Times New Roman" w:hAnsi="Times New Roman" w:cs="Times New Roman"/>
          <w:sz w:val="28"/>
          <w:szCs w:val="28"/>
        </w:rPr>
        <w:t>ние.</w:t>
      </w:r>
    </w:p>
    <w:p w:rsid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Основной целью демографического развития города в </w:t>
      </w:r>
      <w:r>
        <w:rPr>
          <w:rFonts w:ascii="Times New Roman" w:hAnsi="Times New Roman" w:cs="Times New Roman"/>
          <w:sz w:val="28"/>
          <w:szCs w:val="28"/>
        </w:rPr>
        <w:t>настоящее время является обеспе</w:t>
      </w:r>
      <w:r w:rsidRPr="00456B5B">
        <w:rPr>
          <w:rFonts w:ascii="Times New Roman" w:hAnsi="Times New Roman" w:cs="Times New Roman"/>
          <w:sz w:val="28"/>
          <w:szCs w:val="28"/>
        </w:rPr>
        <w:t>чение регулирования миграционных процессов. Преодолеть процесс депопуляции, разв</w:t>
      </w:r>
      <w:r>
        <w:rPr>
          <w:rFonts w:ascii="Times New Roman" w:hAnsi="Times New Roman" w:cs="Times New Roman"/>
          <w:sz w:val="28"/>
          <w:szCs w:val="28"/>
        </w:rPr>
        <w:t>иваю</w:t>
      </w:r>
      <w:r w:rsidRPr="00456B5B">
        <w:rPr>
          <w:rFonts w:ascii="Times New Roman" w:hAnsi="Times New Roman" w:cs="Times New Roman"/>
          <w:sz w:val="28"/>
          <w:szCs w:val="28"/>
        </w:rPr>
        <w:t xml:space="preserve">щийся в  городе, невозможно без притока внешних мигрантов, в </w:t>
      </w:r>
      <w:proofErr w:type="gramStart"/>
      <w:r w:rsidRPr="00456B5B">
        <w:rPr>
          <w:rFonts w:ascii="Times New Roman" w:hAnsi="Times New Roman" w:cs="Times New Roman"/>
          <w:sz w:val="28"/>
          <w:szCs w:val="28"/>
        </w:rPr>
        <w:t>связи</w:t>
      </w:r>
      <w:proofErr w:type="gramEnd"/>
      <w:r w:rsidRPr="00456B5B">
        <w:rPr>
          <w:rFonts w:ascii="Times New Roman" w:hAnsi="Times New Roman" w:cs="Times New Roman"/>
          <w:sz w:val="28"/>
          <w:szCs w:val="28"/>
        </w:rPr>
        <w:t xml:space="preserve"> с чем </w:t>
      </w:r>
      <w:r>
        <w:rPr>
          <w:rFonts w:ascii="Times New Roman" w:hAnsi="Times New Roman" w:cs="Times New Roman"/>
          <w:sz w:val="28"/>
          <w:szCs w:val="28"/>
        </w:rPr>
        <w:t>очевидной</w:t>
      </w:r>
      <w:r w:rsidRPr="00456B5B">
        <w:rPr>
          <w:rFonts w:ascii="Times New Roman" w:hAnsi="Times New Roman" w:cs="Times New Roman"/>
          <w:sz w:val="28"/>
          <w:szCs w:val="28"/>
        </w:rPr>
        <w:t xml:space="preserve"> необходимостью является создание  новых рабочих мест,</w:t>
      </w:r>
      <w:r>
        <w:rPr>
          <w:rFonts w:ascii="Times New Roman" w:hAnsi="Times New Roman" w:cs="Times New Roman"/>
          <w:sz w:val="28"/>
          <w:szCs w:val="28"/>
        </w:rPr>
        <w:t xml:space="preserve"> стимулирующих миграционные про</w:t>
      </w:r>
      <w:r w:rsidRPr="00456B5B">
        <w:rPr>
          <w:rFonts w:ascii="Times New Roman" w:hAnsi="Times New Roman" w:cs="Times New Roman"/>
          <w:sz w:val="28"/>
          <w:szCs w:val="28"/>
        </w:rPr>
        <w:t xml:space="preserve">цессы. В условиях сужающегося режима воспроизводства населения города важно не </w:t>
      </w:r>
      <w:r>
        <w:rPr>
          <w:rFonts w:ascii="Times New Roman" w:hAnsi="Times New Roman" w:cs="Times New Roman"/>
          <w:sz w:val="28"/>
          <w:szCs w:val="28"/>
        </w:rPr>
        <w:t>до</w:t>
      </w:r>
      <w:r w:rsidRPr="00456B5B">
        <w:rPr>
          <w:rFonts w:ascii="Times New Roman" w:hAnsi="Times New Roman" w:cs="Times New Roman"/>
          <w:sz w:val="28"/>
          <w:szCs w:val="28"/>
        </w:rPr>
        <w:t xml:space="preserve">пустить </w:t>
      </w:r>
      <w:r>
        <w:rPr>
          <w:rFonts w:ascii="Times New Roman" w:hAnsi="Times New Roman" w:cs="Times New Roman"/>
          <w:sz w:val="28"/>
          <w:szCs w:val="28"/>
        </w:rPr>
        <w:t xml:space="preserve">продолжение </w:t>
      </w:r>
      <w:r w:rsidRPr="00456B5B">
        <w:rPr>
          <w:rFonts w:ascii="Times New Roman" w:hAnsi="Times New Roman" w:cs="Times New Roman"/>
          <w:sz w:val="28"/>
          <w:szCs w:val="28"/>
        </w:rPr>
        <w:t>оттока людей, особенно трудоспособного возраста, за пределы города.</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 xml:space="preserve">Демографическое поведение семьи непосредственно зависит от условий жизни членов семьи, от их обеспеченности работой, от </w:t>
      </w:r>
      <w:r>
        <w:rPr>
          <w:rFonts w:ascii="Times New Roman" w:hAnsi="Times New Roman" w:cs="Times New Roman"/>
          <w:sz w:val="28"/>
          <w:szCs w:val="28"/>
        </w:rPr>
        <w:t>уверенности в завтрашнем дне</w:t>
      </w:r>
      <w:r w:rsidRPr="00456B5B">
        <w:rPr>
          <w:rFonts w:ascii="Times New Roman" w:hAnsi="Times New Roman" w:cs="Times New Roman"/>
          <w:sz w:val="28"/>
          <w:szCs w:val="28"/>
        </w:rPr>
        <w:t>. Под воздействием социально-экономических и психологических факторов у молодых семей потребность в детях ослабевает.</w:t>
      </w: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В результате ориентации семей на малодетность, откладывания первых рождений, снижения репродуктивных возможностей сформировался суженный характер естественного воспроизводства населения. </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Это явление имеет далеко идущие экономические пос</w:t>
      </w:r>
      <w:r>
        <w:rPr>
          <w:rFonts w:ascii="Times New Roman" w:hAnsi="Times New Roman" w:cs="Times New Roman"/>
          <w:sz w:val="28"/>
          <w:szCs w:val="28"/>
        </w:rPr>
        <w:t>ледствия – уменьшение в перспек</w:t>
      </w:r>
      <w:r w:rsidRPr="00456B5B">
        <w:rPr>
          <w:rFonts w:ascii="Times New Roman" w:hAnsi="Times New Roman" w:cs="Times New Roman"/>
          <w:sz w:val="28"/>
          <w:szCs w:val="28"/>
        </w:rPr>
        <w:t>тиве численности трудовых ресурсов, старение трудового потенциала, рост заболеваемости, увеличение демографической нагрузки пожилыми людьми и рост затрат на их социальное обеспечение, снижение возможностей экономического роста.</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В целом снижение смертности населения в настоящее время явля</w:t>
      </w:r>
      <w:r>
        <w:rPr>
          <w:rFonts w:ascii="Times New Roman" w:hAnsi="Times New Roman" w:cs="Times New Roman"/>
          <w:sz w:val="28"/>
          <w:szCs w:val="28"/>
        </w:rPr>
        <w:t>ется одним из эффек</w:t>
      </w:r>
      <w:r w:rsidRPr="00456B5B">
        <w:rPr>
          <w:rFonts w:ascii="Times New Roman" w:hAnsi="Times New Roman" w:cs="Times New Roman"/>
          <w:sz w:val="28"/>
          <w:szCs w:val="28"/>
        </w:rPr>
        <w:t xml:space="preserve">тивных способов противостоять тенденциям депопуляции. Для этого необходимы меры, направленные на повышение уровня жизни населения, </w:t>
      </w:r>
      <w:r w:rsidRPr="00456B5B">
        <w:rPr>
          <w:rFonts w:ascii="Times New Roman" w:hAnsi="Times New Roman" w:cs="Times New Roman"/>
          <w:sz w:val="28"/>
          <w:szCs w:val="28"/>
        </w:rPr>
        <w:lastRenderedPageBreak/>
        <w:t>улучшение экологической обстановки, повышение доступности качественного здравоохранения. Для снижения заболеваемости – одного из основных факторов высокой смертности, необходима широкая пропаганда здорового образа жизни</w:t>
      </w:r>
      <w:r>
        <w:rPr>
          <w:rFonts w:ascii="Times New Roman" w:hAnsi="Times New Roman" w:cs="Times New Roman"/>
          <w:sz w:val="28"/>
          <w:szCs w:val="28"/>
        </w:rPr>
        <w:t xml:space="preserve"> и вовлечение в занятие спортом</w:t>
      </w:r>
      <w:r w:rsidRPr="00456B5B">
        <w:rPr>
          <w:rFonts w:ascii="Times New Roman" w:hAnsi="Times New Roman" w:cs="Times New Roman"/>
          <w:sz w:val="28"/>
          <w:szCs w:val="28"/>
        </w:rPr>
        <w:t>, направленн</w:t>
      </w:r>
      <w:r>
        <w:rPr>
          <w:rFonts w:ascii="Times New Roman" w:hAnsi="Times New Roman" w:cs="Times New Roman"/>
          <w:sz w:val="28"/>
          <w:szCs w:val="28"/>
        </w:rPr>
        <w:t>ые</w:t>
      </w:r>
      <w:r w:rsidRPr="00456B5B">
        <w:rPr>
          <w:rFonts w:ascii="Times New Roman" w:hAnsi="Times New Roman" w:cs="Times New Roman"/>
          <w:sz w:val="28"/>
          <w:szCs w:val="28"/>
        </w:rPr>
        <w:t xml:space="preserve"> на изменение поведения населения в целях самосохранения.</w:t>
      </w:r>
    </w:p>
    <w:p w:rsidR="00456B5B" w:rsidRPr="00456B5B" w:rsidRDefault="00456B5B" w:rsidP="00456B5B">
      <w:pPr>
        <w:spacing w:after="0" w:line="240" w:lineRule="auto"/>
        <w:ind w:firstLine="709"/>
        <w:jc w:val="both"/>
        <w:rPr>
          <w:rFonts w:ascii="Times New Roman" w:hAnsi="Times New Roman" w:cs="Times New Roman"/>
          <w:sz w:val="28"/>
          <w:szCs w:val="28"/>
        </w:rPr>
      </w:pPr>
      <w:r w:rsidRPr="00456B5B">
        <w:rPr>
          <w:rFonts w:ascii="Times New Roman" w:hAnsi="Times New Roman" w:cs="Times New Roman"/>
          <w:sz w:val="28"/>
          <w:szCs w:val="28"/>
        </w:rPr>
        <w:t>Главными задачами демографического</w:t>
      </w: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развития </w:t>
      </w:r>
      <w:r>
        <w:rPr>
          <w:rFonts w:ascii="Times New Roman" w:hAnsi="Times New Roman" w:cs="Times New Roman"/>
          <w:sz w:val="28"/>
          <w:szCs w:val="28"/>
        </w:rPr>
        <w:t>муниципального образования</w:t>
      </w:r>
      <w:r w:rsidRPr="00456B5B">
        <w:rPr>
          <w:rFonts w:ascii="Times New Roman" w:hAnsi="Times New Roman" w:cs="Times New Roman"/>
          <w:sz w:val="28"/>
          <w:szCs w:val="28"/>
        </w:rPr>
        <w:t xml:space="preserve"> являются: </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 xml:space="preserve">снижение предотвратимой и преждевременной </w:t>
      </w:r>
      <w:r>
        <w:rPr>
          <w:rFonts w:ascii="Times New Roman" w:hAnsi="Times New Roman" w:cs="Times New Roman"/>
          <w:sz w:val="28"/>
          <w:szCs w:val="28"/>
        </w:rPr>
        <w:t>смертности населения, существен</w:t>
      </w:r>
      <w:r w:rsidRPr="00456B5B">
        <w:rPr>
          <w:rFonts w:ascii="Times New Roman" w:hAnsi="Times New Roman" w:cs="Times New Roman"/>
          <w:sz w:val="28"/>
          <w:szCs w:val="28"/>
        </w:rPr>
        <w:t>ное снижение уровня заболеваемости и смертности от болезней социального характера, увеличение ожидаемой продолжительности жизни населения, в том числе продолжительности активной жизни, улучшение состояния здоровья населения;</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повышение качества жизни пожилых людей и инвалидов;</w:t>
      </w:r>
    </w:p>
    <w:p w:rsidR="00456B5B" w:rsidRPr="00456B5B"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стабилизация процесса депопуляции населения;</w:t>
      </w:r>
    </w:p>
    <w:p w:rsidR="00456B5B" w:rsidRPr="00702C47" w:rsidRDefault="00456B5B" w:rsidP="0045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6B5B">
        <w:rPr>
          <w:rFonts w:ascii="Times New Roman" w:hAnsi="Times New Roman" w:cs="Times New Roman"/>
          <w:sz w:val="28"/>
          <w:szCs w:val="28"/>
        </w:rPr>
        <w:t>регулирование миграционных потоков в целях обеспечения социально-экономического комплекса города кадрами нео</w:t>
      </w:r>
      <w:r>
        <w:rPr>
          <w:rFonts w:ascii="Times New Roman" w:hAnsi="Times New Roman" w:cs="Times New Roman"/>
          <w:sz w:val="28"/>
          <w:szCs w:val="28"/>
        </w:rPr>
        <w:t>бходимых профессий и уровня ква</w:t>
      </w:r>
      <w:r w:rsidRPr="00456B5B">
        <w:rPr>
          <w:rFonts w:ascii="Times New Roman" w:hAnsi="Times New Roman" w:cs="Times New Roman"/>
          <w:sz w:val="28"/>
          <w:szCs w:val="28"/>
        </w:rPr>
        <w:t>лификации, а также миграционного замещения естественной убыли населения.</w:t>
      </w:r>
    </w:p>
    <w:p w:rsidR="001E78D0" w:rsidRDefault="001E78D0" w:rsidP="00AF754D">
      <w:pPr>
        <w:spacing w:after="0" w:line="240" w:lineRule="auto"/>
        <w:ind w:firstLine="709"/>
        <w:jc w:val="both"/>
        <w:rPr>
          <w:rFonts w:ascii="Times New Roman" w:hAnsi="Times New Roman" w:cs="Times New Roman"/>
          <w:sz w:val="28"/>
          <w:szCs w:val="28"/>
        </w:rPr>
      </w:pPr>
    </w:p>
    <w:p w:rsidR="00A03999"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Социально-экономическое положение </w:t>
      </w:r>
    </w:p>
    <w:p w:rsidR="00A03999" w:rsidRDefault="00A03999" w:rsidP="00AF754D">
      <w:pPr>
        <w:spacing w:after="0" w:line="240" w:lineRule="auto"/>
        <w:ind w:firstLine="709"/>
        <w:jc w:val="both"/>
        <w:rPr>
          <w:rFonts w:ascii="Times New Roman" w:hAnsi="Times New Roman" w:cs="Times New Roman"/>
          <w:sz w:val="28"/>
          <w:szCs w:val="28"/>
        </w:rPr>
      </w:pP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Уровень жизни напрямую зависит от размера доходов населения, рост которых свидетельствует о повышении возможностей удовлетворения потребностей. Доходы населения являются одним из ключевых индикаторов экономического развития и роста благосостояния людей. Основным показателем доходов населения являетс</w:t>
      </w:r>
      <w:r>
        <w:rPr>
          <w:rFonts w:ascii="Times New Roman" w:hAnsi="Times New Roman" w:cs="Times New Roman"/>
          <w:sz w:val="28"/>
          <w:szCs w:val="28"/>
        </w:rPr>
        <w:t>я заработная плата. В 2010-2017 годах в муниципальном образовании сохранялась</w:t>
      </w:r>
      <w:r w:rsidRPr="00A03999">
        <w:rPr>
          <w:rFonts w:ascii="Times New Roman" w:hAnsi="Times New Roman" w:cs="Times New Roman"/>
          <w:sz w:val="28"/>
          <w:szCs w:val="28"/>
        </w:rPr>
        <w:t xml:space="preserve"> тенденци</w:t>
      </w:r>
      <w:r>
        <w:rPr>
          <w:rFonts w:ascii="Times New Roman" w:hAnsi="Times New Roman" w:cs="Times New Roman"/>
          <w:sz w:val="28"/>
          <w:szCs w:val="28"/>
        </w:rPr>
        <w:t>я</w:t>
      </w:r>
      <w:r w:rsidRPr="00A03999">
        <w:rPr>
          <w:rFonts w:ascii="Times New Roman" w:hAnsi="Times New Roman" w:cs="Times New Roman"/>
          <w:sz w:val="28"/>
          <w:szCs w:val="28"/>
        </w:rPr>
        <w:t xml:space="preserve"> роста заработной платы.</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За 2017 год среднемесячная заработная плата по муниципальному образованию (без субъектов малого предпринимательства) составила 44131,7 руб. (105,5 % к соответствующему периоду 2016 года), и является самой высокой в Смоленской области. Рост среднемесячной заработной платы наблюдался во всех отраслях экономики, за исключением таких видов экономической деятельности как «деятельность финансовая и страховая» (80 % к уровню 2016 года), деятельность административная и сопутствующие дополнительные услуги» (94,4 % к уровню 2016 года). Также незначительное снижение уровня среднемесячной заработной платы в 2017 году наблюдалось в строительстве (99,3 % к уровню 2016 года).</w:t>
      </w:r>
    </w:p>
    <w:p w:rsid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Наибольший рост заработной платы произошел в отрасли «Деятельность в области культуры, спорта, организации досуга и развлечений» - 28,2 %, а также в отрасли «Деятельность в области здравоохранения и социальных услуг» - 10,6 %. В остальных отраслях экономики рост заработной платы составил от 3,3 % до 7,4 %.</w:t>
      </w:r>
    </w:p>
    <w:p w:rsidR="00106BDE" w:rsidRDefault="00106BDE" w:rsidP="00106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3 - </w:t>
      </w:r>
      <w:r w:rsidRPr="00106BDE">
        <w:rPr>
          <w:rFonts w:ascii="Times New Roman" w:hAnsi="Times New Roman" w:cs="Times New Roman"/>
          <w:sz w:val="28"/>
          <w:szCs w:val="28"/>
        </w:rPr>
        <w:t>Среднемесячная заработная плата</w:t>
      </w:r>
    </w:p>
    <w:tbl>
      <w:tblPr>
        <w:tblW w:w="9964" w:type="dxa"/>
        <w:tblInd w:w="93" w:type="dxa"/>
        <w:tblLook w:val="04A0" w:firstRow="1" w:lastRow="0" w:firstColumn="1" w:lastColumn="0" w:noHBand="0" w:noVBand="1"/>
      </w:tblPr>
      <w:tblGrid>
        <w:gridCol w:w="2992"/>
        <w:gridCol w:w="996"/>
        <w:gridCol w:w="996"/>
        <w:gridCol w:w="996"/>
        <w:gridCol w:w="996"/>
        <w:gridCol w:w="996"/>
        <w:gridCol w:w="996"/>
        <w:gridCol w:w="996"/>
      </w:tblGrid>
      <w:tr w:rsidR="00106BDE" w:rsidRPr="00106BDE" w:rsidTr="00106BDE">
        <w:trPr>
          <w:trHeight w:val="31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Показатели</w:t>
            </w:r>
          </w:p>
        </w:tc>
        <w:tc>
          <w:tcPr>
            <w:tcW w:w="6972" w:type="dxa"/>
            <w:gridSpan w:val="7"/>
            <w:tcBorders>
              <w:top w:val="single" w:sz="4" w:space="0" w:color="auto"/>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Годы</w:t>
            </w:r>
          </w:p>
        </w:tc>
      </w:tr>
      <w:tr w:rsidR="00106BDE" w:rsidRPr="00106BDE" w:rsidTr="00106BDE">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2015</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2017</w:t>
            </w:r>
          </w:p>
        </w:tc>
      </w:tr>
      <w:tr w:rsidR="00106BDE" w:rsidRPr="00106BDE" w:rsidTr="00106BDE">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lastRenderedPageBreak/>
              <w:t>Среднемесячная заработная плата  по видам экономической деятельности по крупным и средним организациям, всего, руб.</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31385,6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31977,2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36239,2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37040,3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39613,8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41653,4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44131,7</w:t>
            </w:r>
          </w:p>
        </w:tc>
      </w:tr>
      <w:tr w:rsidR="00106BDE" w:rsidRPr="00106BDE" w:rsidTr="00106BDE">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Темп роста среднемесячной заработной платы к предыдущему периоду,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113,9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5455A7" w:rsidP="00106BD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bookmarkStart w:id="0" w:name="_GoBack"/>
            <w:bookmarkEnd w:id="0"/>
            <w:r>
              <w:rPr>
                <w:rFonts w:ascii="Times New Roman" w:eastAsia="Times New Roman" w:hAnsi="Times New Roman" w:cs="Times New Roman"/>
                <w:color w:val="000000"/>
                <w:sz w:val="24"/>
                <w:szCs w:val="24"/>
                <w:lang w:eastAsia="ru-RU"/>
              </w:rPr>
              <w:t>,9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5455A7" w:rsidP="00106BDE">
            <w:pPr>
              <w:spacing w:after="0" w:line="240" w:lineRule="auto"/>
              <w:jc w:val="center"/>
              <w:rPr>
                <w:rFonts w:ascii="Times New Roman" w:eastAsia="Times New Roman" w:hAnsi="Times New Roman" w:cs="Times New Roman"/>
                <w:color w:val="000000"/>
                <w:sz w:val="24"/>
                <w:szCs w:val="24"/>
                <w:lang w:eastAsia="ru-RU"/>
              </w:rPr>
            </w:pPr>
            <w:r w:rsidRPr="005455A7">
              <w:rPr>
                <w:rFonts w:ascii="Times New Roman" w:eastAsia="Times New Roman" w:hAnsi="Times New Roman" w:cs="Times New Roman"/>
                <w:color w:val="000000"/>
                <w:sz w:val="24"/>
                <w:szCs w:val="24"/>
                <w:lang w:eastAsia="ru-RU"/>
              </w:rPr>
              <w:t>113,3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102,2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106,9</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105,1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261517">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105,</w:t>
            </w:r>
            <w:r w:rsidR="00261517">
              <w:rPr>
                <w:rFonts w:ascii="Times New Roman" w:eastAsia="Times New Roman" w:hAnsi="Times New Roman" w:cs="Times New Roman"/>
                <w:color w:val="000000"/>
                <w:sz w:val="24"/>
                <w:szCs w:val="24"/>
                <w:lang w:eastAsia="ru-RU"/>
              </w:rPr>
              <w:t>9</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в том числе: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 </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Обрабатывающие производства</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31432,7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29786,9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30243,2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30173,3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31271,1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37856,1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Производство и распределение электроэнергии, газа и воды</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44368,4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45410,2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48619,7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49584,7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55008,6</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57837,4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61413,3</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Строительство</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30368,8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29689,4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29888,6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30414,1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28455,1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31834,4</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Оптовая и розничная торговля</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12984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14390,8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16878,9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19095,9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20560,8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21340,8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22432,9</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Гостиницы и рестораны</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17014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19182,1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20641,2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19669,1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20355,5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20934,3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Транспорт и связь</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20480,9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22030</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27197,2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28992,1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30801,6</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32468,4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Финансовая деятельность</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32907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31161,6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24913,9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26546,3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36995,8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48643,3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38893,8</w:t>
            </w:r>
          </w:p>
        </w:tc>
      </w:tr>
      <w:tr w:rsidR="00106BDE" w:rsidRPr="00106BDE" w:rsidTr="00106BDE">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Операции с недвижимым имуществом, аренда и предоставление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17199,9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18907,6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22221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23424,4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25128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25604,5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н/д</w:t>
            </w:r>
          </w:p>
        </w:tc>
      </w:tr>
      <w:tr w:rsidR="00106BDE" w:rsidRPr="00106BDE" w:rsidTr="00106BDE">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страхование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19053,1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25414,7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29452,6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30712,9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30314,1</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31055,4</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35905,4</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Образование</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10634,2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12219,2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15249,7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16978,8</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18075,8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18497,5</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16518</w:t>
            </w:r>
          </w:p>
        </w:tc>
      </w:tr>
      <w:tr w:rsidR="00106BDE" w:rsidRPr="00106BDE" w:rsidTr="00106BDE">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Здравоохранение и предоставление социальных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15123,1</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17606,7</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20215,3</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21077,2</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21002,2</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21811,3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22647,7</w:t>
            </w:r>
          </w:p>
        </w:tc>
      </w:tr>
      <w:tr w:rsidR="00106BDE" w:rsidRPr="00106BDE" w:rsidTr="00106BDE">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Предоставление прочих услуг</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14160,9</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15863,5</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15638,6</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17576,4</w:t>
            </w:r>
          </w:p>
        </w:tc>
        <w:tc>
          <w:tcPr>
            <w:tcW w:w="996" w:type="dxa"/>
            <w:tcBorders>
              <w:top w:val="nil"/>
              <w:left w:val="nil"/>
              <w:bottom w:val="single" w:sz="4" w:space="0" w:color="auto"/>
              <w:right w:val="single" w:sz="4" w:space="0" w:color="auto"/>
            </w:tcBorders>
            <w:shd w:val="clear" w:color="auto" w:fill="auto"/>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18707,8</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19570,3</w:t>
            </w:r>
          </w:p>
        </w:tc>
        <w:tc>
          <w:tcPr>
            <w:tcW w:w="996" w:type="dxa"/>
            <w:tcBorders>
              <w:top w:val="nil"/>
              <w:left w:val="nil"/>
              <w:bottom w:val="single" w:sz="4" w:space="0" w:color="auto"/>
              <w:right w:val="single" w:sz="4" w:space="0" w:color="auto"/>
            </w:tcBorders>
            <w:shd w:val="clear" w:color="auto" w:fill="auto"/>
            <w:noWrap/>
            <w:vAlign w:val="center"/>
            <w:hideMark/>
          </w:tcPr>
          <w:p w:rsidR="00106BDE" w:rsidRPr="00106BDE" w:rsidRDefault="00106BDE" w:rsidP="00106BDE">
            <w:pPr>
              <w:spacing w:after="0" w:line="240" w:lineRule="auto"/>
              <w:jc w:val="center"/>
              <w:rPr>
                <w:rFonts w:ascii="Times New Roman" w:eastAsia="Times New Roman" w:hAnsi="Times New Roman" w:cs="Times New Roman"/>
                <w:color w:val="000000"/>
                <w:sz w:val="24"/>
                <w:szCs w:val="24"/>
                <w:lang w:eastAsia="ru-RU"/>
              </w:rPr>
            </w:pPr>
            <w:r w:rsidRPr="00106BDE">
              <w:rPr>
                <w:rFonts w:ascii="Times New Roman" w:eastAsia="Times New Roman" w:hAnsi="Times New Roman" w:cs="Times New Roman"/>
                <w:color w:val="000000"/>
                <w:sz w:val="24"/>
                <w:szCs w:val="24"/>
                <w:lang w:eastAsia="ru-RU"/>
              </w:rPr>
              <w:t>42930,3</w:t>
            </w:r>
          </w:p>
        </w:tc>
      </w:tr>
    </w:tbl>
    <w:p w:rsidR="00106BDE" w:rsidRDefault="00106BDE" w:rsidP="00A0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445B2D" w:rsidRDefault="00445B2D" w:rsidP="00A03999">
      <w:pPr>
        <w:spacing w:after="0" w:line="240" w:lineRule="auto"/>
        <w:ind w:firstLine="709"/>
        <w:jc w:val="both"/>
        <w:rPr>
          <w:rFonts w:ascii="Times New Roman" w:hAnsi="Times New Roman" w:cs="Times New Roman"/>
          <w:sz w:val="28"/>
          <w:szCs w:val="28"/>
        </w:rPr>
      </w:pPr>
      <w:r w:rsidRPr="00445B2D">
        <w:rPr>
          <w:rFonts w:ascii="Times New Roman" w:hAnsi="Times New Roman" w:cs="Times New Roman"/>
          <w:sz w:val="28"/>
          <w:szCs w:val="28"/>
        </w:rPr>
        <w:t xml:space="preserve">Средний размер назначенных пенсий </w:t>
      </w:r>
      <w:r>
        <w:rPr>
          <w:rFonts w:ascii="Times New Roman" w:hAnsi="Times New Roman" w:cs="Times New Roman"/>
          <w:sz w:val="28"/>
          <w:szCs w:val="28"/>
        </w:rPr>
        <w:t xml:space="preserve">в 2017 году составлял </w:t>
      </w:r>
      <w:r w:rsidRPr="00445B2D">
        <w:rPr>
          <w:rFonts w:ascii="Times New Roman" w:hAnsi="Times New Roman" w:cs="Times New Roman"/>
          <w:sz w:val="28"/>
          <w:szCs w:val="28"/>
        </w:rPr>
        <w:t>13</w:t>
      </w:r>
      <w:r>
        <w:rPr>
          <w:rFonts w:ascii="Times New Roman" w:hAnsi="Times New Roman" w:cs="Times New Roman"/>
          <w:sz w:val="28"/>
          <w:szCs w:val="28"/>
        </w:rPr>
        <w:t>751</w:t>
      </w:r>
      <w:r w:rsidRPr="00445B2D">
        <w:rPr>
          <w:rFonts w:ascii="Times New Roman" w:hAnsi="Times New Roman" w:cs="Times New Roman"/>
          <w:sz w:val="28"/>
          <w:szCs w:val="28"/>
        </w:rPr>
        <w:t xml:space="preserve"> </w:t>
      </w:r>
      <w:r w:rsidRPr="00A03999">
        <w:rPr>
          <w:rFonts w:ascii="Times New Roman" w:hAnsi="Times New Roman" w:cs="Times New Roman"/>
          <w:sz w:val="28"/>
          <w:szCs w:val="28"/>
        </w:rPr>
        <w:t>руб.</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Численность работающих на предприятиях и в организациях города </w:t>
      </w:r>
      <w:proofErr w:type="gramStart"/>
      <w:r w:rsidRPr="00A03999">
        <w:rPr>
          <w:rFonts w:ascii="Times New Roman" w:hAnsi="Times New Roman" w:cs="Times New Roman"/>
          <w:sz w:val="28"/>
          <w:szCs w:val="28"/>
        </w:rPr>
        <w:t>на конец</w:t>
      </w:r>
      <w:proofErr w:type="gramEnd"/>
      <w:r w:rsidRPr="00A03999">
        <w:rPr>
          <w:rFonts w:ascii="Times New Roman" w:hAnsi="Times New Roman" w:cs="Times New Roman"/>
          <w:sz w:val="28"/>
          <w:szCs w:val="28"/>
        </w:rPr>
        <w:t xml:space="preserve"> 2017 года (без субъектов малого и среднего предпринимательства) составила 11850 человек (за 2016 год – 11714 человек). На 01.01.201</w:t>
      </w:r>
      <w:r w:rsidR="006D66B4">
        <w:rPr>
          <w:rFonts w:ascii="Times New Roman" w:hAnsi="Times New Roman" w:cs="Times New Roman"/>
          <w:sz w:val="28"/>
          <w:szCs w:val="28"/>
        </w:rPr>
        <w:t>8</w:t>
      </w:r>
      <w:r w:rsidRPr="00A03999">
        <w:rPr>
          <w:rFonts w:ascii="Times New Roman" w:hAnsi="Times New Roman" w:cs="Times New Roman"/>
          <w:sz w:val="28"/>
          <w:szCs w:val="28"/>
        </w:rPr>
        <w:t xml:space="preserve"> уровень безработицы составил 0,63 % и снизился на 0,11 % (за 2016 год – 0,74 %), количество безработных также снизилось и составило 110 чел. (2016 год – 132 человека).</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Ведущей отраслью промышленности города является «Производство и распределение электроэнергии, газа и воды». За отчетный год по данной отрасти </w:t>
      </w:r>
      <w:r w:rsidRPr="00A03999">
        <w:rPr>
          <w:rFonts w:ascii="Times New Roman" w:hAnsi="Times New Roman" w:cs="Times New Roman"/>
          <w:sz w:val="28"/>
          <w:szCs w:val="28"/>
        </w:rPr>
        <w:lastRenderedPageBreak/>
        <w:t xml:space="preserve">отгружено товаров на 31,44 </w:t>
      </w:r>
      <w:proofErr w:type="gramStart"/>
      <w:r w:rsidRPr="00A03999">
        <w:rPr>
          <w:rFonts w:ascii="Times New Roman" w:hAnsi="Times New Roman" w:cs="Times New Roman"/>
          <w:sz w:val="28"/>
          <w:szCs w:val="28"/>
        </w:rPr>
        <w:t>млрд</w:t>
      </w:r>
      <w:proofErr w:type="gramEnd"/>
      <w:r w:rsidRPr="00A03999">
        <w:rPr>
          <w:rFonts w:ascii="Times New Roman" w:hAnsi="Times New Roman" w:cs="Times New Roman"/>
          <w:sz w:val="28"/>
          <w:szCs w:val="28"/>
        </w:rPr>
        <w:t xml:space="preserve"> руб. или 97,9 % к уровню 2016 года (в 2016 году - 32,14 млрд руб.). </w:t>
      </w:r>
    </w:p>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За 2017 года круп</w:t>
      </w:r>
      <w:r w:rsidR="006D66B4">
        <w:rPr>
          <w:rFonts w:ascii="Times New Roman" w:hAnsi="Times New Roman" w:cs="Times New Roman"/>
          <w:sz w:val="28"/>
          <w:szCs w:val="28"/>
        </w:rPr>
        <w:t>ными и средними предприятиями города</w:t>
      </w:r>
      <w:r w:rsidRPr="00A03999">
        <w:rPr>
          <w:rFonts w:ascii="Times New Roman" w:hAnsi="Times New Roman" w:cs="Times New Roman"/>
          <w:sz w:val="28"/>
          <w:szCs w:val="28"/>
        </w:rPr>
        <w:t xml:space="preserve"> Десногорска отгружено товаров собственного производства, выполнено работ и услуг на 39,48 </w:t>
      </w:r>
      <w:proofErr w:type="gramStart"/>
      <w:r w:rsidRPr="00A03999">
        <w:rPr>
          <w:rFonts w:ascii="Times New Roman" w:hAnsi="Times New Roman" w:cs="Times New Roman"/>
          <w:sz w:val="28"/>
          <w:szCs w:val="28"/>
        </w:rPr>
        <w:t>млрд</w:t>
      </w:r>
      <w:proofErr w:type="gramEnd"/>
      <w:r w:rsidRPr="00A03999">
        <w:rPr>
          <w:rFonts w:ascii="Times New Roman" w:hAnsi="Times New Roman" w:cs="Times New Roman"/>
          <w:sz w:val="28"/>
          <w:szCs w:val="28"/>
        </w:rPr>
        <w:t xml:space="preserve"> руб., что составляет 98,</w:t>
      </w:r>
      <w:r w:rsidR="00CF57C8">
        <w:rPr>
          <w:rFonts w:ascii="Times New Roman" w:hAnsi="Times New Roman" w:cs="Times New Roman"/>
          <w:sz w:val="28"/>
          <w:szCs w:val="28"/>
        </w:rPr>
        <w:t>8</w:t>
      </w:r>
      <w:r w:rsidRPr="00A03999">
        <w:rPr>
          <w:rFonts w:ascii="Times New Roman" w:hAnsi="Times New Roman" w:cs="Times New Roman"/>
          <w:sz w:val="28"/>
          <w:szCs w:val="28"/>
        </w:rPr>
        <w:t xml:space="preserve"> % к уровню 2016 года (за 2016 год - на 39,95 млрд руб.). Как и в предыдущие годы, основной промышленный потенциал города сосредоточен на таких предприятиях как Филиал АО «Концерн Росэнергоатом» «Смоленская атомная станция», ООО «Полимер» </w:t>
      </w:r>
      <w:proofErr w:type="gramStart"/>
      <w:r w:rsidRPr="00A03999">
        <w:rPr>
          <w:rFonts w:ascii="Times New Roman" w:hAnsi="Times New Roman" w:cs="Times New Roman"/>
          <w:sz w:val="28"/>
          <w:szCs w:val="28"/>
        </w:rPr>
        <w:t>и ООО</w:t>
      </w:r>
      <w:proofErr w:type="gramEnd"/>
      <w:r w:rsidRPr="00A03999">
        <w:rPr>
          <w:rFonts w:ascii="Times New Roman" w:hAnsi="Times New Roman" w:cs="Times New Roman"/>
          <w:sz w:val="28"/>
          <w:szCs w:val="28"/>
        </w:rPr>
        <w:t xml:space="preserve"> «</w:t>
      </w:r>
      <w:proofErr w:type="spellStart"/>
      <w:r w:rsidRPr="00A03999">
        <w:rPr>
          <w:rFonts w:ascii="Times New Roman" w:hAnsi="Times New Roman" w:cs="Times New Roman"/>
          <w:sz w:val="28"/>
          <w:szCs w:val="28"/>
        </w:rPr>
        <w:t>Десногорский</w:t>
      </w:r>
      <w:proofErr w:type="spellEnd"/>
      <w:r w:rsidRPr="00A03999">
        <w:rPr>
          <w:rFonts w:ascii="Times New Roman" w:hAnsi="Times New Roman" w:cs="Times New Roman"/>
          <w:sz w:val="28"/>
          <w:szCs w:val="28"/>
        </w:rPr>
        <w:t xml:space="preserve"> полимерный завод». </w:t>
      </w:r>
    </w:p>
    <w:p w:rsidR="002B5DDB" w:rsidRDefault="002B5DDB" w:rsidP="00A0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4</w:t>
      </w:r>
      <w:r>
        <w:rPr>
          <w:rFonts w:ascii="Times New Roman" w:hAnsi="Times New Roman" w:cs="Times New Roman"/>
          <w:sz w:val="28"/>
          <w:szCs w:val="28"/>
        </w:rPr>
        <w:t xml:space="preserve"> - Р</w:t>
      </w:r>
      <w:r w:rsidRPr="002B5DDB">
        <w:rPr>
          <w:rFonts w:ascii="Times New Roman" w:hAnsi="Times New Roman" w:cs="Times New Roman"/>
          <w:sz w:val="28"/>
          <w:szCs w:val="28"/>
        </w:rPr>
        <w:t>азвити</w:t>
      </w:r>
      <w:r>
        <w:rPr>
          <w:rFonts w:ascii="Times New Roman" w:hAnsi="Times New Roman" w:cs="Times New Roman"/>
          <w:sz w:val="28"/>
          <w:szCs w:val="28"/>
        </w:rPr>
        <w:t>е</w:t>
      </w:r>
      <w:r w:rsidRPr="002B5DDB">
        <w:rPr>
          <w:rFonts w:ascii="Times New Roman" w:hAnsi="Times New Roman" w:cs="Times New Roman"/>
          <w:sz w:val="28"/>
          <w:szCs w:val="28"/>
        </w:rPr>
        <w:t xml:space="preserve"> производства города </w:t>
      </w:r>
      <w:r>
        <w:rPr>
          <w:rFonts w:ascii="Times New Roman" w:hAnsi="Times New Roman" w:cs="Times New Roman"/>
          <w:sz w:val="28"/>
          <w:szCs w:val="28"/>
        </w:rPr>
        <w:t>Десногорска</w:t>
      </w:r>
    </w:p>
    <w:tbl>
      <w:tblPr>
        <w:tblW w:w="9887" w:type="dxa"/>
        <w:tblInd w:w="93" w:type="dxa"/>
        <w:tblLook w:val="04A0" w:firstRow="1" w:lastRow="0" w:firstColumn="1" w:lastColumn="0" w:noHBand="0" w:noVBand="1"/>
      </w:tblPr>
      <w:tblGrid>
        <w:gridCol w:w="2567"/>
        <w:gridCol w:w="1000"/>
        <w:gridCol w:w="964"/>
        <w:gridCol w:w="996"/>
        <w:gridCol w:w="1000"/>
        <w:gridCol w:w="1120"/>
        <w:gridCol w:w="1120"/>
        <w:gridCol w:w="1120"/>
      </w:tblGrid>
      <w:tr w:rsidR="002B5DDB" w:rsidRPr="002B5DDB" w:rsidTr="002B5DDB">
        <w:trPr>
          <w:trHeight w:val="31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Наименование показателя</w:t>
            </w:r>
          </w:p>
        </w:tc>
        <w:tc>
          <w:tcPr>
            <w:tcW w:w="732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Годы</w:t>
            </w:r>
          </w:p>
        </w:tc>
      </w:tr>
      <w:tr w:rsidR="002B5DDB" w:rsidRPr="002B5DDB" w:rsidTr="002B5DDB">
        <w:trPr>
          <w:trHeight w:val="315"/>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2011</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2012</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2013</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2016</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2017</w:t>
            </w:r>
          </w:p>
        </w:tc>
      </w:tr>
      <w:tr w:rsidR="002B5DDB" w:rsidRPr="002B5DDB" w:rsidTr="002B5DDB">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Объём отгруженных товаров собственного производства, выполненных работ и услуг по крупным и средним организациям (</w:t>
            </w:r>
            <w:proofErr w:type="spellStart"/>
            <w:r w:rsidR="00060F81">
              <w:rPr>
                <w:rFonts w:ascii="Times New Roman" w:eastAsia="Times New Roman" w:hAnsi="Times New Roman" w:cs="Times New Roman"/>
                <w:color w:val="000000"/>
                <w:sz w:val="24"/>
                <w:szCs w:val="24"/>
                <w:lang w:eastAsia="ru-RU"/>
              </w:rPr>
              <w:t>млн</w:t>
            </w:r>
            <w:r w:rsidRPr="002B5DDB">
              <w:rPr>
                <w:rFonts w:ascii="Times New Roman" w:eastAsia="Times New Roman" w:hAnsi="Times New Roman" w:cs="Times New Roman"/>
                <w:color w:val="000000"/>
                <w:sz w:val="24"/>
                <w:szCs w:val="24"/>
                <w:lang w:eastAsia="ru-RU"/>
              </w:rPr>
              <w:t>руб</w:t>
            </w:r>
            <w:proofErr w:type="spellEnd"/>
            <w:r w:rsidRPr="002B5DDB">
              <w:rPr>
                <w:rFonts w:ascii="Times New Roman" w:eastAsia="Times New Roman" w:hAnsi="Times New Roman" w:cs="Times New Roman"/>
                <w:color w:val="000000"/>
                <w:sz w:val="24"/>
                <w:szCs w:val="24"/>
                <w:lang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29937,8</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28604</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32361,1</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38301,5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39771,35</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39953,6</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39483,44</w:t>
            </w:r>
          </w:p>
        </w:tc>
      </w:tr>
      <w:tr w:rsidR="002B5DDB" w:rsidRPr="002B5DDB" w:rsidTr="002B5DDB">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 xml:space="preserve">Выработка электроэнергии, </w:t>
            </w:r>
            <w:proofErr w:type="gramStart"/>
            <w:r w:rsidR="00060F81">
              <w:rPr>
                <w:rFonts w:ascii="Times New Roman" w:eastAsia="Times New Roman" w:hAnsi="Times New Roman" w:cs="Times New Roman"/>
                <w:color w:val="000000"/>
                <w:sz w:val="24"/>
                <w:szCs w:val="24"/>
                <w:lang w:eastAsia="ru-RU"/>
              </w:rPr>
              <w:t>млн</w:t>
            </w:r>
            <w:proofErr w:type="gramEnd"/>
            <w:r w:rsidRPr="002B5DDB">
              <w:rPr>
                <w:rFonts w:ascii="Times New Roman" w:eastAsia="Times New Roman" w:hAnsi="Times New Roman" w:cs="Times New Roman"/>
                <w:color w:val="000000"/>
                <w:sz w:val="24"/>
                <w:szCs w:val="24"/>
                <w:lang w:eastAsia="ru-RU"/>
              </w:rPr>
              <w:t xml:space="preserve"> кВт час</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20521</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23145</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19814</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23674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24182,21</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22312,94</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22544</w:t>
            </w:r>
          </w:p>
        </w:tc>
      </w:tr>
      <w:tr w:rsidR="002B5DDB" w:rsidRPr="002B5DDB" w:rsidTr="002B5DDB">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rPr>
                <w:rFonts w:ascii="Times New Roman" w:eastAsia="Times New Roman" w:hAnsi="Times New Roman" w:cs="Times New Roman"/>
                <w:color w:val="000000"/>
                <w:sz w:val="24"/>
                <w:szCs w:val="24"/>
                <w:lang w:eastAsia="ru-RU"/>
              </w:rPr>
            </w:pPr>
            <w:proofErr w:type="spellStart"/>
            <w:r w:rsidRPr="002B5DDB">
              <w:rPr>
                <w:rFonts w:ascii="Times New Roman" w:eastAsia="Times New Roman" w:hAnsi="Times New Roman" w:cs="Times New Roman"/>
                <w:color w:val="000000"/>
                <w:sz w:val="24"/>
                <w:szCs w:val="24"/>
                <w:lang w:eastAsia="ru-RU"/>
              </w:rPr>
              <w:t>Проиводство</w:t>
            </w:r>
            <w:proofErr w:type="spellEnd"/>
            <w:r w:rsidRPr="002B5DDB">
              <w:rPr>
                <w:rFonts w:ascii="Times New Roman" w:eastAsia="Times New Roman" w:hAnsi="Times New Roman" w:cs="Times New Roman"/>
                <w:color w:val="000000"/>
                <w:sz w:val="24"/>
                <w:szCs w:val="24"/>
                <w:lang w:eastAsia="ru-RU"/>
              </w:rPr>
              <w:t xml:space="preserve"> полимерной продукции, </w:t>
            </w:r>
            <w:proofErr w:type="gramStart"/>
            <w:r w:rsidRPr="002B5DDB">
              <w:rPr>
                <w:rFonts w:ascii="Times New Roman" w:eastAsia="Times New Roman" w:hAnsi="Times New Roman" w:cs="Times New Roman"/>
                <w:color w:val="000000"/>
                <w:sz w:val="24"/>
                <w:szCs w:val="24"/>
                <w:lang w:eastAsia="ru-RU"/>
              </w:rPr>
              <w:t>т</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27520</w:t>
            </w:r>
          </w:p>
        </w:tc>
        <w:tc>
          <w:tcPr>
            <w:tcW w:w="964"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32042</w:t>
            </w:r>
          </w:p>
        </w:tc>
        <w:tc>
          <w:tcPr>
            <w:tcW w:w="996"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34410</w:t>
            </w:r>
          </w:p>
        </w:tc>
        <w:tc>
          <w:tcPr>
            <w:tcW w:w="100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39647</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40383</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42100</w:t>
            </w:r>
          </w:p>
        </w:tc>
        <w:tc>
          <w:tcPr>
            <w:tcW w:w="1120" w:type="dxa"/>
            <w:tcBorders>
              <w:top w:val="nil"/>
              <w:left w:val="nil"/>
              <w:bottom w:val="single" w:sz="4" w:space="0" w:color="auto"/>
              <w:right w:val="single" w:sz="4" w:space="0" w:color="auto"/>
            </w:tcBorders>
            <w:shd w:val="clear" w:color="auto" w:fill="auto"/>
            <w:vAlign w:val="center"/>
            <w:hideMark/>
          </w:tcPr>
          <w:p w:rsidR="002B5DDB" w:rsidRPr="002B5DDB" w:rsidRDefault="002B5DDB" w:rsidP="002B5DDB">
            <w:pPr>
              <w:spacing w:after="0" w:line="240" w:lineRule="auto"/>
              <w:jc w:val="center"/>
              <w:rPr>
                <w:rFonts w:ascii="Times New Roman" w:eastAsia="Times New Roman" w:hAnsi="Times New Roman" w:cs="Times New Roman"/>
                <w:color w:val="000000"/>
                <w:sz w:val="24"/>
                <w:szCs w:val="24"/>
                <w:lang w:eastAsia="ru-RU"/>
              </w:rPr>
            </w:pPr>
            <w:r w:rsidRPr="002B5DDB">
              <w:rPr>
                <w:rFonts w:ascii="Times New Roman" w:eastAsia="Times New Roman" w:hAnsi="Times New Roman" w:cs="Times New Roman"/>
                <w:color w:val="000000"/>
                <w:sz w:val="24"/>
                <w:szCs w:val="24"/>
                <w:lang w:eastAsia="ru-RU"/>
              </w:rPr>
              <w:t>43900</w:t>
            </w:r>
          </w:p>
        </w:tc>
      </w:tr>
    </w:tbl>
    <w:p w:rsidR="00A03999" w:rsidRP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Основным предприятием города - Филиалом АО «Концерн Росэнергоатом» «Смоленская атомная станция» за 2017 год произведено продукции на 29,9 млрд руб. (в 2016 году – на 29,6 млрд руб.), производство электроэнергии составило 22544,6 млн кВт*ч (за 2016 год – 22313 млн кВт*ч). Среднесписочная численность работающих на предприятии составляет 3,63 тыс. человек и уменьшилась по сравнению с прошлым годом (2016 год - 3,86 тыс. человек). </w:t>
      </w:r>
    </w:p>
    <w:p w:rsidR="00A03999" w:rsidRDefault="00A03999" w:rsidP="00A03999">
      <w:pPr>
        <w:spacing w:after="0" w:line="240" w:lineRule="auto"/>
        <w:ind w:firstLine="709"/>
        <w:jc w:val="both"/>
        <w:rPr>
          <w:rFonts w:ascii="Times New Roman" w:hAnsi="Times New Roman" w:cs="Times New Roman"/>
          <w:sz w:val="28"/>
          <w:szCs w:val="28"/>
        </w:rPr>
      </w:pPr>
      <w:r w:rsidRPr="00A03999">
        <w:rPr>
          <w:rFonts w:ascii="Times New Roman" w:hAnsi="Times New Roman" w:cs="Times New Roman"/>
          <w:sz w:val="28"/>
          <w:szCs w:val="28"/>
        </w:rPr>
        <w:t xml:space="preserve">Обрабатывающая промышленность представлена такими предприятиями как ООО «Полимер» (объем выпуска продукции в 2017 году составил 3 653,1 </w:t>
      </w:r>
      <w:proofErr w:type="gramStart"/>
      <w:r w:rsidRPr="00A03999">
        <w:rPr>
          <w:rFonts w:ascii="Times New Roman" w:hAnsi="Times New Roman" w:cs="Times New Roman"/>
          <w:sz w:val="28"/>
          <w:szCs w:val="28"/>
        </w:rPr>
        <w:t>млн</w:t>
      </w:r>
      <w:proofErr w:type="gramEnd"/>
      <w:r w:rsidRPr="00A03999">
        <w:rPr>
          <w:rFonts w:ascii="Times New Roman" w:hAnsi="Times New Roman" w:cs="Times New Roman"/>
          <w:sz w:val="28"/>
          <w:szCs w:val="28"/>
        </w:rPr>
        <w:t xml:space="preserve"> руб.) и ООО «</w:t>
      </w:r>
      <w:proofErr w:type="spellStart"/>
      <w:r w:rsidRPr="00A03999">
        <w:rPr>
          <w:rFonts w:ascii="Times New Roman" w:hAnsi="Times New Roman" w:cs="Times New Roman"/>
          <w:sz w:val="28"/>
          <w:szCs w:val="28"/>
        </w:rPr>
        <w:t>Десногорский</w:t>
      </w:r>
      <w:proofErr w:type="spellEnd"/>
      <w:r w:rsidRPr="00A03999">
        <w:rPr>
          <w:rFonts w:ascii="Times New Roman" w:hAnsi="Times New Roman" w:cs="Times New Roman"/>
          <w:sz w:val="28"/>
          <w:szCs w:val="28"/>
        </w:rPr>
        <w:t xml:space="preserve"> полимерный завод» (объем выпуска продукции в 2017 году составил 1</w:t>
      </w:r>
      <w:r w:rsidR="006D66B4">
        <w:rPr>
          <w:rFonts w:ascii="Times New Roman" w:hAnsi="Times New Roman" w:cs="Times New Roman"/>
          <w:sz w:val="28"/>
          <w:szCs w:val="28"/>
        </w:rPr>
        <w:t> </w:t>
      </w:r>
      <w:r w:rsidRPr="00A03999">
        <w:rPr>
          <w:rFonts w:ascii="Times New Roman" w:hAnsi="Times New Roman" w:cs="Times New Roman"/>
          <w:sz w:val="28"/>
          <w:szCs w:val="28"/>
        </w:rPr>
        <w:t>620,0 млн руб.). На долю указанных предприятий приходится основной объем выпуска продукции в данной отрасли (более 95 %).</w:t>
      </w:r>
    </w:p>
    <w:p w:rsidR="00371D8F" w:rsidRDefault="00371D8F" w:rsidP="00371D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5</w:t>
      </w:r>
      <w:r>
        <w:rPr>
          <w:rFonts w:ascii="Times New Roman" w:hAnsi="Times New Roman" w:cs="Times New Roman"/>
          <w:sz w:val="28"/>
          <w:szCs w:val="28"/>
        </w:rPr>
        <w:t xml:space="preserve"> - Р</w:t>
      </w:r>
      <w:r w:rsidRPr="002B5DDB">
        <w:rPr>
          <w:rFonts w:ascii="Times New Roman" w:hAnsi="Times New Roman" w:cs="Times New Roman"/>
          <w:sz w:val="28"/>
          <w:szCs w:val="28"/>
        </w:rPr>
        <w:t>азвити</w:t>
      </w:r>
      <w:r>
        <w:rPr>
          <w:rFonts w:ascii="Times New Roman" w:hAnsi="Times New Roman" w:cs="Times New Roman"/>
          <w:sz w:val="28"/>
          <w:szCs w:val="28"/>
        </w:rPr>
        <w:t>е</w:t>
      </w:r>
      <w:r w:rsidRPr="002B5DDB">
        <w:rPr>
          <w:rFonts w:ascii="Times New Roman" w:hAnsi="Times New Roman" w:cs="Times New Roman"/>
          <w:sz w:val="28"/>
          <w:szCs w:val="28"/>
        </w:rPr>
        <w:t xml:space="preserve"> </w:t>
      </w:r>
      <w:r>
        <w:rPr>
          <w:rFonts w:ascii="Times New Roman" w:hAnsi="Times New Roman" w:cs="Times New Roman"/>
          <w:sz w:val="28"/>
          <w:szCs w:val="28"/>
        </w:rPr>
        <w:t>потребительского рынка</w:t>
      </w:r>
    </w:p>
    <w:tbl>
      <w:tblPr>
        <w:tblW w:w="9800" w:type="dxa"/>
        <w:tblInd w:w="93" w:type="dxa"/>
        <w:tblLook w:val="04A0" w:firstRow="1" w:lastRow="0" w:firstColumn="1" w:lastColumn="0" w:noHBand="0" w:noVBand="1"/>
      </w:tblPr>
      <w:tblGrid>
        <w:gridCol w:w="3080"/>
        <w:gridCol w:w="960"/>
        <w:gridCol w:w="960"/>
        <w:gridCol w:w="960"/>
        <w:gridCol w:w="960"/>
        <w:gridCol w:w="960"/>
        <w:gridCol w:w="960"/>
        <w:gridCol w:w="960"/>
      </w:tblGrid>
      <w:tr w:rsidR="00371D8F" w:rsidRPr="00371D8F" w:rsidTr="00371D8F">
        <w:trPr>
          <w:trHeight w:val="315"/>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Отрасли потребительского рынка</w:t>
            </w: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Годы</w:t>
            </w:r>
          </w:p>
        </w:tc>
      </w:tr>
      <w:tr w:rsidR="00371D8F" w:rsidRPr="00371D8F" w:rsidTr="00371D8F">
        <w:trPr>
          <w:trHeight w:val="315"/>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2011</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2014</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2017</w:t>
            </w:r>
          </w:p>
        </w:tc>
      </w:tr>
      <w:tr w:rsidR="00371D8F" w:rsidRPr="00371D8F" w:rsidTr="00371D8F">
        <w:trPr>
          <w:trHeight w:val="18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 xml:space="preserve">Оборот розничной торговли по крупным организациям и </w:t>
            </w:r>
            <w:proofErr w:type="spellStart"/>
            <w:r w:rsidRPr="00371D8F">
              <w:rPr>
                <w:rFonts w:ascii="Times New Roman" w:eastAsia="Times New Roman" w:hAnsi="Times New Roman" w:cs="Times New Roman"/>
                <w:color w:val="000000"/>
                <w:sz w:val="24"/>
                <w:szCs w:val="24"/>
                <w:lang w:eastAsia="ru-RU"/>
              </w:rPr>
              <w:t>субьектам</w:t>
            </w:r>
            <w:proofErr w:type="spellEnd"/>
            <w:r w:rsidRPr="00371D8F">
              <w:rPr>
                <w:rFonts w:ascii="Times New Roman" w:eastAsia="Times New Roman" w:hAnsi="Times New Roman" w:cs="Times New Roman"/>
                <w:color w:val="000000"/>
                <w:sz w:val="24"/>
                <w:szCs w:val="24"/>
                <w:lang w:eastAsia="ru-RU"/>
              </w:rPr>
              <w:t xml:space="preserve"> среднего предпринимательства,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331,45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440,97</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657,47</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694,19</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762,61</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797,33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875,72</w:t>
            </w:r>
          </w:p>
        </w:tc>
      </w:tr>
      <w:tr w:rsidR="00371D8F" w:rsidRPr="00371D8F" w:rsidTr="00371D8F">
        <w:trPr>
          <w:trHeight w:val="189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lastRenderedPageBreak/>
              <w:t xml:space="preserve">Оборот общественного питания по крупным организациям и </w:t>
            </w:r>
            <w:proofErr w:type="spellStart"/>
            <w:r w:rsidRPr="00371D8F">
              <w:rPr>
                <w:rFonts w:ascii="Times New Roman" w:eastAsia="Times New Roman" w:hAnsi="Times New Roman" w:cs="Times New Roman"/>
                <w:color w:val="000000"/>
                <w:sz w:val="24"/>
                <w:szCs w:val="24"/>
                <w:lang w:eastAsia="ru-RU"/>
              </w:rPr>
              <w:t>субьектам</w:t>
            </w:r>
            <w:proofErr w:type="spellEnd"/>
            <w:r w:rsidRPr="00371D8F">
              <w:rPr>
                <w:rFonts w:ascii="Times New Roman" w:eastAsia="Times New Roman" w:hAnsi="Times New Roman" w:cs="Times New Roman"/>
                <w:color w:val="000000"/>
                <w:sz w:val="24"/>
                <w:szCs w:val="24"/>
                <w:lang w:eastAsia="ru-RU"/>
              </w:rPr>
              <w:t xml:space="preserve"> среднего предпринимательства,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163,33</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182,92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223,09</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174,8</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169,86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181,52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179,62</w:t>
            </w:r>
          </w:p>
        </w:tc>
      </w:tr>
      <w:tr w:rsidR="00371D8F" w:rsidRPr="00371D8F" w:rsidTr="00371D8F">
        <w:trPr>
          <w:trHeight w:val="63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 xml:space="preserve">Платные услуги населению, </w:t>
            </w:r>
            <w:proofErr w:type="gramStart"/>
            <w:r w:rsidRPr="00371D8F">
              <w:rPr>
                <w:rFonts w:ascii="Times New Roman" w:eastAsia="Times New Roman" w:hAnsi="Times New Roman" w:cs="Times New Roman"/>
                <w:color w:val="000000"/>
                <w:sz w:val="24"/>
                <w:szCs w:val="24"/>
                <w:lang w:eastAsia="ru-RU"/>
              </w:rPr>
              <w:t>млн</w:t>
            </w:r>
            <w:proofErr w:type="gramEnd"/>
            <w:r w:rsidRPr="00371D8F">
              <w:rPr>
                <w:rFonts w:ascii="Times New Roman" w:eastAsia="Times New Roman" w:hAnsi="Times New Roman" w:cs="Times New Roman"/>
                <w:color w:val="000000"/>
                <w:sz w:val="24"/>
                <w:szCs w:val="24"/>
                <w:lang w:eastAsia="ru-RU"/>
              </w:rPr>
              <w:t xml:space="preserve"> руб.</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422,42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416,66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432,12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431,92</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426,35</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435,6</w:t>
            </w:r>
          </w:p>
        </w:tc>
        <w:tc>
          <w:tcPr>
            <w:tcW w:w="960" w:type="dxa"/>
            <w:tcBorders>
              <w:top w:val="nil"/>
              <w:left w:val="nil"/>
              <w:bottom w:val="single" w:sz="4" w:space="0" w:color="auto"/>
              <w:right w:val="single" w:sz="4" w:space="0" w:color="auto"/>
            </w:tcBorders>
            <w:shd w:val="clear" w:color="auto" w:fill="auto"/>
            <w:vAlign w:val="center"/>
            <w:hideMark/>
          </w:tcPr>
          <w:p w:rsidR="00371D8F" w:rsidRPr="00371D8F" w:rsidRDefault="00371D8F" w:rsidP="00371D8F">
            <w:pPr>
              <w:spacing w:after="0" w:line="240" w:lineRule="auto"/>
              <w:jc w:val="center"/>
              <w:rPr>
                <w:rFonts w:ascii="Times New Roman" w:eastAsia="Times New Roman" w:hAnsi="Times New Roman" w:cs="Times New Roman"/>
                <w:color w:val="000000"/>
                <w:sz w:val="24"/>
                <w:szCs w:val="24"/>
                <w:lang w:eastAsia="ru-RU"/>
              </w:rPr>
            </w:pPr>
            <w:r w:rsidRPr="00371D8F">
              <w:rPr>
                <w:rFonts w:ascii="Times New Roman" w:eastAsia="Times New Roman" w:hAnsi="Times New Roman" w:cs="Times New Roman"/>
                <w:color w:val="000000"/>
                <w:sz w:val="24"/>
                <w:szCs w:val="24"/>
                <w:lang w:eastAsia="ru-RU"/>
              </w:rPr>
              <w:t>454,59</w:t>
            </w:r>
          </w:p>
        </w:tc>
      </w:tr>
    </w:tbl>
    <w:p w:rsidR="00A03999" w:rsidRDefault="00A03999" w:rsidP="00AF754D">
      <w:pPr>
        <w:spacing w:after="0" w:line="240" w:lineRule="auto"/>
        <w:ind w:firstLine="709"/>
        <w:jc w:val="both"/>
        <w:rPr>
          <w:rFonts w:ascii="Times New Roman" w:hAnsi="Times New Roman" w:cs="Times New Roman"/>
          <w:sz w:val="28"/>
          <w:szCs w:val="28"/>
        </w:rPr>
      </w:pPr>
    </w:p>
    <w:p w:rsidR="001E78D0"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Инвестиционный потенциал</w:t>
      </w:r>
    </w:p>
    <w:p w:rsidR="00494E3D" w:rsidRDefault="00494E3D" w:rsidP="00494E3D">
      <w:pPr>
        <w:spacing w:after="0" w:line="240" w:lineRule="auto"/>
        <w:ind w:firstLine="709"/>
        <w:jc w:val="both"/>
        <w:rPr>
          <w:rFonts w:ascii="Times New Roman" w:hAnsi="Times New Roman" w:cs="Times New Roman"/>
          <w:sz w:val="28"/>
          <w:szCs w:val="28"/>
        </w:rPr>
      </w:pPr>
    </w:p>
    <w:p w:rsidR="00BE720C" w:rsidRDefault="00BE720C" w:rsidP="00494E3D">
      <w:pPr>
        <w:spacing w:after="0" w:line="240" w:lineRule="auto"/>
        <w:ind w:firstLine="709"/>
        <w:jc w:val="both"/>
        <w:rPr>
          <w:rFonts w:ascii="Times New Roman" w:hAnsi="Times New Roman" w:cs="Times New Roman"/>
          <w:sz w:val="28"/>
          <w:szCs w:val="28"/>
        </w:rPr>
      </w:pPr>
      <w:r w:rsidRPr="00BE720C">
        <w:rPr>
          <w:rFonts w:ascii="Times New Roman" w:hAnsi="Times New Roman" w:cs="Times New Roman"/>
          <w:sz w:val="28"/>
          <w:szCs w:val="28"/>
        </w:rPr>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rsidR="00BE720C" w:rsidRDefault="00BE720C" w:rsidP="00494E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инвестиционного потенциала города Десногорска являются:</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свободных</w:t>
      </w:r>
      <w:r w:rsidRPr="00BE720C">
        <w:rPr>
          <w:rFonts w:ascii="Times New Roman" w:hAnsi="Times New Roman" w:cs="Times New Roman"/>
          <w:sz w:val="28"/>
          <w:szCs w:val="28"/>
        </w:rPr>
        <w:t xml:space="preserve"> земельных участков для строительства промышленных и инфраструктурных объектов, жилищного строительства;</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приграничное положение региона, близость федеральной автодороги «Москва-Бобруйск», наличие в радиусе 500 км областных и столичных центров;</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высокий уровень образования жителей;</w:t>
      </w:r>
    </w:p>
    <w:p w:rsid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наличие запаса мощности по горячей воде, тепловой энергии (Смоленская АЭС);</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низкие тарифы на тепловую энергию в сравнении с другими городами и районами региона;</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освобождение инвесторов от уплаты земельного налога и арендной платы за землю;</w:t>
      </w:r>
    </w:p>
    <w:p w:rsidR="00BE720C" w:rsidRP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компактное расположение жилой застройки и социальных объектов;</w:t>
      </w:r>
    </w:p>
    <w:p w:rsidR="00BE720C" w:rsidRDefault="00BE720C" w:rsidP="00BE7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E720C">
        <w:rPr>
          <w:rFonts w:ascii="Times New Roman" w:hAnsi="Times New Roman" w:cs="Times New Roman"/>
          <w:sz w:val="28"/>
          <w:szCs w:val="28"/>
        </w:rPr>
        <w:t>наличие рекреационного потенциала (незамерзающее водохранилище, прибрежная лесная зона).</w:t>
      </w:r>
    </w:p>
    <w:p w:rsidR="00817AA1" w:rsidRDefault="00817AA1" w:rsidP="00817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06BDE">
        <w:rPr>
          <w:rFonts w:ascii="Times New Roman" w:hAnsi="Times New Roman" w:cs="Times New Roman"/>
          <w:sz w:val="28"/>
          <w:szCs w:val="28"/>
        </w:rPr>
        <w:t>6</w:t>
      </w:r>
      <w:r>
        <w:rPr>
          <w:rFonts w:ascii="Times New Roman" w:hAnsi="Times New Roman" w:cs="Times New Roman"/>
          <w:sz w:val="28"/>
          <w:szCs w:val="28"/>
        </w:rPr>
        <w:t xml:space="preserve"> – Малое и среднее предпринимательство</w:t>
      </w:r>
    </w:p>
    <w:tbl>
      <w:tblPr>
        <w:tblW w:w="9877" w:type="dxa"/>
        <w:tblInd w:w="93" w:type="dxa"/>
        <w:tblLook w:val="04A0" w:firstRow="1" w:lastRow="0" w:firstColumn="1" w:lastColumn="0" w:noHBand="0" w:noVBand="1"/>
      </w:tblPr>
      <w:tblGrid>
        <w:gridCol w:w="3843"/>
        <w:gridCol w:w="1134"/>
        <w:gridCol w:w="700"/>
        <w:gridCol w:w="700"/>
        <w:gridCol w:w="700"/>
        <w:gridCol w:w="700"/>
        <w:gridCol w:w="700"/>
        <w:gridCol w:w="700"/>
        <w:gridCol w:w="700"/>
      </w:tblGrid>
      <w:tr w:rsidR="00817AA1" w:rsidRPr="00817AA1" w:rsidTr="00817AA1">
        <w:trPr>
          <w:trHeight w:val="63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 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2017</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Количество субъектов МСП, всего</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858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828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728</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722</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both"/>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средних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малых предприятий, </w:t>
            </w:r>
            <w:proofErr w:type="spellStart"/>
            <w:r w:rsidRPr="00817AA1">
              <w:rPr>
                <w:rFonts w:ascii="Times New Roman" w:eastAsia="Times New Roman" w:hAnsi="Times New Roman" w:cs="Times New Roman"/>
                <w:color w:val="000000"/>
                <w:sz w:val="24"/>
                <w:szCs w:val="24"/>
                <w:lang w:eastAsia="ru-RU"/>
              </w:rPr>
              <w:t>микропредприятий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161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177</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179</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189</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192</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индивидуальных предпринимателей </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ед.</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696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665</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566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544</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542</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536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529</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Среднесписочная численность работников малых и средних предприятий, включая </w:t>
            </w:r>
            <w:proofErr w:type="spellStart"/>
            <w:r w:rsidRPr="00817AA1">
              <w:rPr>
                <w:rFonts w:ascii="Times New Roman" w:eastAsia="Times New Roman" w:hAnsi="Times New Roman" w:cs="Times New Roman"/>
                <w:color w:val="000000"/>
                <w:sz w:val="24"/>
                <w:szCs w:val="24"/>
                <w:lang w:eastAsia="ru-RU"/>
              </w:rPr>
              <w:t>микропредприятия</w:t>
            </w:r>
            <w:proofErr w:type="spellEnd"/>
            <w:r w:rsidRPr="00817AA1">
              <w:rPr>
                <w:rFonts w:ascii="Times New Roman" w:eastAsia="Times New Roman" w:hAnsi="Times New Roman" w:cs="Times New Roman"/>
                <w:color w:val="000000"/>
                <w:sz w:val="24"/>
                <w:szCs w:val="24"/>
                <w:lang w:eastAsia="ru-RU"/>
              </w:rPr>
              <w:t xml:space="preserve">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чел.</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3080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3150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3230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2590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2400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2420</w:t>
            </w:r>
          </w:p>
        </w:tc>
      </w:tr>
      <w:tr w:rsidR="00817AA1" w:rsidRPr="00817AA1" w:rsidTr="00817AA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 xml:space="preserve">Оборот малых и средних предприятий, включая </w:t>
            </w:r>
            <w:proofErr w:type="spellStart"/>
            <w:r w:rsidRPr="00817AA1">
              <w:rPr>
                <w:rFonts w:ascii="Times New Roman" w:eastAsia="Times New Roman" w:hAnsi="Times New Roman" w:cs="Times New Roman"/>
                <w:color w:val="000000"/>
                <w:sz w:val="24"/>
                <w:szCs w:val="24"/>
                <w:lang w:eastAsia="ru-RU"/>
              </w:rPr>
              <w:lastRenderedPageBreak/>
              <w:t>микропредприятия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proofErr w:type="gramStart"/>
            <w:r w:rsidRPr="00817AA1">
              <w:rPr>
                <w:rFonts w:ascii="Times New Roman" w:eastAsia="Times New Roman" w:hAnsi="Times New Roman" w:cs="Times New Roman"/>
                <w:color w:val="000000"/>
                <w:sz w:val="24"/>
                <w:szCs w:val="24"/>
                <w:lang w:eastAsia="ru-RU"/>
              </w:rPr>
              <w:lastRenderedPageBreak/>
              <w:t>млн</w:t>
            </w:r>
            <w:proofErr w:type="gramEnd"/>
            <w:r w:rsidRPr="00817AA1">
              <w:rPr>
                <w:rFonts w:ascii="Times New Roman" w:eastAsia="Times New Roman" w:hAnsi="Times New Roman" w:cs="Times New Roman"/>
                <w:color w:val="000000"/>
                <w:sz w:val="24"/>
                <w:szCs w:val="24"/>
                <w:lang w:eastAsia="ru-RU"/>
              </w:rPr>
              <w:t xml:space="preserve"> руб.</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1856</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1981</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2144</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2895</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3130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5100</w:t>
            </w:r>
          </w:p>
        </w:tc>
        <w:tc>
          <w:tcPr>
            <w:tcW w:w="700" w:type="dxa"/>
            <w:tcBorders>
              <w:top w:val="nil"/>
              <w:left w:val="nil"/>
              <w:bottom w:val="single" w:sz="4" w:space="0" w:color="auto"/>
              <w:right w:val="single" w:sz="4" w:space="0" w:color="auto"/>
            </w:tcBorders>
            <w:shd w:val="clear" w:color="auto" w:fill="auto"/>
            <w:vAlign w:val="center"/>
            <w:hideMark/>
          </w:tcPr>
          <w:p w:rsidR="00817AA1" w:rsidRPr="00817AA1" w:rsidRDefault="00817AA1" w:rsidP="00817AA1">
            <w:pPr>
              <w:spacing w:after="0" w:line="240" w:lineRule="auto"/>
              <w:jc w:val="center"/>
              <w:rPr>
                <w:rFonts w:ascii="Times New Roman" w:eastAsia="Times New Roman" w:hAnsi="Times New Roman" w:cs="Times New Roman"/>
                <w:color w:val="000000"/>
                <w:sz w:val="24"/>
                <w:szCs w:val="24"/>
                <w:lang w:eastAsia="ru-RU"/>
              </w:rPr>
            </w:pPr>
            <w:r w:rsidRPr="00817AA1">
              <w:rPr>
                <w:rFonts w:ascii="Times New Roman" w:eastAsia="Times New Roman" w:hAnsi="Times New Roman" w:cs="Times New Roman"/>
                <w:color w:val="000000"/>
                <w:sz w:val="24"/>
                <w:szCs w:val="24"/>
                <w:lang w:eastAsia="ru-RU"/>
              </w:rPr>
              <w:t>4800</w:t>
            </w:r>
          </w:p>
        </w:tc>
      </w:tr>
    </w:tbl>
    <w:p w:rsidR="00494E3D" w:rsidRDefault="00494E3D" w:rsidP="00494E3D">
      <w:pPr>
        <w:spacing w:after="0" w:line="240" w:lineRule="auto"/>
        <w:ind w:firstLine="709"/>
        <w:jc w:val="both"/>
        <w:rPr>
          <w:rFonts w:ascii="Times New Roman" w:hAnsi="Times New Roman" w:cs="Times New Roman"/>
          <w:sz w:val="28"/>
          <w:szCs w:val="28"/>
        </w:rPr>
      </w:pPr>
      <w:r w:rsidRPr="00F20F03">
        <w:rPr>
          <w:rFonts w:ascii="Times New Roman" w:hAnsi="Times New Roman" w:cs="Times New Roman"/>
          <w:sz w:val="28"/>
          <w:szCs w:val="28"/>
        </w:rPr>
        <w:lastRenderedPageBreak/>
        <w:t xml:space="preserve">Инвестиции в основной капитал по всем отраслям экономики города в 2017 году составили 4981,6 </w:t>
      </w:r>
      <w:proofErr w:type="gramStart"/>
      <w:r w:rsidRPr="00F20F03">
        <w:rPr>
          <w:rFonts w:ascii="Times New Roman" w:hAnsi="Times New Roman" w:cs="Times New Roman"/>
          <w:sz w:val="28"/>
          <w:szCs w:val="28"/>
        </w:rPr>
        <w:t>млн</w:t>
      </w:r>
      <w:proofErr w:type="gramEnd"/>
      <w:r w:rsidRPr="00F20F03">
        <w:rPr>
          <w:rFonts w:ascii="Times New Roman" w:hAnsi="Times New Roman" w:cs="Times New Roman"/>
          <w:sz w:val="28"/>
          <w:szCs w:val="28"/>
        </w:rPr>
        <w:t xml:space="preserve"> руб. или 96,8 % к 2016 году (5144,1 млн руб.). Снижение объема инвестиций объясняется уменьшением инвестиций по Смоленской АЭС. В то же время, и основной объем инвестиций по городу приходится на Смоленскую АЭС, который в 2017 году по данному предприятию составил 4395,3 </w:t>
      </w:r>
      <w:proofErr w:type="gramStart"/>
      <w:r w:rsidRPr="00F20F03">
        <w:rPr>
          <w:rFonts w:ascii="Times New Roman" w:hAnsi="Times New Roman" w:cs="Times New Roman"/>
          <w:sz w:val="28"/>
          <w:szCs w:val="28"/>
        </w:rPr>
        <w:t>млн</w:t>
      </w:r>
      <w:proofErr w:type="gramEnd"/>
      <w:r w:rsidRPr="00F20F03">
        <w:rPr>
          <w:rFonts w:ascii="Times New Roman" w:hAnsi="Times New Roman" w:cs="Times New Roman"/>
          <w:sz w:val="28"/>
          <w:szCs w:val="28"/>
        </w:rPr>
        <w:t xml:space="preserve"> руб. (в 2016 году - 4846,2 млн руб.). Доля Смоленской АЭС в общем объеме инвестиций составляет 91,1%.</w:t>
      </w:r>
    </w:p>
    <w:p w:rsidR="0096230A" w:rsidRPr="0096230A" w:rsidRDefault="0096230A"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w:t>
      </w:r>
      <w:r w:rsidR="00494E3D">
        <w:rPr>
          <w:rFonts w:ascii="Times New Roman" w:hAnsi="Times New Roman" w:cs="Times New Roman"/>
          <w:sz w:val="28"/>
          <w:szCs w:val="28"/>
        </w:rPr>
        <w:t xml:space="preserve">«не атомных» </w:t>
      </w:r>
      <w:r>
        <w:rPr>
          <w:rFonts w:ascii="Times New Roman" w:hAnsi="Times New Roman" w:cs="Times New Roman"/>
          <w:sz w:val="28"/>
          <w:szCs w:val="28"/>
        </w:rPr>
        <w:t xml:space="preserve">инвестиций – </w:t>
      </w:r>
      <w:r w:rsidRPr="0096230A">
        <w:rPr>
          <w:rFonts w:ascii="Times New Roman" w:hAnsi="Times New Roman" w:cs="Times New Roman"/>
          <w:sz w:val="28"/>
          <w:szCs w:val="28"/>
        </w:rPr>
        <w:t>приоритетная задача, стоящая перед муниципальн</w:t>
      </w:r>
      <w:r>
        <w:rPr>
          <w:rFonts w:ascii="Times New Roman" w:hAnsi="Times New Roman" w:cs="Times New Roman"/>
          <w:sz w:val="28"/>
          <w:szCs w:val="28"/>
        </w:rPr>
        <w:t>ым</w:t>
      </w:r>
      <w:r w:rsidRPr="0096230A">
        <w:rPr>
          <w:rFonts w:ascii="Times New Roman" w:hAnsi="Times New Roman" w:cs="Times New Roman"/>
          <w:sz w:val="28"/>
          <w:szCs w:val="28"/>
        </w:rPr>
        <w:t xml:space="preserve"> образовани</w:t>
      </w:r>
      <w:r>
        <w:rPr>
          <w:rFonts w:ascii="Times New Roman" w:hAnsi="Times New Roman" w:cs="Times New Roman"/>
          <w:sz w:val="28"/>
          <w:szCs w:val="28"/>
        </w:rPr>
        <w:t>ем</w:t>
      </w:r>
      <w:r w:rsidRPr="0096230A">
        <w:rPr>
          <w:rFonts w:ascii="Times New Roman" w:hAnsi="Times New Roman" w:cs="Times New Roman"/>
          <w:sz w:val="28"/>
          <w:szCs w:val="28"/>
        </w:rPr>
        <w:t>,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96230A" w:rsidRPr="0096230A" w:rsidRDefault="0096230A" w:rsidP="0096230A">
      <w:pPr>
        <w:spacing w:after="0" w:line="240" w:lineRule="auto"/>
        <w:ind w:firstLine="709"/>
        <w:jc w:val="both"/>
        <w:rPr>
          <w:rFonts w:ascii="Times New Roman" w:hAnsi="Times New Roman" w:cs="Times New Roman"/>
          <w:sz w:val="28"/>
          <w:szCs w:val="28"/>
        </w:rPr>
      </w:pPr>
      <w:proofErr w:type="gramStart"/>
      <w:r w:rsidRPr="0096230A">
        <w:rPr>
          <w:rFonts w:ascii="Times New Roman" w:hAnsi="Times New Roman" w:cs="Times New Roman"/>
          <w:sz w:val="28"/>
          <w:szCs w:val="28"/>
        </w:rPr>
        <w:t>Для информирования потенциальных инвесторов на сайте Администрации в сети «Интернет» создан раздел «Инвестиционная политика», в котором размещены Инвестиционный паспорт муниципального образования, информация об инвестиционных площадках, нормативная правовая база, формы поддержки, оказываемые на федеральном, региональном и муниципальном уровнях и другая информация.</w:t>
      </w:r>
      <w:proofErr w:type="gramEnd"/>
    </w:p>
    <w:p w:rsidR="0096230A" w:rsidRPr="0096230A" w:rsidRDefault="0096230A" w:rsidP="0096230A">
      <w:pPr>
        <w:spacing w:after="0" w:line="240" w:lineRule="auto"/>
        <w:ind w:firstLine="709"/>
        <w:jc w:val="both"/>
        <w:rPr>
          <w:rFonts w:ascii="Times New Roman" w:hAnsi="Times New Roman" w:cs="Times New Roman"/>
          <w:sz w:val="28"/>
          <w:szCs w:val="28"/>
        </w:rPr>
      </w:pPr>
      <w:r w:rsidRPr="0096230A">
        <w:rPr>
          <w:rFonts w:ascii="Times New Roman" w:hAnsi="Times New Roman" w:cs="Times New Roman"/>
          <w:sz w:val="28"/>
          <w:szCs w:val="28"/>
        </w:rPr>
        <w:t>В целях рассмотрения и сопровождения инвестиционных проектов при Администрации с 2016 года действует</w:t>
      </w:r>
      <w:r>
        <w:rPr>
          <w:rFonts w:ascii="Times New Roman" w:hAnsi="Times New Roman" w:cs="Times New Roman"/>
          <w:sz w:val="28"/>
          <w:szCs w:val="28"/>
        </w:rPr>
        <w:t xml:space="preserve"> «проектная команда», в которую</w:t>
      </w:r>
      <w:r w:rsidRPr="0096230A">
        <w:rPr>
          <w:rFonts w:ascii="Times New Roman" w:hAnsi="Times New Roman" w:cs="Times New Roman"/>
          <w:sz w:val="28"/>
          <w:szCs w:val="28"/>
        </w:rPr>
        <w:t>, помимо представителей Администрации, входят</w:t>
      </w:r>
      <w:r>
        <w:rPr>
          <w:rFonts w:ascii="Times New Roman" w:hAnsi="Times New Roman" w:cs="Times New Roman"/>
          <w:sz w:val="28"/>
          <w:szCs w:val="28"/>
        </w:rPr>
        <w:t xml:space="preserve"> </w:t>
      </w:r>
      <w:r w:rsidRPr="0096230A">
        <w:rPr>
          <w:rFonts w:ascii="Times New Roman" w:hAnsi="Times New Roman" w:cs="Times New Roman"/>
          <w:sz w:val="28"/>
          <w:szCs w:val="28"/>
        </w:rPr>
        <w:t xml:space="preserve">депутаты </w:t>
      </w:r>
      <w:proofErr w:type="spellStart"/>
      <w:r w:rsidRPr="0096230A">
        <w:rPr>
          <w:rFonts w:ascii="Times New Roman" w:hAnsi="Times New Roman" w:cs="Times New Roman"/>
          <w:sz w:val="28"/>
          <w:szCs w:val="28"/>
        </w:rPr>
        <w:t>Десногорского</w:t>
      </w:r>
      <w:proofErr w:type="spellEnd"/>
      <w:r w:rsidRPr="0096230A">
        <w:rPr>
          <w:rFonts w:ascii="Times New Roman" w:hAnsi="Times New Roman" w:cs="Times New Roman"/>
          <w:sz w:val="28"/>
          <w:szCs w:val="28"/>
        </w:rPr>
        <w:t xml:space="preserve"> городского Совета и руководители </w:t>
      </w:r>
      <w:proofErr w:type="spellStart"/>
      <w:r w:rsidRPr="0096230A">
        <w:rPr>
          <w:rFonts w:ascii="Times New Roman" w:hAnsi="Times New Roman" w:cs="Times New Roman"/>
          <w:sz w:val="28"/>
          <w:szCs w:val="28"/>
        </w:rPr>
        <w:t>ресурсоснабжающих</w:t>
      </w:r>
      <w:proofErr w:type="spellEnd"/>
      <w:r w:rsidRPr="0096230A">
        <w:rPr>
          <w:rFonts w:ascii="Times New Roman" w:hAnsi="Times New Roman" w:cs="Times New Roman"/>
          <w:sz w:val="28"/>
          <w:szCs w:val="28"/>
        </w:rPr>
        <w:t xml:space="preserve"> организаций.</w:t>
      </w:r>
    </w:p>
    <w:p w:rsidR="0096230A" w:rsidRDefault="0096230A" w:rsidP="0096230A">
      <w:pPr>
        <w:spacing w:after="0" w:line="240" w:lineRule="auto"/>
        <w:ind w:firstLine="709"/>
        <w:jc w:val="both"/>
        <w:rPr>
          <w:rFonts w:ascii="Times New Roman" w:hAnsi="Times New Roman" w:cs="Times New Roman"/>
          <w:sz w:val="28"/>
          <w:szCs w:val="28"/>
        </w:rPr>
      </w:pPr>
      <w:r w:rsidRPr="0096230A">
        <w:rPr>
          <w:rFonts w:ascii="Times New Roman" w:hAnsi="Times New Roman" w:cs="Times New Roman"/>
          <w:sz w:val="28"/>
          <w:szCs w:val="28"/>
        </w:rPr>
        <w:t>В течение 2017 года потенциальным инвесторам направлено 120 коммерческих предложений в 12 субъектов РФ, и предлагались инвестиционные площадки для строительства объектов промышленного и коммунально-складского назначения, торгового центра в 5 микрорайоне, для жилой застройки.</w:t>
      </w:r>
    </w:p>
    <w:p w:rsidR="0096230A" w:rsidRDefault="0096230A"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F20F03">
        <w:rPr>
          <w:rFonts w:ascii="Times New Roman" w:hAnsi="Times New Roman" w:cs="Times New Roman"/>
          <w:sz w:val="28"/>
          <w:szCs w:val="28"/>
        </w:rPr>
        <w:t>июль</w:t>
      </w:r>
      <w:r>
        <w:rPr>
          <w:rFonts w:ascii="Times New Roman" w:hAnsi="Times New Roman" w:cs="Times New Roman"/>
          <w:sz w:val="28"/>
          <w:szCs w:val="28"/>
        </w:rPr>
        <w:t xml:space="preserve"> 2018 года в муниципальном образовании сформировано 14 инвестиционных площадок</w:t>
      </w:r>
      <w:r w:rsidR="00F20F03">
        <w:rPr>
          <w:rFonts w:ascii="Times New Roman" w:hAnsi="Times New Roman" w:cs="Times New Roman"/>
          <w:sz w:val="28"/>
          <w:szCs w:val="28"/>
        </w:rPr>
        <w:t xml:space="preserve"> площадью от </w:t>
      </w:r>
      <w:r w:rsidR="00F20F03" w:rsidRPr="00F20F03">
        <w:rPr>
          <w:rFonts w:ascii="Times New Roman" w:hAnsi="Times New Roman" w:cs="Times New Roman"/>
          <w:sz w:val="28"/>
          <w:szCs w:val="28"/>
        </w:rPr>
        <w:t>0,06</w:t>
      </w:r>
      <w:r w:rsidR="00F20F03">
        <w:rPr>
          <w:rFonts w:ascii="Times New Roman" w:hAnsi="Times New Roman" w:cs="Times New Roman"/>
          <w:sz w:val="28"/>
          <w:szCs w:val="28"/>
        </w:rPr>
        <w:t xml:space="preserve"> до</w:t>
      </w:r>
      <w:r w:rsidR="00F20F03" w:rsidRPr="00F20F03">
        <w:t xml:space="preserve"> </w:t>
      </w:r>
      <w:r w:rsidR="00F20F03" w:rsidRPr="00F20F03">
        <w:rPr>
          <w:rFonts w:ascii="Times New Roman" w:hAnsi="Times New Roman" w:cs="Times New Roman"/>
          <w:sz w:val="28"/>
          <w:szCs w:val="28"/>
        </w:rPr>
        <w:t>11,6</w:t>
      </w:r>
      <w:r w:rsidR="00F20F03">
        <w:rPr>
          <w:rFonts w:ascii="Times New Roman" w:hAnsi="Times New Roman" w:cs="Times New Roman"/>
          <w:sz w:val="28"/>
          <w:szCs w:val="28"/>
        </w:rPr>
        <w:t xml:space="preserve"> га различного назначения</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строительства </w:t>
      </w:r>
      <w:r w:rsidRPr="00F20F03">
        <w:rPr>
          <w:rFonts w:ascii="Times New Roman" w:hAnsi="Times New Roman" w:cs="Times New Roman"/>
          <w:sz w:val="28"/>
          <w:szCs w:val="28"/>
        </w:rPr>
        <w:t>индивидуальны</w:t>
      </w:r>
      <w:r>
        <w:rPr>
          <w:rFonts w:ascii="Times New Roman" w:hAnsi="Times New Roman" w:cs="Times New Roman"/>
          <w:sz w:val="28"/>
          <w:szCs w:val="28"/>
        </w:rPr>
        <w:t>х</w:t>
      </w:r>
      <w:r w:rsidRPr="00F20F03">
        <w:rPr>
          <w:rFonts w:ascii="Times New Roman" w:hAnsi="Times New Roman" w:cs="Times New Roman"/>
          <w:sz w:val="28"/>
          <w:szCs w:val="28"/>
        </w:rPr>
        <w:t xml:space="preserve"> жилы</w:t>
      </w:r>
      <w:r>
        <w:rPr>
          <w:rFonts w:ascii="Times New Roman" w:hAnsi="Times New Roman" w:cs="Times New Roman"/>
          <w:sz w:val="28"/>
          <w:szCs w:val="28"/>
        </w:rPr>
        <w:t>х</w:t>
      </w:r>
      <w:r w:rsidRPr="00F20F03">
        <w:rPr>
          <w:rFonts w:ascii="Times New Roman" w:hAnsi="Times New Roman" w:cs="Times New Roman"/>
          <w:sz w:val="28"/>
          <w:szCs w:val="28"/>
        </w:rPr>
        <w:t xml:space="preserve"> дом</w:t>
      </w:r>
      <w:r>
        <w:rPr>
          <w:rFonts w:ascii="Times New Roman" w:hAnsi="Times New Roman" w:cs="Times New Roman"/>
          <w:sz w:val="28"/>
          <w:szCs w:val="28"/>
        </w:rPr>
        <w:t>ов</w:t>
      </w:r>
      <w:r w:rsidRPr="00F20F03">
        <w:rPr>
          <w:rFonts w:ascii="Times New Roman" w:hAnsi="Times New Roman" w:cs="Times New Roman"/>
          <w:sz w:val="28"/>
          <w:szCs w:val="28"/>
        </w:rPr>
        <w:t>,</w:t>
      </w:r>
      <w:r>
        <w:rPr>
          <w:rFonts w:ascii="Times New Roman" w:hAnsi="Times New Roman" w:cs="Times New Roman"/>
          <w:sz w:val="28"/>
          <w:szCs w:val="28"/>
        </w:rPr>
        <w:t xml:space="preserve"> </w:t>
      </w:r>
      <w:r w:rsidRPr="00F20F03">
        <w:rPr>
          <w:rFonts w:ascii="Times New Roman" w:hAnsi="Times New Roman" w:cs="Times New Roman"/>
          <w:sz w:val="28"/>
          <w:szCs w:val="28"/>
        </w:rPr>
        <w:t>блокированны</w:t>
      </w:r>
      <w:r>
        <w:rPr>
          <w:rFonts w:ascii="Times New Roman" w:hAnsi="Times New Roman" w:cs="Times New Roman"/>
          <w:sz w:val="28"/>
          <w:szCs w:val="28"/>
        </w:rPr>
        <w:t>х</w:t>
      </w:r>
      <w:r w:rsidRPr="00F20F03">
        <w:rPr>
          <w:rFonts w:ascii="Times New Roman" w:hAnsi="Times New Roman" w:cs="Times New Roman"/>
          <w:sz w:val="28"/>
          <w:szCs w:val="28"/>
        </w:rPr>
        <w:t xml:space="preserve"> жилы</w:t>
      </w:r>
      <w:r>
        <w:rPr>
          <w:rFonts w:ascii="Times New Roman" w:hAnsi="Times New Roman" w:cs="Times New Roman"/>
          <w:sz w:val="28"/>
          <w:szCs w:val="28"/>
        </w:rPr>
        <w:t>х</w:t>
      </w:r>
      <w:r w:rsidRPr="00F20F03">
        <w:rPr>
          <w:rFonts w:ascii="Times New Roman" w:hAnsi="Times New Roman" w:cs="Times New Roman"/>
          <w:sz w:val="28"/>
          <w:szCs w:val="28"/>
        </w:rPr>
        <w:t xml:space="preserve"> дом</w:t>
      </w:r>
      <w:r>
        <w:rPr>
          <w:rFonts w:ascii="Times New Roman" w:hAnsi="Times New Roman" w:cs="Times New Roman"/>
          <w:sz w:val="28"/>
          <w:szCs w:val="28"/>
        </w:rPr>
        <w:t>ов</w:t>
      </w:r>
      <w:r w:rsidRPr="00F20F03">
        <w:rPr>
          <w:rFonts w:ascii="Times New Roman" w:hAnsi="Times New Roman" w:cs="Times New Roman"/>
          <w:sz w:val="28"/>
          <w:szCs w:val="28"/>
        </w:rPr>
        <w:t xml:space="preserve"> с приусадебными участками</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sidRPr="00F20F03">
        <w:rPr>
          <w:rFonts w:ascii="Times New Roman" w:hAnsi="Times New Roman" w:cs="Times New Roman"/>
          <w:sz w:val="28"/>
          <w:szCs w:val="28"/>
        </w:rPr>
        <w:t>размещени</w:t>
      </w:r>
      <w:r>
        <w:rPr>
          <w:rFonts w:ascii="Times New Roman" w:hAnsi="Times New Roman" w:cs="Times New Roman"/>
          <w:sz w:val="28"/>
          <w:szCs w:val="28"/>
        </w:rPr>
        <w:t>я</w:t>
      </w:r>
      <w:r w:rsidRPr="00F20F03">
        <w:rPr>
          <w:rFonts w:ascii="Times New Roman" w:hAnsi="Times New Roman" w:cs="Times New Roman"/>
          <w:sz w:val="28"/>
          <w:szCs w:val="28"/>
        </w:rPr>
        <w:t xml:space="preserve"> объектов социальной инфраструктуры</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сооружения </w:t>
      </w:r>
      <w:r w:rsidRPr="00F20F03">
        <w:rPr>
          <w:rFonts w:ascii="Times New Roman" w:hAnsi="Times New Roman" w:cs="Times New Roman"/>
          <w:sz w:val="28"/>
          <w:szCs w:val="28"/>
        </w:rPr>
        <w:t>объект</w:t>
      </w:r>
      <w:r>
        <w:rPr>
          <w:rFonts w:ascii="Times New Roman" w:hAnsi="Times New Roman" w:cs="Times New Roman"/>
          <w:sz w:val="28"/>
          <w:szCs w:val="28"/>
        </w:rPr>
        <w:t>ов</w:t>
      </w:r>
      <w:r w:rsidRPr="00F20F03">
        <w:rPr>
          <w:rFonts w:ascii="Times New Roman" w:hAnsi="Times New Roman" w:cs="Times New Roman"/>
          <w:sz w:val="28"/>
          <w:szCs w:val="28"/>
        </w:rPr>
        <w:t xml:space="preserve"> капитального строительства общественно-делового назначения</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строительства </w:t>
      </w:r>
      <w:r w:rsidRPr="00F20F03">
        <w:rPr>
          <w:rFonts w:ascii="Times New Roman" w:hAnsi="Times New Roman" w:cs="Times New Roman"/>
          <w:sz w:val="28"/>
          <w:szCs w:val="28"/>
        </w:rPr>
        <w:t>производств</w:t>
      </w:r>
      <w:r>
        <w:rPr>
          <w:rFonts w:ascii="Times New Roman" w:hAnsi="Times New Roman" w:cs="Times New Roman"/>
          <w:sz w:val="28"/>
          <w:szCs w:val="28"/>
        </w:rPr>
        <w:t>енных</w:t>
      </w:r>
      <w:r w:rsidRPr="00F20F03">
        <w:rPr>
          <w:rFonts w:ascii="Times New Roman" w:hAnsi="Times New Roman" w:cs="Times New Roman"/>
          <w:sz w:val="28"/>
          <w:szCs w:val="28"/>
        </w:rPr>
        <w:t xml:space="preserve"> объект</w:t>
      </w:r>
      <w:r>
        <w:rPr>
          <w:rFonts w:ascii="Times New Roman" w:hAnsi="Times New Roman" w:cs="Times New Roman"/>
          <w:sz w:val="28"/>
          <w:szCs w:val="28"/>
        </w:rPr>
        <w:t>ов</w:t>
      </w:r>
      <w:r w:rsidRPr="00F20F03">
        <w:rPr>
          <w:rFonts w:ascii="Times New Roman" w:hAnsi="Times New Roman" w:cs="Times New Roman"/>
          <w:sz w:val="28"/>
          <w:szCs w:val="28"/>
        </w:rPr>
        <w:t xml:space="preserve"> и коммунальных баз</w:t>
      </w:r>
      <w:r w:rsidR="00720723">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и эксплуатация торгового центра</w:t>
      </w:r>
      <w:r w:rsidR="00720723">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объектов организаций оптово-розничной торговли, служб сервиса и ремонта небольших производств и мастерских</w:t>
      </w:r>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20F03">
        <w:rPr>
          <w:rFonts w:ascii="Times New Roman" w:hAnsi="Times New Roman" w:cs="Times New Roman"/>
          <w:sz w:val="28"/>
          <w:szCs w:val="28"/>
        </w:rPr>
        <w:t xml:space="preserve">для банно-прачечного комбината </w:t>
      </w:r>
      <w:r>
        <w:rPr>
          <w:rFonts w:ascii="Times New Roman" w:hAnsi="Times New Roman" w:cs="Times New Roman"/>
          <w:sz w:val="28"/>
          <w:szCs w:val="28"/>
        </w:rPr>
        <w:t>«</w:t>
      </w:r>
      <w:proofErr w:type="spellStart"/>
      <w:r w:rsidRPr="00F20F03">
        <w:rPr>
          <w:rFonts w:ascii="Times New Roman" w:hAnsi="Times New Roman" w:cs="Times New Roman"/>
          <w:sz w:val="28"/>
          <w:szCs w:val="28"/>
        </w:rPr>
        <w:t>Латона</w:t>
      </w:r>
      <w:proofErr w:type="spellEnd"/>
      <w:r>
        <w:rPr>
          <w:rFonts w:ascii="Times New Roman" w:hAnsi="Times New Roman" w:cs="Times New Roman"/>
          <w:sz w:val="28"/>
          <w:szCs w:val="28"/>
        </w:rPr>
        <w:t>»;</w:t>
      </w:r>
    </w:p>
    <w:p w:rsidR="00F20F03" w:rsidRPr="00F20F03" w:rsidRDefault="00F20F03" w:rsidP="00F2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строительства</w:t>
      </w:r>
      <w:r w:rsidRPr="00F20F03">
        <w:rPr>
          <w:rFonts w:ascii="Times New Roman" w:hAnsi="Times New Roman" w:cs="Times New Roman"/>
          <w:sz w:val="28"/>
          <w:szCs w:val="28"/>
        </w:rPr>
        <w:t xml:space="preserve"> продовольственного магазина.</w:t>
      </w:r>
    </w:p>
    <w:p w:rsidR="0096230A" w:rsidRPr="0096230A" w:rsidRDefault="00F20F03" w:rsidP="00962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w:t>
      </w:r>
      <w:r w:rsidR="00056CB0">
        <w:rPr>
          <w:rFonts w:ascii="Times New Roman" w:hAnsi="Times New Roman" w:cs="Times New Roman"/>
          <w:sz w:val="28"/>
          <w:szCs w:val="28"/>
        </w:rPr>
        <w:t>я</w:t>
      </w:r>
      <w:r>
        <w:rPr>
          <w:rFonts w:ascii="Times New Roman" w:hAnsi="Times New Roman" w:cs="Times New Roman"/>
          <w:sz w:val="28"/>
          <w:szCs w:val="28"/>
        </w:rPr>
        <w:t xml:space="preserve"> муниципального образования </w:t>
      </w:r>
      <w:r w:rsidR="00056CB0">
        <w:rPr>
          <w:rFonts w:ascii="Times New Roman" w:hAnsi="Times New Roman" w:cs="Times New Roman"/>
          <w:sz w:val="28"/>
          <w:szCs w:val="28"/>
        </w:rPr>
        <w:t xml:space="preserve">нацелена на </w:t>
      </w:r>
      <w:r>
        <w:rPr>
          <w:rFonts w:ascii="Times New Roman" w:hAnsi="Times New Roman" w:cs="Times New Roman"/>
          <w:sz w:val="28"/>
          <w:szCs w:val="28"/>
        </w:rPr>
        <w:t>регулярно</w:t>
      </w:r>
      <w:r w:rsidR="00056CB0">
        <w:rPr>
          <w:rFonts w:ascii="Times New Roman" w:hAnsi="Times New Roman" w:cs="Times New Roman"/>
          <w:sz w:val="28"/>
          <w:szCs w:val="28"/>
        </w:rPr>
        <w:t>е</w:t>
      </w:r>
      <w:r w:rsidR="0096230A" w:rsidRPr="0096230A">
        <w:rPr>
          <w:rFonts w:ascii="Times New Roman" w:hAnsi="Times New Roman" w:cs="Times New Roman"/>
          <w:sz w:val="28"/>
          <w:szCs w:val="28"/>
        </w:rPr>
        <w:t xml:space="preserve"> пров</w:t>
      </w:r>
      <w:r w:rsidR="00056CB0">
        <w:rPr>
          <w:rFonts w:ascii="Times New Roman" w:hAnsi="Times New Roman" w:cs="Times New Roman"/>
          <w:sz w:val="28"/>
          <w:szCs w:val="28"/>
        </w:rPr>
        <w:t>е</w:t>
      </w:r>
      <w:r w:rsidR="0096230A" w:rsidRPr="0096230A">
        <w:rPr>
          <w:rFonts w:ascii="Times New Roman" w:hAnsi="Times New Roman" w:cs="Times New Roman"/>
          <w:sz w:val="28"/>
          <w:szCs w:val="28"/>
        </w:rPr>
        <w:t>д</w:t>
      </w:r>
      <w:r w:rsidR="00056CB0">
        <w:rPr>
          <w:rFonts w:ascii="Times New Roman" w:hAnsi="Times New Roman" w:cs="Times New Roman"/>
          <w:sz w:val="28"/>
          <w:szCs w:val="28"/>
        </w:rPr>
        <w:t>ение</w:t>
      </w:r>
      <w:r w:rsidR="0096230A" w:rsidRPr="0096230A">
        <w:rPr>
          <w:rFonts w:ascii="Times New Roman" w:hAnsi="Times New Roman" w:cs="Times New Roman"/>
          <w:sz w:val="28"/>
          <w:szCs w:val="28"/>
        </w:rPr>
        <w:t xml:space="preserve"> переговор</w:t>
      </w:r>
      <w:r w:rsidR="00056CB0">
        <w:rPr>
          <w:rFonts w:ascii="Times New Roman" w:hAnsi="Times New Roman" w:cs="Times New Roman"/>
          <w:sz w:val="28"/>
          <w:szCs w:val="28"/>
        </w:rPr>
        <w:t>ов</w:t>
      </w:r>
      <w:r w:rsidR="0096230A" w:rsidRPr="0096230A">
        <w:rPr>
          <w:rFonts w:ascii="Times New Roman" w:hAnsi="Times New Roman" w:cs="Times New Roman"/>
          <w:sz w:val="28"/>
          <w:szCs w:val="28"/>
        </w:rPr>
        <w:t xml:space="preserve"> с потенциальными</w:t>
      </w:r>
      <w:r w:rsidR="00056CB0">
        <w:rPr>
          <w:rFonts w:ascii="Times New Roman" w:hAnsi="Times New Roman" w:cs="Times New Roman"/>
          <w:sz w:val="28"/>
          <w:szCs w:val="28"/>
        </w:rPr>
        <w:t xml:space="preserve"> и существующими</w:t>
      </w:r>
      <w:r w:rsidR="0096230A" w:rsidRPr="0096230A">
        <w:rPr>
          <w:rFonts w:ascii="Times New Roman" w:hAnsi="Times New Roman" w:cs="Times New Roman"/>
          <w:sz w:val="28"/>
          <w:szCs w:val="28"/>
        </w:rPr>
        <w:t xml:space="preserve"> инвесторами по вопросам реализации на территории муниципального образования </w:t>
      </w:r>
      <w:r w:rsidR="0096230A" w:rsidRPr="0096230A">
        <w:rPr>
          <w:rFonts w:ascii="Times New Roman" w:hAnsi="Times New Roman" w:cs="Times New Roman"/>
          <w:sz w:val="28"/>
          <w:szCs w:val="28"/>
        </w:rPr>
        <w:lastRenderedPageBreak/>
        <w:t xml:space="preserve">инвестиционных проектов. </w:t>
      </w:r>
      <w:r w:rsidR="00056CB0">
        <w:rPr>
          <w:rFonts w:ascii="Times New Roman" w:hAnsi="Times New Roman" w:cs="Times New Roman"/>
          <w:sz w:val="28"/>
          <w:szCs w:val="28"/>
        </w:rPr>
        <w:t xml:space="preserve">Задачей переговоров с потенциальными инвесторами является поступление заявок </w:t>
      </w:r>
      <w:r w:rsidR="0096230A" w:rsidRPr="0096230A">
        <w:rPr>
          <w:rFonts w:ascii="Times New Roman" w:hAnsi="Times New Roman" w:cs="Times New Roman"/>
          <w:sz w:val="28"/>
          <w:szCs w:val="28"/>
        </w:rPr>
        <w:t xml:space="preserve">на реализацию инвестиционных проектов на территории муниципального образования и </w:t>
      </w:r>
      <w:r w:rsidR="00056CB0">
        <w:rPr>
          <w:rFonts w:ascii="Times New Roman" w:hAnsi="Times New Roman" w:cs="Times New Roman"/>
          <w:sz w:val="28"/>
          <w:szCs w:val="28"/>
        </w:rPr>
        <w:t>предоставление</w:t>
      </w:r>
      <w:r w:rsidR="0096230A" w:rsidRPr="0096230A">
        <w:rPr>
          <w:rFonts w:ascii="Times New Roman" w:hAnsi="Times New Roman" w:cs="Times New Roman"/>
          <w:sz w:val="28"/>
          <w:szCs w:val="28"/>
        </w:rPr>
        <w:t xml:space="preserve"> муниципальной поддержки инвестиционной деятельности в виде сопров</w:t>
      </w:r>
      <w:r w:rsidR="00056CB0">
        <w:rPr>
          <w:rFonts w:ascii="Times New Roman" w:hAnsi="Times New Roman" w:cs="Times New Roman"/>
          <w:sz w:val="28"/>
          <w:szCs w:val="28"/>
        </w:rPr>
        <w:t>ождения инвестиционных проектов в целях оперативного решения всех возникающих вопросов и реализации инвестиционных проектов в максимально короткие сроки.</w:t>
      </w:r>
    </w:p>
    <w:p w:rsidR="00665D43" w:rsidRDefault="00056CB0"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Привлечению инвестиций должно способствовать с</w:t>
      </w:r>
      <w:r w:rsidR="00665D43" w:rsidRPr="00665D43">
        <w:rPr>
          <w:rFonts w:ascii="Times New Roman" w:hAnsi="Times New Roman" w:cs="Times New Roman"/>
          <w:sz w:val="28"/>
          <w:szCs w:val="28"/>
        </w:rPr>
        <w:t>озда</w:t>
      </w:r>
      <w:r>
        <w:rPr>
          <w:rFonts w:ascii="Times New Roman" w:hAnsi="Times New Roman" w:cs="Times New Roman"/>
          <w:sz w:val="28"/>
          <w:szCs w:val="28"/>
        </w:rPr>
        <w:t>ние</w:t>
      </w:r>
      <w:r w:rsidR="00665D43" w:rsidRPr="00665D43">
        <w:rPr>
          <w:rFonts w:ascii="Times New Roman" w:hAnsi="Times New Roman" w:cs="Times New Roman"/>
          <w:sz w:val="28"/>
          <w:szCs w:val="28"/>
        </w:rPr>
        <w:t xml:space="preserve"> </w:t>
      </w:r>
      <w:r>
        <w:rPr>
          <w:rFonts w:ascii="Times New Roman" w:hAnsi="Times New Roman" w:cs="Times New Roman"/>
          <w:sz w:val="28"/>
          <w:szCs w:val="28"/>
        </w:rPr>
        <w:t>«инвестиционного кластера»</w:t>
      </w:r>
      <w:r w:rsidR="00665D43" w:rsidRPr="00665D43">
        <w:rPr>
          <w:rFonts w:ascii="Times New Roman" w:hAnsi="Times New Roman" w:cs="Times New Roman"/>
          <w:sz w:val="28"/>
          <w:szCs w:val="28"/>
        </w:rPr>
        <w:t xml:space="preserve"> на базе име</w:t>
      </w:r>
      <w:r w:rsidR="00665D43">
        <w:rPr>
          <w:rFonts w:ascii="Times New Roman" w:hAnsi="Times New Roman" w:cs="Times New Roman"/>
          <w:sz w:val="28"/>
          <w:szCs w:val="28"/>
        </w:rPr>
        <w:t>ющегося свободного земельного участка площадью</w:t>
      </w:r>
      <w:r w:rsidR="00665D43" w:rsidRPr="00665D43">
        <w:rPr>
          <w:rFonts w:ascii="Times New Roman" w:hAnsi="Times New Roman" w:cs="Times New Roman"/>
          <w:sz w:val="28"/>
          <w:szCs w:val="28"/>
        </w:rPr>
        <w:t xml:space="preserve"> </w:t>
      </w:r>
      <w:r w:rsidR="00665D43">
        <w:rPr>
          <w:rFonts w:ascii="Times New Roman" w:hAnsi="Times New Roman" w:cs="Times New Roman"/>
          <w:sz w:val="28"/>
          <w:szCs w:val="28"/>
        </w:rPr>
        <w:t xml:space="preserve">134 га, расположенного в юго-западной части </w:t>
      </w:r>
      <w:r>
        <w:rPr>
          <w:rFonts w:ascii="Times New Roman" w:hAnsi="Times New Roman" w:cs="Times New Roman"/>
          <w:sz w:val="28"/>
          <w:szCs w:val="28"/>
        </w:rPr>
        <w:t xml:space="preserve">города и граничащего с </w:t>
      </w:r>
      <w:proofErr w:type="spellStart"/>
      <w:r>
        <w:rPr>
          <w:rFonts w:ascii="Times New Roman" w:hAnsi="Times New Roman" w:cs="Times New Roman"/>
          <w:sz w:val="28"/>
          <w:szCs w:val="28"/>
        </w:rPr>
        <w:t>Екимович</w:t>
      </w:r>
      <w:r w:rsidR="00665D43">
        <w:rPr>
          <w:rFonts w:ascii="Times New Roman" w:hAnsi="Times New Roman" w:cs="Times New Roman"/>
          <w:sz w:val="28"/>
          <w:szCs w:val="28"/>
        </w:rPr>
        <w:t>ским</w:t>
      </w:r>
      <w:proofErr w:type="spellEnd"/>
      <w:r w:rsidR="00665D43">
        <w:rPr>
          <w:rFonts w:ascii="Times New Roman" w:hAnsi="Times New Roman" w:cs="Times New Roman"/>
          <w:sz w:val="28"/>
          <w:szCs w:val="28"/>
        </w:rPr>
        <w:t xml:space="preserve"> сельским поселением </w:t>
      </w:r>
      <w:proofErr w:type="spellStart"/>
      <w:r w:rsidR="00665D43">
        <w:rPr>
          <w:rFonts w:ascii="Times New Roman" w:hAnsi="Times New Roman" w:cs="Times New Roman"/>
          <w:sz w:val="28"/>
          <w:szCs w:val="28"/>
        </w:rPr>
        <w:t>Рославльского</w:t>
      </w:r>
      <w:proofErr w:type="spellEnd"/>
      <w:r w:rsidR="00665D43">
        <w:rPr>
          <w:rFonts w:ascii="Times New Roman" w:hAnsi="Times New Roman" w:cs="Times New Roman"/>
          <w:sz w:val="28"/>
          <w:szCs w:val="28"/>
        </w:rPr>
        <w:t xml:space="preserve"> района.</w:t>
      </w:r>
    </w:p>
    <w:p w:rsidR="00665D43" w:rsidRDefault="00665D43" w:rsidP="00AF754D">
      <w:pPr>
        <w:spacing w:after="0" w:line="240" w:lineRule="auto"/>
        <w:ind w:firstLine="709"/>
        <w:jc w:val="both"/>
        <w:rPr>
          <w:rFonts w:ascii="Times New Roman" w:hAnsi="Times New Roman" w:cs="Times New Roman"/>
          <w:sz w:val="28"/>
          <w:szCs w:val="28"/>
        </w:rPr>
      </w:pPr>
    </w:p>
    <w:p w:rsidR="001E78D0"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СОСТОЯНИЕ И ПОТЕНЦИАЛ РАЗВИТИЯ ИНФРАСТРУКТУРЫ МУНИЦИПАЛЬНОГО ОБРАЗОВАНИЯ</w:t>
      </w:r>
    </w:p>
    <w:p w:rsidR="001E78D0" w:rsidRDefault="001E78D0"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Коммунальная инфраструктура</w:t>
      </w:r>
    </w:p>
    <w:p w:rsidR="002C0025" w:rsidRDefault="002C0025" w:rsidP="002C0025">
      <w:pPr>
        <w:spacing w:after="0" w:line="240" w:lineRule="auto"/>
        <w:ind w:firstLine="709"/>
        <w:jc w:val="both"/>
        <w:rPr>
          <w:rFonts w:ascii="Times New Roman" w:hAnsi="Times New Roman" w:cs="Times New Roman"/>
          <w:sz w:val="28"/>
          <w:szCs w:val="28"/>
        </w:rPr>
      </w:pPr>
    </w:p>
    <w:p w:rsidR="002C0025" w:rsidRDefault="002C0025" w:rsidP="002C0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w:t>
      </w:r>
      <w:r w:rsidRPr="004936AE">
        <w:rPr>
          <w:rFonts w:ascii="Times New Roman" w:hAnsi="Times New Roman" w:cs="Times New Roman"/>
          <w:sz w:val="28"/>
          <w:szCs w:val="28"/>
        </w:rPr>
        <w:t xml:space="preserve"> «город Десногорск» Смоленской области имеет единственный источник тепловой энергии –  от Филиала АО «Концерн</w:t>
      </w:r>
      <w:r>
        <w:rPr>
          <w:rFonts w:ascii="Times New Roman" w:hAnsi="Times New Roman" w:cs="Times New Roman"/>
          <w:sz w:val="28"/>
          <w:szCs w:val="28"/>
        </w:rPr>
        <w:t xml:space="preserve"> Росэнергоатом» Смоленской АЭС</w:t>
      </w:r>
      <w:r w:rsidRPr="004936AE">
        <w:rPr>
          <w:rFonts w:ascii="Times New Roman" w:hAnsi="Times New Roman" w:cs="Times New Roman"/>
          <w:sz w:val="28"/>
          <w:szCs w:val="28"/>
        </w:rPr>
        <w:t xml:space="preserve">. Схема теплоснабжения – открытая, двухтрубная. Теплоноситель </w:t>
      </w:r>
      <w:r>
        <w:rPr>
          <w:rFonts w:ascii="Times New Roman" w:hAnsi="Times New Roman" w:cs="Times New Roman"/>
          <w:sz w:val="28"/>
          <w:szCs w:val="28"/>
        </w:rPr>
        <w:t>–</w:t>
      </w:r>
      <w:r w:rsidRPr="004936AE">
        <w:rPr>
          <w:rFonts w:ascii="Times New Roman" w:hAnsi="Times New Roman" w:cs="Times New Roman"/>
          <w:sz w:val="28"/>
          <w:szCs w:val="28"/>
        </w:rPr>
        <w:t xml:space="preserve"> вода с температурным графиком 130-70 </w:t>
      </w:r>
      <w:proofErr w:type="spellStart"/>
      <w:r w:rsidRPr="004936AE">
        <w:rPr>
          <w:rFonts w:ascii="Times New Roman" w:hAnsi="Times New Roman" w:cs="Times New Roman"/>
          <w:sz w:val="28"/>
          <w:szCs w:val="28"/>
          <w:vertAlign w:val="superscript"/>
        </w:rPr>
        <w:t>о</w:t>
      </w:r>
      <w:r w:rsidRPr="004936AE">
        <w:rPr>
          <w:rFonts w:ascii="Times New Roman" w:hAnsi="Times New Roman" w:cs="Times New Roman"/>
          <w:sz w:val="28"/>
          <w:szCs w:val="28"/>
        </w:rPr>
        <w:t>С</w:t>
      </w:r>
      <w:proofErr w:type="spellEnd"/>
      <w:r w:rsidRPr="004936AE">
        <w:rPr>
          <w:rFonts w:ascii="Times New Roman" w:hAnsi="Times New Roman" w:cs="Times New Roman"/>
          <w:sz w:val="28"/>
          <w:szCs w:val="28"/>
        </w:rPr>
        <w:t xml:space="preserve"> со срезкой 110 </w:t>
      </w:r>
      <w:proofErr w:type="spellStart"/>
      <w:r w:rsidRPr="004936AE">
        <w:rPr>
          <w:rFonts w:ascii="Times New Roman" w:hAnsi="Times New Roman" w:cs="Times New Roman"/>
          <w:sz w:val="28"/>
          <w:szCs w:val="28"/>
          <w:vertAlign w:val="superscript"/>
        </w:rPr>
        <w:t>о</w:t>
      </w:r>
      <w:r w:rsidRPr="004936AE">
        <w:rPr>
          <w:rFonts w:ascii="Times New Roman" w:hAnsi="Times New Roman" w:cs="Times New Roman"/>
          <w:sz w:val="28"/>
          <w:szCs w:val="28"/>
        </w:rPr>
        <w:t>С</w:t>
      </w:r>
      <w:proofErr w:type="spellEnd"/>
      <w:r w:rsidRPr="004936AE">
        <w:rPr>
          <w:rFonts w:ascii="Times New Roman" w:hAnsi="Times New Roman" w:cs="Times New Roman"/>
          <w:sz w:val="28"/>
          <w:szCs w:val="28"/>
        </w:rPr>
        <w:t xml:space="preserve">. Вода системы горячего водоснабжения проходит подготовку в установке </w:t>
      </w:r>
      <w:proofErr w:type="spellStart"/>
      <w:r w:rsidRPr="004936AE">
        <w:rPr>
          <w:rFonts w:ascii="Times New Roman" w:hAnsi="Times New Roman" w:cs="Times New Roman"/>
          <w:sz w:val="28"/>
          <w:szCs w:val="28"/>
        </w:rPr>
        <w:t>химводоочистки</w:t>
      </w:r>
      <w:proofErr w:type="spellEnd"/>
      <w:r w:rsidRPr="004936AE">
        <w:rPr>
          <w:rFonts w:ascii="Times New Roman" w:hAnsi="Times New Roman" w:cs="Times New Roman"/>
          <w:sz w:val="28"/>
          <w:szCs w:val="28"/>
        </w:rPr>
        <w:t xml:space="preserve"> пускорезервной котельной и в </w:t>
      </w:r>
      <w:proofErr w:type="spellStart"/>
      <w:r w:rsidRPr="004936AE">
        <w:rPr>
          <w:rFonts w:ascii="Times New Roman" w:hAnsi="Times New Roman" w:cs="Times New Roman"/>
          <w:sz w:val="28"/>
          <w:szCs w:val="28"/>
        </w:rPr>
        <w:t>деаэрационно-п</w:t>
      </w:r>
      <w:r>
        <w:rPr>
          <w:rFonts w:ascii="Times New Roman" w:hAnsi="Times New Roman" w:cs="Times New Roman"/>
          <w:sz w:val="28"/>
          <w:szCs w:val="28"/>
        </w:rPr>
        <w:t>одпиточной</w:t>
      </w:r>
      <w:proofErr w:type="spellEnd"/>
      <w:r>
        <w:rPr>
          <w:rFonts w:ascii="Times New Roman" w:hAnsi="Times New Roman" w:cs="Times New Roman"/>
          <w:sz w:val="28"/>
          <w:szCs w:val="28"/>
        </w:rPr>
        <w:t xml:space="preserve"> установке (ДПУ-800).</w:t>
      </w:r>
    </w:p>
    <w:p w:rsidR="001F4EE6" w:rsidRPr="001F4EE6" w:rsidRDefault="001F4EE6" w:rsidP="002C0025">
      <w:pPr>
        <w:spacing w:after="0" w:line="240" w:lineRule="auto"/>
        <w:ind w:firstLine="709"/>
        <w:jc w:val="both"/>
        <w:rPr>
          <w:rFonts w:ascii="Times New Roman" w:hAnsi="Times New Roman" w:cs="Times New Roman"/>
          <w:sz w:val="28"/>
          <w:szCs w:val="28"/>
        </w:rPr>
      </w:pPr>
      <w:r w:rsidRPr="001F4EE6">
        <w:rPr>
          <w:rFonts w:ascii="Times New Roman" w:hAnsi="Times New Roman" w:cs="Times New Roman"/>
          <w:sz w:val="28"/>
          <w:szCs w:val="28"/>
        </w:rPr>
        <w:t xml:space="preserve">Таблица 7 </w:t>
      </w:r>
      <w:r w:rsidR="00041F4D">
        <w:rPr>
          <w:rFonts w:ascii="Times New Roman" w:hAnsi="Times New Roman" w:cs="Times New Roman"/>
          <w:sz w:val="28"/>
          <w:szCs w:val="28"/>
        </w:rPr>
        <w:t>–</w:t>
      </w:r>
      <w:r w:rsidRPr="001F4EE6">
        <w:rPr>
          <w:rFonts w:ascii="Times New Roman" w:hAnsi="Times New Roman" w:cs="Times New Roman"/>
          <w:sz w:val="28"/>
          <w:szCs w:val="28"/>
        </w:rPr>
        <w:t xml:space="preserve"> Показатели обеспеченности коммунал</w:t>
      </w:r>
      <w:r>
        <w:rPr>
          <w:rFonts w:ascii="Times New Roman" w:hAnsi="Times New Roman" w:cs="Times New Roman"/>
          <w:sz w:val="28"/>
          <w:szCs w:val="28"/>
        </w:rPr>
        <w:t>ьными услугами жилищного фонда</w:t>
      </w:r>
      <w:r w:rsidRPr="001F4EE6">
        <w:rPr>
          <w:rFonts w:ascii="Times New Roman" w:hAnsi="Times New Roman" w:cs="Times New Roman"/>
          <w:sz w:val="28"/>
          <w:szCs w:val="28"/>
        </w:rPr>
        <w:t xml:space="preserve"> муниципального образования «город Десногорск» Смо</w:t>
      </w:r>
      <w:r w:rsidR="002C0025">
        <w:rPr>
          <w:rFonts w:ascii="Times New Roman" w:hAnsi="Times New Roman" w:cs="Times New Roman"/>
          <w:sz w:val="28"/>
          <w:szCs w:val="28"/>
        </w:rPr>
        <w:t>ленской области на 01.01.2018</w:t>
      </w:r>
    </w:p>
    <w:tbl>
      <w:tblPr>
        <w:tblW w:w="9923" w:type="dxa"/>
        <w:tblInd w:w="108" w:type="dxa"/>
        <w:tblLayout w:type="fixed"/>
        <w:tblLook w:val="0000" w:firstRow="0" w:lastRow="0" w:firstColumn="0" w:lastColumn="0" w:noHBand="0" w:noVBand="0"/>
      </w:tblPr>
      <w:tblGrid>
        <w:gridCol w:w="5812"/>
        <w:gridCol w:w="2126"/>
        <w:gridCol w:w="1985"/>
      </w:tblGrid>
      <w:tr w:rsidR="001F4EE6" w:rsidRPr="001F4EE6" w:rsidTr="00477134">
        <w:trPr>
          <w:cantSplit/>
          <w:trHeight w:val="360"/>
        </w:trPr>
        <w:tc>
          <w:tcPr>
            <w:tcW w:w="5812" w:type="dxa"/>
            <w:vMerge w:val="restart"/>
            <w:tcBorders>
              <w:top w:val="single" w:sz="2" w:space="0" w:color="000000"/>
              <w:left w:val="single" w:sz="2" w:space="0" w:color="000000"/>
              <w:bottom w:val="single" w:sz="2" w:space="0" w:color="000000"/>
            </w:tcBorders>
            <w:shd w:val="clear" w:color="auto" w:fill="auto"/>
            <w:vAlign w:val="center"/>
          </w:tcPr>
          <w:p w:rsidR="001F4EE6" w:rsidRPr="001F4EE6" w:rsidRDefault="001F4EE6" w:rsidP="000F184D">
            <w:pPr>
              <w:tabs>
                <w:tab w:val="left" w:pos="0"/>
              </w:tabs>
              <w:snapToGrid w:val="0"/>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Показатели</w:t>
            </w:r>
          </w:p>
        </w:tc>
        <w:tc>
          <w:tcPr>
            <w:tcW w:w="2126" w:type="dxa"/>
            <w:vMerge w:val="restart"/>
            <w:tcBorders>
              <w:top w:val="single" w:sz="2" w:space="0" w:color="000000"/>
              <w:left w:val="single" w:sz="2" w:space="0" w:color="000000"/>
              <w:bottom w:val="single" w:sz="2" w:space="0" w:color="000000"/>
            </w:tcBorders>
            <w:shd w:val="clear" w:color="auto" w:fill="auto"/>
            <w:vAlign w:val="center"/>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Единица измерения</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Всего</w:t>
            </w:r>
          </w:p>
        </w:tc>
      </w:tr>
      <w:tr w:rsidR="001F4EE6" w:rsidRPr="001F4EE6" w:rsidTr="00477134">
        <w:trPr>
          <w:cantSplit/>
          <w:trHeight w:val="320"/>
        </w:trPr>
        <w:tc>
          <w:tcPr>
            <w:tcW w:w="5812" w:type="dxa"/>
            <w:vMerge/>
            <w:tcBorders>
              <w:top w:val="single" w:sz="2" w:space="0" w:color="000000"/>
              <w:left w:val="single" w:sz="2" w:space="0" w:color="000000"/>
              <w:bottom w:val="single" w:sz="2" w:space="0" w:color="000000"/>
            </w:tcBorders>
            <w:shd w:val="clear" w:color="auto" w:fill="auto"/>
          </w:tcPr>
          <w:p w:rsidR="001F4EE6" w:rsidRPr="001F4EE6" w:rsidRDefault="001F4EE6" w:rsidP="001F4EE6">
            <w:pPr>
              <w:tabs>
                <w:tab w:val="left" w:pos="0"/>
              </w:tabs>
              <w:snapToGrid w:val="0"/>
              <w:spacing w:after="0" w:line="240" w:lineRule="auto"/>
              <w:jc w:val="both"/>
              <w:rPr>
                <w:rFonts w:ascii="Times New Roman" w:hAnsi="Times New Roman" w:cs="Times New Roman"/>
                <w:sz w:val="24"/>
                <w:szCs w:val="24"/>
              </w:rPr>
            </w:pPr>
          </w:p>
        </w:tc>
        <w:tc>
          <w:tcPr>
            <w:tcW w:w="2126" w:type="dxa"/>
            <w:vMerge/>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vMerge/>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3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Общая площадь жил</w:t>
            </w:r>
            <w:r w:rsidR="002C0025">
              <w:rPr>
                <w:rFonts w:ascii="Times New Roman" w:hAnsi="Times New Roman" w:cs="Times New Roman"/>
                <w:sz w:val="24"/>
                <w:szCs w:val="24"/>
              </w:rPr>
              <w:t xml:space="preserve">ищного </w:t>
            </w:r>
            <w:r w:rsidRPr="001F4EE6">
              <w:rPr>
                <w:rFonts w:ascii="Times New Roman" w:hAnsi="Times New Roman" w:cs="Times New Roman"/>
                <w:sz w:val="24"/>
                <w:szCs w:val="24"/>
              </w:rPr>
              <w:t>фонда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кв.</w:t>
            </w:r>
            <w:r w:rsidR="002C0025">
              <w:rPr>
                <w:rFonts w:ascii="Times New Roman" w:hAnsi="Times New Roman" w:cs="Times New Roman"/>
                <w:sz w:val="24"/>
                <w:szCs w:val="24"/>
              </w:rPr>
              <w:t xml:space="preserve">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714,360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Обеспеченность коммунальными услугами:</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40"/>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отопление</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ГВС</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280"/>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водопровод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канализация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F4EE6" w:rsidRPr="001F4EE6" w:rsidTr="00477134">
        <w:trPr>
          <w:trHeight w:val="7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Норматив потребления</w:t>
            </w:r>
            <w:r w:rsidR="00CE59DF">
              <w:rPr>
                <w:rFonts w:ascii="Times New Roman" w:hAnsi="Times New Roman" w:cs="Times New Roman"/>
                <w:sz w:val="24"/>
                <w:szCs w:val="24"/>
              </w:rPr>
              <w:t xml:space="preserve"> </w:t>
            </w:r>
            <w:r w:rsidRPr="001F4EE6">
              <w:rPr>
                <w:rFonts w:ascii="Times New Roman" w:hAnsi="Times New Roman" w:cs="Times New Roman"/>
                <w:sz w:val="24"/>
                <w:szCs w:val="24"/>
              </w:rPr>
              <w:t>коммунальных услуг в год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165"/>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тепло (с учетом ГВС)</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Гкал/кв.</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0,1827</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shd w:val="clear" w:color="auto" w:fill="FF0000"/>
              </w:rPr>
            </w:pPr>
            <w:r w:rsidRPr="001F4EE6">
              <w:rPr>
                <w:rFonts w:ascii="Times New Roman" w:hAnsi="Times New Roman" w:cs="Times New Roman"/>
                <w:sz w:val="24"/>
                <w:szCs w:val="24"/>
              </w:rPr>
              <w:t>- горячая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куб.</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43,8</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холодная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куб.</w:t>
            </w:r>
            <w:r w:rsidR="002C0025">
              <w:rPr>
                <w:rFonts w:ascii="Times New Roman" w:hAnsi="Times New Roman" w:cs="Times New Roman"/>
                <w:sz w:val="24"/>
                <w:szCs w:val="24"/>
              </w:rPr>
              <w:t xml:space="preserve"> </w:t>
            </w:r>
            <w:r w:rsidRPr="001F4EE6">
              <w:rPr>
                <w:rFonts w:ascii="Times New Roman" w:hAnsi="Times New Roman" w:cs="Times New Roman"/>
                <w:sz w:val="24"/>
                <w:szCs w:val="24"/>
              </w:rPr>
              <w:t>м/чел.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62,04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электроэнергия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477134">
            <w:pPr>
              <w:tabs>
                <w:tab w:val="left" w:pos="0"/>
              </w:tabs>
              <w:spacing w:after="0" w:line="240" w:lineRule="auto"/>
              <w:jc w:val="center"/>
              <w:rPr>
                <w:rFonts w:ascii="Times New Roman" w:hAnsi="Times New Roman" w:cs="Times New Roman"/>
                <w:sz w:val="24"/>
                <w:szCs w:val="24"/>
              </w:rPr>
            </w:pPr>
            <w:proofErr w:type="spellStart"/>
            <w:r w:rsidRPr="001F4EE6">
              <w:rPr>
                <w:rFonts w:ascii="Times New Roman" w:hAnsi="Times New Roman" w:cs="Times New Roman"/>
                <w:sz w:val="24"/>
                <w:szCs w:val="24"/>
              </w:rPr>
              <w:t>к</w:t>
            </w:r>
            <w:r w:rsidR="00477134">
              <w:rPr>
                <w:rFonts w:ascii="Times New Roman" w:hAnsi="Times New Roman" w:cs="Times New Roman"/>
                <w:sz w:val="24"/>
                <w:szCs w:val="24"/>
              </w:rPr>
              <w:t>В</w:t>
            </w:r>
            <w:r w:rsidRPr="001F4EE6">
              <w:rPr>
                <w:rFonts w:ascii="Times New Roman" w:hAnsi="Times New Roman" w:cs="Times New Roman"/>
                <w:sz w:val="24"/>
                <w:szCs w:val="24"/>
              </w:rPr>
              <w:t>тч</w:t>
            </w:r>
            <w:proofErr w:type="spellEnd"/>
            <w:r w:rsidRPr="001F4EE6">
              <w:rPr>
                <w:rFonts w:ascii="Times New Roman" w:hAnsi="Times New Roman" w:cs="Times New Roman"/>
                <w:sz w:val="24"/>
                <w:szCs w:val="24"/>
              </w:rPr>
              <w:t>/чел.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4200</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spacing w:after="0" w:line="240" w:lineRule="auto"/>
              <w:rPr>
                <w:rFonts w:ascii="Times New Roman" w:hAnsi="Times New Roman" w:cs="Times New Roman"/>
                <w:sz w:val="24"/>
                <w:szCs w:val="24"/>
              </w:rPr>
            </w:pPr>
            <w:r w:rsidRPr="001F4EE6">
              <w:rPr>
                <w:rFonts w:ascii="Times New Roman" w:hAnsi="Times New Roman" w:cs="Times New Roman"/>
                <w:sz w:val="24"/>
                <w:szCs w:val="24"/>
              </w:rPr>
              <w:t>Нормативный объем потребления коммунальных услуг в год</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napToGrid w:val="0"/>
              <w:spacing w:after="0" w:line="240" w:lineRule="auto"/>
              <w:jc w:val="center"/>
              <w:rPr>
                <w:rFonts w:ascii="Times New Roman" w:hAnsi="Times New Roman" w:cs="Times New Roman"/>
                <w:sz w:val="24"/>
                <w:szCs w:val="24"/>
              </w:rPr>
            </w:pP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xml:space="preserve">- тепло </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Гкал</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130,514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горячая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куб.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1217,903</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холодная вода</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тыс. куб. м</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1F4EE6" w:rsidP="00746978">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1725,084</w:t>
            </w:r>
          </w:p>
        </w:tc>
      </w:tr>
      <w:tr w:rsidR="001F4EE6" w:rsidRPr="001F4EE6" w:rsidTr="00477134">
        <w:trPr>
          <w:trHeight w:val="231"/>
        </w:trPr>
        <w:tc>
          <w:tcPr>
            <w:tcW w:w="5812" w:type="dxa"/>
            <w:tcBorders>
              <w:top w:val="single" w:sz="2" w:space="0" w:color="000000"/>
              <w:left w:val="single" w:sz="2" w:space="0" w:color="000000"/>
              <w:bottom w:val="single" w:sz="2" w:space="0" w:color="000000"/>
            </w:tcBorders>
            <w:shd w:val="clear" w:color="auto" w:fill="auto"/>
          </w:tcPr>
          <w:p w:rsidR="001F4EE6" w:rsidRPr="001F4EE6" w:rsidRDefault="001F4EE6" w:rsidP="00CE59DF">
            <w:pPr>
              <w:tabs>
                <w:tab w:val="left" w:pos="0"/>
              </w:tabs>
              <w:spacing w:after="0" w:line="240" w:lineRule="auto"/>
              <w:rPr>
                <w:rFonts w:ascii="Times New Roman" w:hAnsi="Times New Roman" w:cs="Times New Roman"/>
                <w:sz w:val="24"/>
                <w:szCs w:val="24"/>
              </w:rPr>
            </w:pPr>
            <w:r w:rsidRPr="001F4EE6">
              <w:rPr>
                <w:rFonts w:ascii="Times New Roman" w:hAnsi="Times New Roman" w:cs="Times New Roman"/>
                <w:sz w:val="24"/>
                <w:szCs w:val="24"/>
              </w:rPr>
              <w:t>- электроэнергия</w:t>
            </w:r>
          </w:p>
        </w:tc>
        <w:tc>
          <w:tcPr>
            <w:tcW w:w="2126" w:type="dxa"/>
            <w:tcBorders>
              <w:top w:val="single" w:sz="2" w:space="0" w:color="000000"/>
              <w:left w:val="single" w:sz="2" w:space="0" w:color="000000"/>
              <w:bottom w:val="single" w:sz="2" w:space="0" w:color="000000"/>
            </w:tcBorders>
            <w:shd w:val="clear" w:color="auto" w:fill="auto"/>
          </w:tcPr>
          <w:p w:rsidR="001F4EE6" w:rsidRPr="001F4EE6" w:rsidRDefault="001F4EE6" w:rsidP="00477134">
            <w:pPr>
              <w:tabs>
                <w:tab w:val="left" w:pos="0"/>
              </w:tabs>
              <w:spacing w:after="0" w:line="240" w:lineRule="auto"/>
              <w:jc w:val="center"/>
              <w:rPr>
                <w:rFonts w:ascii="Times New Roman" w:hAnsi="Times New Roman" w:cs="Times New Roman"/>
                <w:sz w:val="24"/>
                <w:szCs w:val="24"/>
              </w:rPr>
            </w:pPr>
            <w:r w:rsidRPr="001F4EE6">
              <w:rPr>
                <w:rFonts w:ascii="Times New Roman" w:hAnsi="Times New Roman" w:cs="Times New Roman"/>
                <w:sz w:val="24"/>
                <w:szCs w:val="24"/>
              </w:rPr>
              <w:t xml:space="preserve">тыс. </w:t>
            </w:r>
            <w:proofErr w:type="spellStart"/>
            <w:r w:rsidRPr="001F4EE6">
              <w:rPr>
                <w:rFonts w:ascii="Times New Roman" w:hAnsi="Times New Roman" w:cs="Times New Roman"/>
                <w:sz w:val="24"/>
                <w:szCs w:val="24"/>
              </w:rPr>
              <w:t>к</w:t>
            </w:r>
            <w:r w:rsidR="00477134">
              <w:rPr>
                <w:rFonts w:ascii="Times New Roman" w:hAnsi="Times New Roman" w:cs="Times New Roman"/>
                <w:sz w:val="24"/>
                <w:szCs w:val="24"/>
              </w:rPr>
              <w:t>В</w:t>
            </w:r>
            <w:r w:rsidRPr="001F4EE6">
              <w:rPr>
                <w:rFonts w:ascii="Times New Roman" w:hAnsi="Times New Roman" w:cs="Times New Roman"/>
                <w:sz w:val="24"/>
                <w:szCs w:val="24"/>
              </w:rPr>
              <w:t>тч</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1F4EE6" w:rsidRPr="001F4EE6" w:rsidRDefault="00CE59DF" w:rsidP="0074697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r w:rsidR="001F4EE6" w:rsidRPr="001F4EE6">
              <w:rPr>
                <w:rFonts w:ascii="Times New Roman" w:hAnsi="Times New Roman" w:cs="Times New Roman"/>
                <w:sz w:val="24"/>
                <w:szCs w:val="24"/>
              </w:rPr>
              <w:t>785,2</w:t>
            </w:r>
          </w:p>
        </w:tc>
      </w:tr>
    </w:tbl>
    <w:p w:rsidR="0030019E"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lastRenderedPageBreak/>
        <w:t xml:space="preserve">Магистральные теплопроводы от АЭС до города проложены </w:t>
      </w:r>
      <w:proofErr w:type="spellStart"/>
      <w:r w:rsidRPr="004936AE">
        <w:rPr>
          <w:rFonts w:ascii="Times New Roman" w:hAnsi="Times New Roman" w:cs="Times New Roman"/>
          <w:sz w:val="28"/>
          <w:szCs w:val="28"/>
        </w:rPr>
        <w:t>надземно</w:t>
      </w:r>
      <w:proofErr w:type="spellEnd"/>
      <w:r w:rsidRPr="004936AE">
        <w:rPr>
          <w:rFonts w:ascii="Times New Roman" w:hAnsi="Times New Roman" w:cs="Times New Roman"/>
          <w:sz w:val="28"/>
          <w:szCs w:val="28"/>
        </w:rPr>
        <w:t xml:space="preserve">, на низких опорах. Протяженность трассы № 1 диаметром Ду500 мм составляет 5,6 км, протяженность трассы № 2 диаметром </w:t>
      </w:r>
      <w:proofErr w:type="spellStart"/>
      <w:r w:rsidRPr="004936AE">
        <w:rPr>
          <w:rFonts w:ascii="Times New Roman" w:hAnsi="Times New Roman" w:cs="Times New Roman"/>
          <w:sz w:val="28"/>
          <w:szCs w:val="28"/>
        </w:rPr>
        <w:t>Д</w:t>
      </w:r>
      <w:proofErr w:type="gramStart"/>
      <w:r w:rsidRPr="004936AE">
        <w:rPr>
          <w:rFonts w:ascii="Times New Roman" w:hAnsi="Times New Roman" w:cs="Times New Roman"/>
          <w:sz w:val="28"/>
          <w:szCs w:val="28"/>
        </w:rPr>
        <w:t>y</w:t>
      </w:r>
      <w:proofErr w:type="spellEnd"/>
      <w:proofErr w:type="gramEnd"/>
      <w:r w:rsidRPr="004936AE">
        <w:rPr>
          <w:rFonts w:ascii="Times New Roman" w:hAnsi="Times New Roman" w:cs="Times New Roman"/>
          <w:sz w:val="28"/>
          <w:szCs w:val="28"/>
        </w:rPr>
        <w:t xml:space="preserve"> 800 мм составляет 7,2 км. Прокладка трубопроводов теплоснабжения по городу выполнена в непроходных каналах. Техническое состояние тепловых сетей, в основном, удовлетворительное. Тепловые сети муниципального образования имеют протяженность 43,3 км</w:t>
      </w:r>
      <w:r>
        <w:rPr>
          <w:rFonts w:ascii="Times New Roman" w:hAnsi="Times New Roman" w:cs="Times New Roman"/>
          <w:sz w:val="28"/>
          <w:szCs w:val="28"/>
        </w:rPr>
        <w:t xml:space="preserve"> (в</w:t>
      </w:r>
      <w:r w:rsidRPr="004936AE">
        <w:rPr>
          <w:rFonts w:ascii="Times New Roman" w:hAnsi="Times New Roman" w:cs="Times New Roman"/>
          <w:sz w:val="28"/>
          <w:szCs w:val="28"/>
        </w:rPr>
        <w:t xml:space="preserve"> том числе 54% п</w:t>
      </w:r>
      <w:r w:rsidR="002A2959">
        <w:rPr>
          <w:rFonts w:ascii="Times New Roman" w:hAnsi="Times New Roman" w:cs="Times New Roman"/>
          <w:sz w:val="28"/>
          <w:szCs w:val="28"/>
        </w:rPr>
        <w:t xml:space="preserve">роложены </w:t>
      </w:r>
      <w:proofErr w:type="spellStart"/>
      <w:r w:rsidR="002A2959">
        <w:rPr>
          <w:rFonts w:ascii="Times New Roman" w:hAnsi="Times New Roman" w:cs="Times New Roman"/>
          <w:sz w:val="28"/>
          <w:szCs w:val="28"/>
        </w:rPr>
        <w:t>подземно</w:t>
      </w:r>
      <w:proofErr w:type="spellEnd"/>
      <w:r w:rsidR="002A2959">
        <w:rPr>
          <w:rFonts w:ascii="Times New Roman" w:hAnsi="Times New Roman" w:cs="Times New Roman"/>
          <w:sz w:val="28"/>
          <w:szCs w:val="28"/>
        </w:rPr>
        <w:t>),</w:t>
      </w:r>
      <w:r w:rsidR="0030019E">
        <w:rPr>
          <w:rFonts w:ascii="Times New Roman" w:hAnsi="Times New Roman" w:cs="Times New Roman"/>
          <w:sz w:val="28"/>
          <w:szCs w:val="28"/>
        </w:rPr>
        <w:t xml:space="preserve"> </w:t>
      </w:r>
      <w:r w:rsidR="0030019E" w:rsidRPr="004936AE">
        <w:rPr>
          <w:rFonts w:ascii="Times New Roman" w:hAnsi="Times New Roman" w:cs="Times New Roman"/>
          <w:sz w:val="28"/>
          <w:szCs w:val="28"/>
        </w:rPr>
        <w:t>28,2</w:t>
      </w:r>
      <w:r w:rsidR="0030019E">
        <w:rPr>
          <w:rFonts w:ascii="Times New Roman" w:hAnsi="Times New Roman" w:cs="Times New Roman"/>
          <w:sz w:val="28"/>
          <w:szCs w:val="28"/>
        </w:rPr>
        <w:t xml:space="preserve"> </w:t>
      </w:r>
      <w:r w:rsidR="0030019E" w:rsidRPr="004936AE">
        <w:rPr>
          <w:rFonts w:ascii="Times New Roman" w:hAnsi="Times New Roman" w:cs="Times New Roman"/>
          <w:sz w:val="28"/>
          <w:szCs w:val="28"/>
        </w:rPr>
        <w:t xml:space="preserve">км </w:t>
      </w:r>
      <w:r w:rsidR="0030019E">
        <w:rPr>
          <w:rFonts w:ascii="Times New Roman" w:hAnsi="Times New Roman" w:cs="Times New Roman"/>
          <w:sz w:val="28"/>
          <w:szCs w:val="28"/>
        </w:rPr>
        <w:t>(свыше 65%</w:t>
      </w:r>
      <w:r w:rsidRPr="004936AE">
        <w:rPr>
          <w:rFonts w:ascii="Times New Roman" w:hAnsi="Times New Roman" w:cs="Times New Roman"/>
          <w:sz w:val="28"/>
          <w:szCs w:val="28"/>
        </w:rPr>
        <w:t xml:space="preserve">) тепловых сетей со сроком службы более </w:t>
      </w:r>
      <w:r w:rsidR="0030019E">
        <w:rPr>
          <w:rFonts w:ascii="Times New Roman" w:hAnsi="Times New Roman" w:cs="Times New Roman"/>
          <w:sz w:val="28"/>
          <w:szCs w:val="28"/>
        </w:rPr>
        <w:t>10 лет и требуют реконструкции.</w:t>
      </w:r>
    </w:p>
    <w:p w:rsidR="0030019E"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t>Потребители подключены по зависимой схеме через элеваторные узлы, расположенные в индивидуальных тепловых пунктах 123 зданий. Проблемами энергопотребления бюджетной сферы муниципального образования являются:</w:t>
      </w:r>
    </w:p>
    <w:p w:rsidR="0030019E" w:rsidRDefault="0030019E"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AE" w:rsidRPr="004936AE">
        <w:rPr>
          <w:rFonts w:ascii="Times New Roman" w:hAnsi="Times New Roman" w:cs="Times New Roman"/>
          <w:sz w:val="28"/>
          <w:szCs w:val="28"/>
        </w:rPr>
        <w:t>неполная укомплектованность приборами учета потре</w:t>
      </w:r>
      <w:r>
        <w:rPr>
          <w:rFonts w:ascii="Times New Roman" w:hAnsi="Times New Roman" w:cs="Times New Roman"/>
          <w:sz w:val="28"/>
          <w:szCs w:val="28"/>
        </w:rPr>
        <w:t>бления тепловой энергии и воды;</w:t>
      </w:r>
    </w:p>
    <w:p w:rsidR="0030019E" w:rsidRDefault="0030019E"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AE" w:rsidRPr="004936AE">
        <w:rPr>
          <w:rFonts w:ascii="Times New Roman" w:hAnsi="Times New Roman" w:cs="Times New Roman"/>
          <w:sz w:val="28"/>
          <w:szCs w:val="28"/>
        </w:rPr>
        <w:t>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w:t>
      </w:r>
      <w:r>
        <w:rPr>
          <w:rFonts w:ascii="Times New Roman" w:hAnsi="Times New Roman" w:cs="Times New Roman"/>
          <w:sz w:val="28"/>
          <w:szCs w:val="28"/>
        </w:rPr>
        <w:t xml:space="preserve"> услуг в бюджетных учреждениях.</w:t>
      </w:r>
    </w:p>
    <w:p w:rsidR="00665D43" w:rsidRDefault="004936AE" w:rsidP="00AF754D">
      <w:pPr>
        <w:spacing w:after="0" w:line="240" w:lineRule="auto"/>
        <w:ind w:firstLine="709"/>
        <w:jc w:val="both"/>
        <w:rPr>
          <w:rFonts w:ascii="Times New Roman" w:hAnsi="Times New Roman" w:cs="Times New Roman"/>
          <w:sz w:val="28"/>
          <w:szCs w:val="28"/>
        </w:rPr>
      </w:pPr>
      <w:r w:rsidRPr="004936AE">
        <w:rPr>
          <w:rFonts w:ascii="Times New Roman" w:hAnsi="Times New Roman" w:cs="Times New Roman"/>
          <w:sz w:val="28"/>
          <w:szCs w:val="28"/>
        </w:rPr>
        <w:t>Основной проблемой муниципального образования является необходимость поиска альтернативного источника теплоснабжения.</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xml:space="preserve">Водоснабжение питьевой водой города осуществляется от водозаборных сооружений города после соответствующей водоподготовки. Вода на водозаборные сооружения подается из подземных источников (скважин). Водозаборные сооружения и скважины находятся на балансе Смоленской АЭС, от которых получают водоснабжение и объекты Филиала АО «Концерн Росэнергоатом» Смоленской АЭС. Водоснабжение города осуществляется от двух вводов диаметром 426 мм. Технические характеристики </w:t>
      </w:r>
      <w:proofErr w:type="spellStart"/>
      <w:r w:rsidRPr="00EE473C">
        <w:rPr>
          <w:rFonts w:ascii="Times New Roman" w:hAnsi="Times New Roman" w:cs="Times New Roman"/>
          <w:sz w:val="28"/>
          <w:szCs w:val="28"/>
        </w:rPr>
        <w:t>хозпитьевого</w:t>
      </w:r>
      <w:proofErr w:type="spellEnd"/>
      <w:r w:rsidRPr="00EE473C">
        <w:rPr>
          <w:rFonts w:ascii="Times New Roman" w:hAnsi="Times New Roman" w:cs="Times New Roman"/>
          <w:sz w:val="28"/>
          <w:szCs w:val="28"/>
        </w:rPr>
        <w:t xml:space="preserve"> водопровода следующие:</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расчетное время работы водопровода – 350 суток (8400 ч);</w:t>
      </w:r>
    </w:p>
    <w:p w:rsidR="00EE473C" w:rsidRPr="00EE473C"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xml:space="preserve">- протяженность </w:t>
      </w:r>
      <w:r w:rsidR="002E4212">
        <w:rPr>
          <w:rFonts w:ascii="Times New Roman" w:hAnsi="Times New Roman" w:cs="Times New Roman"/>
          <w:sz w:val="28"/>
          <w:szCs w:val="28"/>
        </w:rPr>
        <w:t xml:space="preserve">водопроводных сетей – 52682,8 </w:t>
      </w:r>
      <w:proofErr w:type="spellStart"/>
      <w:r w:rsidR="002E4212">
        <w:rPr>
          <w:rFonts w:ascii="Times New Roman" w:hAnsi="Times New Roman" w:cs="Times New Roman"/>
          <w:sz w:val="28"/>
          <w:szCs w:val="28"/>
        </w:rPr>
        <w:t>м</w:t>
      </w:r>
      <w:r w:rsidRPr="00EE473C">
        <w:rPr>
          <w:rFonts w:ascii="Times New Roman" w:hAnsi="Times New Roman" w:cs="Times New Roman"/>
          <w:sz w:val="28"/>
          <w:szCs w:val="28"/>
        </w:rPr>
        <w:t>п</w:t>
      </w:r>
      <w:proofErr w:type="spellEnd"/>
      <w:r w:rsidRPr="00EE473C">
        <w:rPr>
          <w:rFonts w:ascii="Times New Roman" w:hAnsi="Times New Roman" w:cs="Times New Roman"/>
          <w:sz w:val="28"/>
          <w:szCs w:val="28"/>
        </w:rPr>
        <w:t>;</w:t>
      </w:r>
    </w:p>
    <w:p w:rsidR="00665D43" w:rsidRDefault="00EE473C" w:rsidP="00EE473C">
      <w:pPr>
        <w:spacing w:after="0" w:line="240" w:lineRule="auto"/>
        <w:ind w:firstLine="709"/>
        <w:jc w:val="both"/>
        <w:rPr>
          <w:rFonts w:ascii="Times New Roman" w:hAnsi="Times New Roman" w:cs="Times New Roman"/>
          <w:sz w:val="28"/>
          <w:szCs w:val="28"/>
        </w:rPr>
      </w:pPr>
      <w:r w:rsidRPr="00EE473C">
        <w:rPr>
          <w:rFonts w:ascii="Times New Roman" w:hAnsi="Times New Roman" w:cs="Times New Roman"/>
          <w:sz w:val="28"/>
          <w:szCs w:val="28"/>
        </w:rPr>
        <w:t>- пожарных гидрантов – 168 шт</w:t>
      </w:r>
      <w:r w:rsidR="002E4212">
        <w:rPr>
          <w:rFonts w:ascii="Times New Roman" w:hAnsi="Times New Roman" w:cs="Times New Roman"/>
          <w:sz w:val="28"/>
          <w:szCs w:val="28"/>
        </w:rPr>
        <w:t>.</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Водозаборные сооружения для добычи подземных вод состоят из трех автономных водозаборов:</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Лаховского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1982 году)</w:t>
      </w:r>
      <w:r w:rsidRPr="00590DC2">
        <w:rPr>
          <w:rFonts w:ascii="Times New Roman" w:hAnsi="Times New Roman" w:cs="Times New Roman"/>
          <w:sz w:val="28"/>
          <w:szCs w:val="28"/>
        </w:rPr>
        <w:t>, состоящ</w:t>
      </w:r>
      <w:r>
        <w:rPr>
          <w:rFonts w:ascii="Times New Roman" w:hAnsi="Times New Roman" w:cs="Times New Roman"/>
          <w:sz w:val="28"/>
          <w:szCs w:val="28"/>
        </w:rPr>
        <w:t xml:space="preserve">его из 6-ти действующих скважин </w:t>
      </w:r>
      <w:r w:rsidRPr="00590DC2">
        <w:rPr>
          <w:rFonts w:ascii="Times New Roman" w:hAnsi="Times New Roman" w:cs="Times New Roman"/>
          <w:sz w:val="28"/>
          <w:szCs w:val="28"/>
        </w:rPr>
        <w:t>производительностью 5000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590DC2" w:rsidRPr="00590DC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Генинского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1985 году)</w:t>
      </w:r>
      <w:r w:rsidRPr="00590DC2">
        <w:rPr>
          <w:rFonts w:ascii="Times New Roman" w:hAnsi="Times New Roman" w:cs="Times New Roman"/>
          <w:sz w:val="28"/>
          <w:szCs w:val="28"/>
        </w:rPr>
        <w:t>, состояще</w:t>
      </w:r>
      <w:r>
        <w:rPr>
          <w:rFonts w:ascii="Times New Roman" w:hAnsi="Times New Roman" w:cs="Times New Roman"/>
          <w:sz w:val="28"/>
          <w:szCs w:val="28"/>
        </w:rPr>
        <w:t xml:space="preserve">го из 10-ти действующих скважин </w:t>
      </w:r>
      <w:r w:rsidRPr="00590DC2">
        <w:rPr>
          <w:rFonts w:ascii="Times New Roman" w:hAnsi="Times New Roman" w:cs="Times New Roman"/>
          <w:sz w:val="28"/>
          <w:szCs w:val="28"/>
        </w:rPr>
        <w:t>производительностью 11300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2E4212" w:rsidRDefault="00590DC2" w:rsidP="00590DC2">
      <w:pPr>
        <w:spacing w:after="0" w:line="240" w:lineRule="auto"/>
        <w:ind w:firstLine="709"/>
        <w:jc w:val="both"/>
        <w:rPr>
          <w:rFonts w:ascii="Times New Roman" w:hAnsi="Times New Roman" w:cs="Times New Roman"/>
          <w:sz w:val="28"/>
          <w:szCs w:val="28"/>
        </w:rPr>
      </w:pPr>
      <w:r w:rsidRPr="00590DC2">
        <w:rPr>
          <w:rFonts w:ascii="Times New Roman" w:hAnsi="Times New Roman" w:cs="Times New Roman"/>
          <w:sz w:val="28"/>
          <w:szCs w:val="28"/>
        </w:rPr>
        <w:t xml:space="preserve">- </w:t>
      </w:r>
      <w:proofErr w:type="spellStart"/>
      <w:r w:rsidRPr="00590DC2">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построен</w:t>
      </w:r>
      <w:proofErr w:type="gramEnd"/>
      <w:r>
        <w:rPr>
          <w:rFonts w:ascii="Times New Roman" w:hAnsi="Times New Roman" w:cs="Times New Roman"/>
          <w:sz w:val="28"/>
          <w:szCs w:val="28"/>
        </w:rPr>
        <w:t xml:space="preserve"> в 1982 году)</w:t>
      </w:r>
      <w:r w:rsidRPr="00590DC2">
        <w:rPr>
          <w:rFonts w:ascii="Times New Roman" w:hAnsi="Times New Roman" w:cs="Times New Roman"/>
          <w:sz w:val="28"/>
          <w:szCs w:val="28"/>
        </w:rPr>
        <w:t>, состоящ</w:t>
      </w:r>
      <w:r>
        <w:rPr>
          <w:rFonts w:ascii="Times New Roman" w:hAnsi="Times New Roman" w:cs="Times New Roman"/>
          <w:sz w:val="28"/>
          <w:szCs w:val="28"/>
        </w:rPr>
        <w:t xml:space="preserve">его из 8-ми действующих скважин </w:t>
      </w:r>
      <w:r w:rsidRPr="00590DC2">
        <w:rPr>
          <w:rFonts w:ascii="Times New Roman" w:hAnsi="Times New Roman" w:cs="Times New Roman"/>
          <w:sz w:val="28"/>
          <w:szCs w:val="28"/>
        </w:rPr>
        <w:t>производительностью 7075 м</w:t>
      </w:r>
      <w:r w:rsidRPr="00590DC2">
        <w:rPr>
          <w:rFonts w:ascii="Times New Roman" w:hAnsi="Times New Roman" w:cs="Times New Roman"/>
          <w:sz w:val="28"/>
          <w:szCs w:val="28"/>
          <w:vertAlign w:val="superscript"/>
        </w:rPr>
        <w:t>3</w:t>
      </w:r>
      <w:r w:rsidRPr="00590DC2">
        <w:rPr>
          <w:rFonts w:ascii="Times New Roman" w:hAnsi="Times New Roman" w:cs="Times New Roman"/>
          <w:sz w:val="28"/>
          <w:szCs w:val="28"/>
        </w:rPr>
        <w:t>/сутки.</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системы водоснабжения</w:t>
      </w:r>
      <w:r w:rsidRPr="000151C3">
        <w:rPr>
          <w:rFonts w:ascii="Times New Roman" w:hAnsi="Times New Roman" w:cs="Times New Roman"/>
          <w:sz w:val="28"/>
          <w:szCs w:val="28"/>
        </w:rPr>
        <w:t xml:space="preserve"> необходим</w:t>
      </w:r>
      <w:r>
        <w:rPr>
          <w:rFonts w:ascii="Times New Roman" w:hAnsi="Times New Roman" w:cs="Times New Roman"/>
          <w:sz w:val="28"/>
          <w:szCs w:val="28"/>
        </w:rPr>
        <w:t>ы:</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151C3">
        <w:rPr>
          <w:rFonts w:ascii="Times New Roman" w:hAnsi="Times New Roman" w:cs="Times New Roman"/>
          <w:sz w:val="28"/>
          <w:szCs w:val="28"/>
        </w:rPr>
        <w:t xml:space="preserve"> выполнение гидравлического расчета на определение пропускной способности водопроводных сетей, при недостаточной пропускной способности требуется перекладка существующих сетей с увеличением диаметра</w:t>
      </w:r>
      <w:r>
        <w:rPr>
          <w:rFonts w:ascii="Times New Roman" w:hAnsi="Times New Roman" w:cs="Times New Roman"/>
          <w:sz w:val="28"/>
          <w:szCs w:val="28"/>
        </w:rPr>
        <w:t>;</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51C3">
        <w:rPr>
          <w:rFonts w:ascii="Times New Roman" w:hAnsi="Times New Roman" w:cs="Times New Roman"/>
          <w:sz w:val="28"/>
          <w:szCs w:val="28"/>
        </w:rPr>
        <w:t>замена ветхих водопроводных сетей, устаревшего оборудования насосных станций и сооружение водоводов для подачи воды к районам нового строительства</w:t>
      </w:r>
      <w:r>
        <w:rPr>
          <w:rFonts w:ascii="Times New Roman" w:hAnsi="Times New Roman" w:cs="Times New Roman"/>
          <w:sz w:val="28"/>
          <w:szCs w:val="28"/>
        </w:rPr>
        <w:t>;</w:t>
      </w:r>
    </w:p>
    <w:p w:rsidR="000151C3" w:rsidRDefault="000151C3" w:rsidP="00015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51C3">
        <w:rPr>
          <w:rFonts w:ascii="Times New Roman" w:hAnsi="Times New Roman" w:cs="Times New Roman"/>
          <w:sz w:val="28"/>
          <w:szCs w:val="28"/>
        </w:rPr>
        <w:t>строительство и реконструкцию водозаборных скважин, уличных водопроводных сетей, обустройство зон</w:t>
      </w:r>
      <w:r>
        <w:rPr>
          <w:rFonts w:ascii="Times New Roman" w:hAnsi="Times New Roman" w:cs="Times New Roman"/>
          <w:sz w:val="28"/>
          <w:szCs w:val="28"/>
        </w:rPr>
        <w:t xml:space="preserve"> санитарной охраны водозаборов.</w:t>
      </w:r>
    </w:p>
    <w:p w:rsidR="000151C3" w:rsidRDefault="000151C3" w:rsidP="000151C3">
      <w:pPr>
        <w:spacing w:after="0" w:line="240" w:lineRule="auto"/>
        <w:ind w:firstLine="709"/>
        <w:jc w:val="both"/>
        <w:rPr>
          <w:rFonts w:ascii="Times New Roman" w:hAnsi="Times New Roman" w:cs="Times New Roman"/>
          <w:sz w:val="28"/>
          <w:szCs w:val="28"/>
        </w:rPr>
      </w:pPr>
      <w:r w:rsidRPr="000151C3">
        <w:rPr>
          <w:rFonts w:ascii="Times New Roman" w:hAnsi="Times New Roman" w:cs="Times New Roman"/>
          <w:sz w:val="28"/>
          <w:szCs w:val="28"/>
        </w:rPr>
        <w:t xml:space="preserve">Значительной проблемой при обеспечении прозрачной и </w:t>
      </w:r>
      <w:proofErr w:type="spellStart"/>
      <w:r w:rsidRPr="000151C3">
        <w:rPr>
          <w:rFonts w:ascii="Times New Roman" w:hAnsi="Times New Roman" w:cs="Times New Roman"/>
          <w:sz w:val="28"/>
          <w:szCs w:val="28"/>
        </w:rPr>
        <w:t>взаимопонятной</w:t>
      </w:r>
      <w:proofErr w:type="spellEnd"/>
      <w:r w:rsidRPr="000151C3">
        <w:rPr>
          <w:rFonts w:ascii="Times New Roman" w:hAnsi="Times New Roman" w:cs="Times New Roman"/>
          <w:sz w:val="28"/>
          <w:szCs w:val="28"/>
        </w:rPr>
        <w:t xml:space="preserve"> системы расчетов между </w:t>
      </w:r>
      <w:proofErr w:type="spellStart"/>
      <w:r w:rsidRPr="000151C3">
        <w:rPr>
          <w:rFonts w:ascii="Times New Roman" w:hAnsi="Times New Roman" w:cs="Times New Roman"/>
          <w:sz w:val="28"/>
          <w:szCs w:val="28"/>
        </w:rPr>
        <w:t>ресурсоснабжающими</w:t>
      </w:r>
      <w:proofErr w:type="spellEnd"/>
      <w:r w:rsidRPr="000151C3">
        <w:rPr>
          <w:rFonts w:ascii="Times New Roman" w:hAnsi="Times New Roman" w:cs="Times New Roman"/>
          <w:sz w:val="28"/>
          <w:szCs w:val="28"/>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5542E5" w:rsidRP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Городские стоки проходят полную биологическую очистку на двух комплексах очистных сооружений:</w:t>
      </w:r>
    </w:p>
    <w:p w:rsidR="005542E5" w:rsidRP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 очистные сооружения № 1 </w:t>
      </w:r>
      <w:r>
        <w:rPr>
          <w:rFonts w:ascii="Times New Roman" w:hAnsi="Times New Roman" w:cs="Times New Roman"/>
          <w:sz w:val="28"/>
          <w:szCs w:val="28"/>
        </w:rPr>
        <w:t>(производительность</w:t>
      </w:r>
      <w:r w:rsidRPr="005542E5">
        <w:rPr>
          <w:rFonts w:ascii="Times New Roman" w:hAnsi="Times New Roman" w:cs="Times New Roman"/>
          <w:sz w:val="28"/>
          <w:szCs w:val="28"/>
        </w:rPr>
        <w:t xml:space="preserve"> 1</w:t>
      </w:r>
      <w:r>
        <w:rPr>
          <w:rFonts w:ascii="Times New Roman" w:hAnsi="Times New Roman" w:cs="Times New Roman"/>
          <w:sz w:val="28"/>
          <w:szCs w:val="28"/>
        </w:rPr>
        <w:t>4</w:t>
      </w:r>
      <w:r w:rsidRPr="005542E5">
        <w:rPr>
          <w:rFonts w:ascii="Times New Roman" w:hAnsi="Times New Roman" w:cs="Times New Roman"/>
          <w:sz w:val="28"/>
          <w:szCs w:val="28"/>
        </w:rPr>
        <w:t>,</w:t>
      </w:r>
      <w:r>
        <w:rPr>
          <w:rFonts w:ascii="Times New Roman" w:hAnsi="Times New Roman" w:cs="Times New Roman"/>
          <w:sz w:val="28"/>
          <w:szCs w:val="28"/>
        </w:rPr>
        <w:t>2</w:t>
      </w:r>
      <w:r w:rsidRPr="005542E5">
        <w:rPr>
          <w:rFonts w:ascii="Times New Roman" w:hAnsi="Times New Roman" w:cs="Times New Roman"/>
          <w:sz w:val="28"/>
          <w:szCs w:val="28"/>
        </w:rPr>
        <w:t xml:space="preserve"> тыс. м</w:t>
      </w:r>
      <w:r w:rsidRPr="005542E5">
        <w:rPr>
          <w:rFonts w:ascii="Times New Roman" w:hAnsi="Times New Roman" w:cs="Times New Roman"/>
          <w:sz w:val="28"/>
          <w:szCs w:val="28"/>
          <w:vertAlign w:val="superscript"/>
        </w:rPr>
        <w:t>3</w:t>
      </w:r>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w:t>
      </w:r>
      <w:r w:rsidRPr="005542E5">
        <w:rPr>
          <w:rFonts w:ascii="Times New Roman" w:hAnsi="Times New Roman" w:cs="Times New Roman"/>
          <w:sz w:val="28"/>
          <w:szCs w:val="28"/>
        </w:rPr>
        <w:t xml:space="preserve"> площадью 7,5 га, с санитарно-защитной зоной 400 м и сбросом очищенных стоков в </w:t>
      </w:r>
      <w:proofErr w:type="spellStart"/>
      <w:r>
        <w:rPr>
          <w:rFonts w:ascii="Times New Roman" w:hAnsi="Times New Roman" w:cs="Times New Roman"/>
          <w:sz w:val="28"/>
          <w:szCs w:val="28"/>
        </w:rPr>
        <w:t>Десногорское</w:t>
      </w:r>
      <w:proofErr w:type="spellEnd"/>
      <w:r>
        <w:rPr>
          <w:rFonts w:ascii="Times New Roman" w:hAnsi="Times New Roman" w:cs="Times New Roman"/>
          <w:sz w:val="28"/>
          <w:szCs w:val="28"/>
        </w:rPr>
        <w:t xml:space="preserve"> в</w:t>
      </w:r>
      <w:r w:rsidRPr="005542E5">
        <w:rPr>
          <w:rFonts w:ascii="Times New Roman" w:hAnsi="Times New Roman" w:cs="Times New Roman"/>
          <w:sz w:val="28"/>
          <w:szCs w:val="28"/>
        </w:rPr>
        <w:t>одохранилище;</w:t>
      </w:r>
    </w:p>
    <w:p w:rsidR="005542E5"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 очистные сооружения № 2 </w:t>
      </w:r>
      <w:r>
        <w:rPr>
          <w:rFonts w:ascii="Times New Roman" w:hAnsi="Times New Roman" w:cs="Times New Roman"/>
          <w:sz w:val="28"/>
          <w:szCs w:val="28"/>
        </w:rPr>
        <w:t>(</w:t>
      </w:r>
      <w:r w:rsidRPr="005542E5">
        <w:rPr>
          <w:rFonts w:ascii="Times New Roman" w:hAnsi="Times New Roman" w:cs="Times New Roman"/>
          <w:sz w:val="28"/>
          <w:szCs w:val="28"/>
        </w:rPr>
        <w:t>производительность 10,0 тыс. м</w:t>
      </w:r>
      <w:r w:rsidRPr="005542E5">
        <w:rPr>
          <w:rFonts w:ascii="Times New Roman" w:hAnsi="Times New Roman" w:cs="Times New Roman"/>
          <w:sz w:val="28"/>
          <w:szCs w:val="28"/>
          <w:vertAlign w:val="superscript"/>
        </w:rPr>
        <w:t>3</w:t>
      </w:r>
      <w:r>
        <w:rPr>
          <w:rFonts w:ascii="Times New Roman" w:hAnsi="Times New Roman" w:cs="Times New Roman"/>
          <w:sz w:val="28"/>
          <w:szCs w:val="28"/>
        </w:rPr>
        <w:t>/</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sidRPr="005542E5">
        <w:rPr>
          <w:rFonts w:ascii="Times New Roman" w:hAnsi="Times New Roman" w:cs="Times New Roman"/>
          <w:sz w:val="28"/>
          <w:szCs w:val="28"/>
        </w:rPr>
        <w:t>площадью</w:t>
      </w:r>
      <w:r>
        <w:rPr>
          <w:rFonts w:ascii="Times New Roman" w:hAnsi="Times New Roman" w:cs="Times New Roman"/>
          <w:sz w:val="28"/>
          <w:szCs w:val="28"/>
        </w:rPr>
        <w:t xml:space="preserve"> </w:t>
      </w:r>
      <w:r w:rsidRPr="005542E5">
        <w:rPr>
          <w:rFonts w:ascii="Times New Roman" w:hAnsi="Times New Roman" w:cs="Times New Roman"/>
          <w:sz w:val="28"/>
          <w:szCs w:val="28"/>
        </w:rPr>
        <w:t>12,5 га, с санитарно-охранной зоной 400 м и сбросом очищенных стоков в р.</w:t>
      </w:r>
      <w:r>
        <w:rPr>
          <w:rFonts w:ascii="Times New Roman" w:hAnsi="Times New Roman" w:cs="Times New Roman"/>
          <w:sz w:val="28"/>
          <w:szCs w:val="28"/>
        </w:rPr>
        <w:t xml:space="preserve"> </w:t>
      </w:r>
      <w:r w:rsidRPr="005542E5">
        <w:rPr>
          <w:rFonts w:ascii="Times New Roman" w:hAnsi="Times New Roman" w:cs="Times New Roman"/>
          <w:sz w:val="28"/>
          <w:szCs w:val="28"/>
        </w:rPr>
        <w:t xml:space="preserve">Десна. </w:t>
      </w:r>
    </w:p>
    <w:p w:rsidR="002E4212" w:rsidRDefault="005542E5" w:rsidP="005542E5">
      <w:pPr>
        <w:spacing w:after="0" w:line="240" w:lineRule="auto"/>
        <w:ind w:firstLine="709"/>
        <w:jc w:val="both"/>
        <w:rPr>
          <w:rFonts w:ascii="Times New Roman" w:hAnsi="Times New Roman" w:cs="Times New Roman"/>
          <w:sz w:val="28"/>
          <w:szCs w:val="28"/>
        </w:rPr>
      </w:pPr>
      <w:r w:rsidRPr="005542E5">
        <w:rPr>
          <w:rFonts w:ascii="Times New Roman" w:hAnsi="Times New Roman" w:cs="Times New Roman"/>
          <w:sz w:val="28"/>
          <w:szCs w:val="28"/>
        </w:rPr>
        <w:t xml:space="preserve">Сети </w:t>
      </w:r>
      <w:proofErr w:type="spellStart"/>
      <w:r w:rsidRPr="005542E5">
        <w:rPr>
          <w:rFonts w:ascii="Times New Roman" w:hAnsi="Times New Roman" w:cs="Times New Roman"/>
          <w:sz w:val="28"/>
          <w:szCs w:val="28"/>
        </w:rPr>
        <w:t>хозфекальной</w:t>
      </w:r>
      <w:proofErr w:type="spellEnd"/>
      <w:r w:rsidRPr="005542E5">
        <w:rPr>
          <w:rFonts w:ascii="Times New Roman" w:hAnsi="Times New Roman" w:cs="Times New Roman"/>
          <w:sz w:val="28"/>
          <w:szCs w:val="28"/>
        </w:rPr>
        <w:t xml:space="preserve"> канализации и напорного коллектор</w:t>
      </w:r>
      <w:r>
        <w:rPr>
          <w:rFonts w:ascii="Times New Roman" w:hAnsi="Times New Roman" w:cs="Times New Roman"/>
          <w:sz w:val="28"/>
          <w:szCs w:val="28"/>
        </w:rPr>
        <w:t>а проходят по всей территории города</w:t>
      </w:r>
      <w:r w:rsidRPr="005542E5">
        <w:rPr>
          <w:rFonts w:ascii="Times New Roman" w:hAnsi="Times New Roman" w:cs="Times New Roman"/>
          <w:sz w:val="28"/>
          <w:szCs w:val="28"/>
        </w:rPr>
        <w:t xml:space="preserve"> Десногорска.</w:t>
      </w:r>
      <w:r>
        <w:rPr>
          <w:rFonts w:ascii="Times New Roman" w:hAnsi="Times New Roman" w:cs="Times New Roman"/>
          <w:sz w:val="28"/>
          <w:szCs w:val="28"/>
        </w:rPr>
        <w:t xml:space="preserve"> </w:t>
      </w:r>
      <w:r w:rsidRPr="005542E5">
        <w:rPr>
          <w:rFonts w:ascii="Times New Roman" w:hAnsi="Times New Roman" w:cs="Times New Roman"/>
          <w:sz w:val="28"/>
          <w:szCs w:val="28"/>
        </w:rPr>
        <w:t>Количество колодцев – 1621 шт.</w:t>
      </w:r>
      <w:r>
        <w:rPr>
          <w:rFonts w:ascii="Times New Roman" w:hAnsi="Times New Roman" w:cs="Times New Roman"/>
          <w:sz w:val="28"/>
          <w:szCs w:val="28"/>
        </w:rPr>
        <w:t>, к</w:t>
      </w:r>
      <w:r w:rsidRPr="005542E5">
        <w:rPr>
          <w:rFonts w:ascii="Times New Roman" w:hAnsi="Times New Roman" w:cs="Times New Roman"/>
          <w:sz w:val="28"/>
          <w:szCs w:val="28"/>
        </w:rPr>
        <w:t>оличество канализационных насосных станций – 9 шт.</w:t>
      </w:r>
    </w:p>
    <w:p w:rsidR="00EF4D07"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Существующая система дождевой канализации не решает проблем по обеспечению должного уровня благоустройства городской территории. Дождевая канализация работает плохо из-за малых диаметров труб, водостоки забиваются, в результате чего дождевые воды не удаляются своеврем</w:t>
      </w:r>
      <w:r>
        <w:rPr>
          <w:rFonts w:ascii="Times New Roman" w:hAnsi="Times New Roman" w:cs="Times New Roman"/>
          <w:sz w:val="28"/>
          <w:szCs w:val="28"/>
        </w:rPr>
        <w:t>енно с территорий микрорайонов.</w:t>
      </w:r>
    </w:p>
    <w:p w:rsidR="00EF4D07"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 xml:space="preserve">Быстрому отводу дождевых вод также препятствует неправильная вертикальная планировка улиц и проездов: отметки проезжих частей улиц и </w:t>
      </w:r>
      <w:proofErr w:type="spellStart"/>
      <w:r w:rsidRPr="00EF4D07">
        <w:rPr>
          <w:rFonts w:ascii="Times New Roman" w:hAnsi="Times New Roman" w:cs="Times New Roman"/>
          <w:sz w:val="28"/>
          <w:szCs w:val="28"/>
        </w:rPr>
        <w:t>дождеприемных</w:t>
      </w:r>
      <w:proofErr w:type="spellEnd"/>
      <w:r w:rsidRPr="00EF4D07">
        <w:rPr>
          <w:rFonts w:ascii="Times New Roman" w:hAnsi="Times New Roman" w:cs="Times New Roman"/>
          <w:sz w:val="28"/>
          <w:szCs w:val="28"/>
        </w:rPr>
        <w:t xml:space="preserve"> решеток располагаются выше проектных отметок тротуаров и</w:t>
      </w:r>
      <w:r>
        <w:rPr>
          <w:rFonts w:ascii="Times New Roman" w:hAnsi="Times New Roman" w:cs="Times New Roman"/>
          <w:sz w:val="28"/>
          <w:szCs w:val="28"/>
        </w:rPr>
        <w:t xml:space="preserve"> территории микрорайонов.</w:t>
      </w:r>
      <w:r w:rsidR="00A41439">
        <w:rPr>
          <w:rFonts w:ascii="Times New Roman" w:hAnsi="Times New Roman" w:cs="Times New Roman"/>
          <w:sz w:val="28"/>
          <w:szCs w:val="28"/>
        </w:rPr>
        <w:t xml:space="preserve"> </w:t>
      </w:r>
      <w:r w:rsidRPr="00EF4D07">
        <w:rPr>
          <w:rFonts w:ascii="Times New Roman" w:hAnsi="Times New Roman" w:cs="Times New Roman"/>
          <w:sz w:val="28"/>
          <w:szCs w:val="28"/>
        </w:rPr>
        <w:t>Отсутствие эффективного поверхностного водоотвода под воздействием природно-техногенных факторов является одной из причин</w:t>
      </w:r>
      <w:r>
        <w:rPr>
          <w:rFonts w:ascii="Times New Roman" w:hAnsi="Times New Roman" w:cs="Times New Roman"/>
          <w:sz w:val="28"/>
          <w:szCs w:val="28"/>
        </w:rPr>
        <w:t xml:space="preserve"> усиления динамики подтопления.</w:t>
      </w:r>
    </w:p>
    <w:p w:rsidR="002E4212" w:rsidRDefault="00EF4D07" w:rsidP="00EE473C">
      <w:pPr>
        <w:spacing w:after="0" w:line="240" w:lineRule="auto"/>
        <w:ind w:firstLine="709"/>
        <w:jc w:val="both"/>
        <w:rPr>
          <w:rFonts w:ascii="Times New Roman" w:hAnsi="Times New Roman" w:cs="Times New Roman"/>
          <w:sz w:val="28"/>
          <w:szCs w:val="28"/>
        </w:rPr>
      </w:pPr>
      <w:r w:rsidRPr="00EF4D07">
        <w:rPr>
          <w:rFonts w:ascii="Times New Roman" w:hAnsi="Times New Roman" w:cs="Times New Roman"/>
          <w:sz w:val="28"/>
          <w:szCs w:val="28"/>
        </w:rPr>
        <w:t xml:space="preserve">Острой проблемой на рассматриваемой территории является загрязнение водных объектов неочищенным поверхностным стоком, возникающее в результате сброса неочищенного стока не только с селитебной территории, но и с большей части промышленной зоны. Вдоль </w:t>
      </w:r>
      <w:proofErr w:type="spellStart"/>
      <w:r w:rsidRPr="00EF4D07">
        <w:rPr>
          <w:rFonts w:ascii="Times New Roman" w:hAnsi="Times New Roman" w:cs="Times New Roman"/>
          <w:sz w:val="28"/>
          <w:szCs w:val="28"/>
        </w:rPr>
        <w:t>водоохранной</w:t>
      </w:r>
      <w:proofErr w:type="spellEnd"/>
      <w:r w:rsidRPr="00EF4D07">
        <w:rPr>
          <w:rFonts w:ascii="Times New Roman" w:hAnsi="Times New Roman" w:cs="Times New Roman"/>
          <w:sz w:val="28"/>
          <w:szCs w:val="28"/>
        </w:rPr>
        <w:t xml:space="preserve"> зоны и в самой водоохраной зоне водохранилища расположены предприятия и гаражи. Поверхностный сток с территорий данных предприятий сбрасывается в водохранилище без очистки, что приводит к повышенному содержанию загрязняющих веществ в воде.</w:t>
      </w:r>
    </w:p>
    <w:p w:rsidR="0004741D" w:rsidRDefault="0004741D" w:rsidP="00CE59DF">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 xml:space="preserve">8 </w:t>
      </w:r>
      <w:r w:rsidRPr="003571A7">
        <w:rPr>
          <w:rFonts w:ascii="Times New Roman" w:hAnsi="Times New Roman" w:cs="Times New Roman"/>
          <w:sz w:val="28"/>
          <w:szCs w:val="28"/>
        </w:rPr>
        <w:t xml:space="preserve">– </w:t>
      </w:r>
      <w:r w:rsidRPr="00774484">
        <w:rPr>
          <w:rFonts w:ascii="Times New Roman" w:hAnsi="Times New Roman" w:cs="Times New Roman"/>
          <w:sz w:val="28"/>
          <w:szCs w:val="28"/>
        </w:rPr>
        <w:t>Изношенность коммунальной инфраструктуры, %</w:t>
      </w:r>
    </w:p>
    <w:tbl>
      <w:tblPr>
        <w:tblStyle w:val="a3"/>
        <w:tblW w:w="0" w:type="auto"/>
        <w:tblInd w:w="108" w:type="dxa"/>
        <w:tblLook w:val="04A0" w:firstRow="1" w:lastRow="0" w:firstColumn="1" w:lastColumn="0" w:noHBand="0" w:noVBand="1"/>
      </w:tblPr>
      <w:tblGrid>
        <w:gridCol w:w="2268"/>
        <w:gridCol w:w="1911"/>
        <w:gridCol w:w="1911"/>
        <w:gridCol w:w="1937"/>
        <w:gridCol w:w="1912"/>
      </w:tblGrid>
      <w:tr w:rsidR="0004741D" w:rsidTr="00477134">
        <w:tc>
          <w:tcPr>
            <w:tcW w:w="2268" w:type="dxa"/>
          </w:tcPr>
          <w:p w:rsidR="0004741D" w:rsidRPr="000E6D08" w:rsidRDefault="0004741D" w:rsidP="002C0025">
            <w:pPr>
              <w:rPr>
                <w:rFonts w:ascii="Times New Roman" w:hAnsi="Times New Roman" w:cs="Times New Roman"/>
                <w:sz w:val="24"/>
                <w:szCs w:val="24"/>
                <w:lang w:val="en-US"/>
              </w:rPr>
            </w:pP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Холодное водоснабжение</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Горячее водоснабжение</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Теплоснабжение</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Водоотведение (канализация)</w:t>
            </w:r>
          </w:p>
        </w:tc>
      </w:tr>
      <w:tr w:rsidR="0004741D" w:rsidTr="00477134">
        <w:tc>
          <w:tcPr>
            <w:tcW w:w="2268" w:type="dxa"/>
          </w:tcPr>
          <w:p w:rsidR="0004741D" w:rsidRPr="000E6D08" w:rsidRDefault="0004741D" w:rsidP="002C0025">
            <w:pPr>
              <w:pStyle w:val="Default"/>
              <w:jc w:val="center"/>
            </w:pPr>
            <w:r w:rsidRPr="000E6D08">
              <w:t>На 01.01.2015</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48</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48</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64</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55</w:t>
            </w:r>
          </w:p>
        </w:tc>
      </w:tr>
      <w:tr w:rsidR="0004741D" w:rsidTr="00477134">
        <w:tc>
          <w:tcPr>
            <w:tcW w:w="2268" w:type="dxa"/>
          </w:tcPr>
          <w:p w:rsidR="0004741D" w:rsidRPr="000E6D08" w:rsidRDefault="0004741D" w:rsidP="002C0025">
            <w:pPr>
              <w:pStyle w:val="Default"/>
              <w:jc w:val="center"/>
            </w:pPr>
            <w:r w:rsidRPr="000E6D08">
              <w:t>На 01.01.2016</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66</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56</w:t>
            </w:r>
          </w:p>
        </w:tc>
      </w:tr>
      <w:tr w:rsidR="0004741D" w:rsidTr="00477134">
        <w:tc>
          <w:tcPr>
            <w:tcW w:w="2268" w:type="dxa"/>
          </w:tcPr>
          <w:p w:rsidR="0004741D" w:rsidRPr="000E6D08" w:rsidRDefault="0004741D" w:rsidP="002C0025">
            <w:pPr>
              <w:pStyle w:val="Default"/>
              <w:jc w:val="center"/>
            </w:pPr>
            <w:r w:rsidRPr="000E6D08">
              <w:lastRenderedPageBreak/>
              <w:t>На 01.01.2017</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47</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47</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70</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57</w:t>
            </w:r>
          </w:p>
        </w:tc>
      </w:tr>
      <w:tr w:rsidR="0004741D" w:rsidTr="00477134">
        <w:tc>
          <w:tcPr>
            <w:tcW w:w="2268" w:type="dxa"/>
          </w:tcPr>
          <w:p w:rsidR="0004741D" w:rsidRPr="000E6D08" w:rsidRDefault="0004741D" w:rsidP="002C0025">
            <w:pPr>
              <w:pStyle w:val="Default"/>
              <w:jc w:val="center"/>
            </w:pPr>
            <w:r w:rsidRPr="000E6D08">
              <w:t>На 01.01.2018</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1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50</w:t>
            </w:r>
          </w:p>
        </w:tc>
        <w:tc>
          <w:tcPr>
            <w:tcW w:w="1937"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72</w:t>
            </w:r>
          </w:p>
        </w:tc>
        <w:tc>
          <w:tcPr>
            <w:tcW w:w="191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59</w:t>
            </w:r>
          </w:p>
        </w:tc>
      </w:tr>
    </w:tbl>
    <w:p w:rsidR="004552A3" w:rsidRDefault="00473A9B" w:rsidP="00EE473C">
      <w:pPr>
        <w:spacing w:after="0" w:line="240" w:lineRule="auto"/>
        <w:ind w:firstLine="709"/>
        <w:jc w:val="both"/>
        <w:rPr>
          <w:rFonts w:ascii="Times New Roman" w:hAnsi="Times New Roman" w:cs="Times New Roman"/>
          <w:sz w:val="28"/>
          <w:szCs w:val="28"/>
        </w:rPr>
      </w:pPr>
      <w:r w:rsidRPr="00473A9B">
        <w:rPr>
          <w:rFonts w:ascii="Times New Roman" w:hAnsi="Times New Roman" w:cs="Times New Roman"/>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r w:rsidRPr="00062627">
        <w:rPr>
          <w:rFonts w:ascii="Times New Roman" w:hAnsi="Times New Roman" w:cs="Times New Roman"/>
          <w:sz w:val="28"/>
          <w:szCs w:val="28"/>
        </w:rPr>
        <w:t xml:space="preserve"> </w:t>
      </w:r>
      <w:r>
        <w:rPr>
          <w:rFonts w:ascii="Times New Roman" w:hAnsi="Times New Roman" w:cs="Times New Roman"/>
          <w:sz w:val="28"/>
          <w:szCs w:val="28"/>
        </w:rPr>
        <w:t>и</w:t>
      </w:r>
      <w:r w:rsidRPr="00473A9B">
        <w:rPr>
          <w:rFonts w:ascii="Times New Roman" w:hAnsi="Times New Roman" w:cs="Times New Roman"/>
          <w:sz w:val="28"/>
          <w:szCs w:val="28"/>
        </w:rPr>
        <w:t xml:space="preserve"> водоотведения</w:t>
      </w:r>
      <w:r>
        <w:rPr>
          <w:rFonts w:ascii="Times New Roman" w:hAnsi="Times New Roman" w:cs="Times New Roman"/>
          <w:sz w:val="28"/>
          <w:szCs w:val="28"/>
        </w:rPr>
        <w:t xml:space="preserve"> основана на </w:t>
      </w:r>
      <w:r w:rsidR="00EF6AFE">
        <w:rPr>
          <w:rFonts w:ascii="Times New Roman" w:hAnsi="Times New Roman" w:cs="Times New Roman"/>
          <w:sz w:val="28"/>
          <w:szCs w:val="28"/>
        </w:rPr>
        <w:t>Схеме водоснабжения и водоотведения м</w:t>
      </w:r>
      <w:r w:rsidR="00EF6AFE" w:rsidRPr="00EF6AFE">
        <w:rPr>
          <w:rFonts w:ascii="Times New Roman" w:hAnsi="Times New Roman" w:cs="Times New Roman"/>
          <w:sz w:val="28"/>
          <w:szCs w:val="28"/>
        </w:rPr>
        <w:t>униципального образования «город Десногорск» Смоленской области</w:t>
      </w:r>
      <w:r w:rsidR="00EF6AFE">
        <w:rPr>
          <w:rFonts w:ascii="Times New Roman" w:hAnsi="Times New Roman" w:cs="Times New Roman"/>
          <w:sz w:val="28"/>
          <w:szCs w:val="28"/>
        </w:rPr>
        <w:t xml:space="preserve"> </w:t>
      </w:r>
      <w:r w:rsidR="004552A3">
        <w:rPr>
          <w:rFonts w:ascii="Times New Roman" w:hAnsi="Times New Roman" w:cs="Times New Roman"/>
          <w:sz w:val="28"/>
          <w:szCs w:val="28"/>
        </w:rPr>
        <w:t>и составляет (без учета индексации в текущие цены):</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установк</w:t>
      </w:r>
      <w:r>
        <w:rPr>
          <w:rFonts w:ascii="Times New Roman" w:hAnsi="Times New Roman" w:cs="Times New Roman"/>
          <w:sz w:val="28"/>
          <w:szCs w:val="28"/>
        </w:rPr>
        <w:t>а</w:t>
      </w:r>
      <w:r w:rsidRPr="004552A3">
        <w:rPr>
          <w:rFonts w:ascii="Times New Roman" w:hAnsi="Times New Roman" w:cs="Times New Roman"/>
          <w:sz w:val="28"/>
          <w:szCs w:val="28"/>
        </w:rPr>
        <w:t xml:space="preserve"> станции очистки стронция</w:t>
      </w:r>
      <w:r>
        <w:rPr>
          <w:rFonts w:ascii="Times New Roman" w:hAnsi="Times New Roman" w:cs="Times New Roman"/>
          <w:sz w:val="28"/>
          <w:szCs w:val="28"/>
        </w:rPr>
        <w:t xml:space="preserve"> – 105,0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Pr>
          <w:rFonts w:ascii="Times New Roman" w:hAnsi="Times New Roman" w:cs="Times New Roman"/>
          <w:sz w:val="28"/>
          <w:szCs w:val="28"/>
        </w:rPr>
        <w:t>я</w:t>
      </w:r>
      <w:r w:rsidRPr="004552A3">
        <w:rPr>
          <w:rFonts w:ascii="Times New Roman" w:hAnsi="Times New Roman" w:cs="Times New Roman"/>
          <w:sz w:val="28"/>
          <w:szCs w:val="28"/>
        </w:rPr>
        <w:t xml:space="preserve"> водопроводных сетей с учетом перспективы развития</w:t>
      </w:r>
      <w:r>
        <w:rPr>
          <w:rFonts w:ascii="Times New Roman" w:hAnsi="Times New Roman" w:cs="Times New Roman"/>
          <w:sz w:val="28"/>
          <w:szCs w:val="28"/>
        </w:rPr>
        <w:t xml:space="preserve"> – 20,9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4552A3" w:rsidRDefault="004552A3" w:rsidP="00EE47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sidR="00F3535A">
        <w:rPr>
          <w:rFonts w:ascii="Times New Roman" w:hAnsi="Times New Roman" w:cs="Times New Roman"/>
          <w:sz w:val="28"/>
          <w:szCs w:val="28"/>
        </w:rPr>
        <w:t>я</w:t>
      </w:r>
      <w:r w:rsidRPr="004552A3">
        <w:rPr>
          <w:rFonts w:ascii="Times New Roman" w:hAnsi="Times New Roman" w:cs="Times New Roman"/>
          <w:sz w:val="28"/>
          <w:szCs w:val="28"/>
        </w:rPr>
        <w:t xml:space="preserve"> очистных сооружений № 2</w:t>
      </w:r>
      <w:r>
        <w:rPr>
          <w:rFonts w:ascii="Times New Roman" w:hAnsi="Times New Roman" w:cs="Times New Roman"/>
          <w:sz w:val="28"/>
          <w:szCs w:val="28"/>
        </w:rPr>
        <w:t xml:space="preserve"> </w:t>
      </w:r>
      <w:r w:rsidR="00F3535A">
        <w:rPr>
          <w:rFonts w:ascii="Times New Roman" w:hAnsi="Times New Roman" w:cs="Times New Roman"/>
          <w:sz w:val="28"/>
          <w:szCs w:val="28"/>
        </w:rPr>
        <w:t>–</w:t>
      </w:r>
      <w:r>
        <w:rPr>
          <w:rFonts w:ascii="Times New Roman" w:hAnsi="Times New Roman" w:cs="Times New Roman"/>
          <w:sz w:val="28"/>
          <w:szCs w:val="28"/>
        </w:rPr>
        <w:t xml:space="preserve"> </w:t>
      </w:r>
      <w:r w:rsidRPr="004552A3">
        <w:rPr>
          <w:rFonts w:ascii="Times New Roman" w:hAnsi="Times New Roman" w:cs="Times New Roman"/>
          <w:sz w:val="28"/>
          <w:szCs w:val="28"/>
        </w:rPr>
        <w:t xml:space="preserve">70,0 </w:t>
      </w:r>
      <w:proofErr w:type="gramStart"/>
      <w:r w:rsidR="00060F81">
        <w:rPr>
          <w:rFonts w:ascii="Times New Roman" w:hAnsi="Times New Roman" w:cs="Times New Roman"/>
          <w:sz w:val="28"/>
          <w:szCs w:val="28"/>
        </w:rPr>
        <w:t>млн</w:t>
      </w:r>
      <w:proofErr w:type="gramEnd"/>
      <w:r w:rsidRPr="004552A3">
        <w:rPr>
          <w:rFonts w:ascii="Times New Roman" w:hAnsi="Times New Roman" w:cs="Times New Roman"/>
          <w:sz w:val="28"/>
          <w:szCs w:val="28"/>
        </w:rPr>
        <w:t xml:space="preserve"> руб.</w:t>
      </w:r>
      <w:r>
        <w:rPr>
          <w:rFonts w:ascii="Times New Roman" w:hAnsi="Times New Roman" w:cs="Times New Roman"/>
          <w:sz w:val="28"/>
          <w:szCs w:val="28"/>
        </w:rPr>
        <w:t>;</w:t>
      </w:r>
    </w:p>
    <w:p w:rsidR="004552A3" w:rsidRDefault="004552A3" w:rsidP="004552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52A3">
        <w:rPr>
          <w:rFonts w:ascii="Times New Roman" w:hAnsi="Times New Roman" w:cs="Times New Roman"/>
          <w:sz w:val="28"/>
          <w:szCs w:val="28"/>
        </w:rPr>
        <w:t>реконструкци</w:t>
      </w:r>
      <w:r>
        <w:rPr>
          <w:rFonts w:ascii="Times New Roman" w:hAnsi="Times New Roman" w:cs="Times New Roman"/>
          <w:sz w:val="28"/>
          <w:szCs w:val="28"/>
        </w:rPr>
        <w:t>я</w:t>
      </w:r>
      <w:r w:rsidRPr="004552A3">
        <w:rPr>
          <w:rFonts w:ascii="Times New Roman" w:hAnsi="Times New Roman" w:cs="Times New Roman"/>
          <w:sz w:val="28"/>
          <w:szCs w:val="28"/>
        </w:rPr>
        <w:t xml:space="preserve"> канализационной насосной станции</w:t>
      </w:r>
      <w:r>
        <w:rPr>
          <w:rFonts w:ascii="Times New Roman" w:hAnsi="Times New Roman" w:cs="Times New Roman"/>
          <w:sz w:val="28"/>
          <w:szCs w:val="28"/>
        </w:rPr>
        <w:t xml:space="preserve"> </w:t>
      </w:r>
      <w:r w:rsidRPr="004552A3">
        <w:rPr>
          <w:rFonts w:ascii="Times New Roman" w:hAnsi="Times New Roman" w:cs="Times New Roman"/>
          <w:sz w:val="28"/>
          <w:szCs w:val="28"/>
        </w:rPr>
        <w:t>№ 6</w:t>
      </w:r>
      <w:r>
        <w:rPr>
          <w:rFonts w:ascii="Times New Roman" w:hAnsi="Times New Roman" w:cs="Times New Roman"/>
          <w:sz w:val="28"/>
          <w:szCs w:val="28"/>
        </w:rPr>
        <w:t xml:space="preserve"> </w:t>
      </w:r>
      <w:r w:rsidR="00F3535A">
        <w:rPr>
          <w:rFonts w:ascii="Times New Roman" w:hAnsi="Times New Roman" w:cs="Times New Roman"/>
          <w:sz w:val="28"/>
          <w:szCs w:val="28"/>
        </w:rPr>
        <w:t>–</w:t>
      </w:r>
      <w:r>
        <w:rPr>
          <w:rFonts w:ascii="Times New Roman" w:hAnsi="Times New Roman" w:cs="Times New Roman"/>
          <w:sz w:val="28"/>
          <w:szCs w:val="28"/>
        </w:rPr>
        <w:t xml:space="preserve"> </w:t>
      </w:r>
      <w:r w:rsidR="00F3535A">
        <w:rPr>
          <w:rFonts w:ascii="Times New Roman" w:hAnsi="Times New Roman" w:cs="Times New Roman"/>
          <w:sz w:val="28"/>
          <w:szCs w:val="28"/>
        </w:rPr>
        <w:t xml:space="preserve">60,0 </w:t>
      </w:r>
      <w:proofErr w:type="gramStart"/>
      <w:r w:rsidR="00060F81">
        <w:rPr>
          <w:rFonts w:ascii="Times New Roman" w:hAnsi="Times New Roman" w:cs="Times New Roman"/>
          <w:sz w:val="28"/>
          <w:szCs w:val="28"/>
        </w:rPr>
        <w:t>млн</w:t>
      </w:r>
      <w:proofErr w:type="gramEnd"/>
      <w:r w:rsidR="00F3535A">
        <w:rPr>
          <w:rFonts w:ascii="Times New Roman" w:hAnsi="Times New Roman" w:cs="Times New Roman"/>
          <w:sz w:val="28"/>
          <w:szCs w:val="28"/>
        </w:rPr>
        <w:t xml:space="preserve"> </w:t>
      </w:r>
      <w:r w:rsidR="00F3535A" w:rsidRPr="00F3535A">
        <w:rPr>
          <w:rFonts w:ascii="Times New Roman" w:hAnsi="Times New Roman" w:cs="Times New Roman"/>
          <w:sz w:val="28"/>
          <w:szCs w:val="28"/>
        </w:rPr>
        <w:t>руб.</w:t>
      </w:r>
      <w:r w:rsidR="00F3535A">
        <w:rPr>
          <w:rFonts w:ascii="Times New Roman" w:hAnsi="Times New Roman" w:cs="Times New Roman"/>
          <w:sz w:val="28"/>
          <w:szCs w:val="28"/>
        </w:rPr>
        <w:t>;</w:t>
      </w:r>
    </w:p>
    <w:p w:rsidR="00F3535A" w:rsidRDefault="00F3535A" w:rsidP="00F353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3535A">
        <w:rPr>
          <w:rFonts w:ascii="Times New Roman" w:hAnsi="Times New Roman" w:cs="Times New Roman"/>
          <w:sz w:val="28"/>
          <w:szCs w:val="28"/>
        </w:rPr>
        <w:t>реконструкци</w:t>
      </w:r>
      <w:r>
        <w:rPr>
          <w:rFonts w:ascii="Times New Roman" w:hAnsi="Times New Roman" w:cs="Times New Roman"/>
          <w:sz w:val="28"/>
          <w:szCs w:val="28"/>
        </w:rPr>
        <w:t>я</w:t>
      </w:r>
      <w:r w:rsidRPr="00F3535A">
        <w:rPr>
          <w:rFonts w:ascii="Times New Roman" w:hAnsi="Times New Roman" w:cs="Times New Roman"/>
          <w:sz w:val="28"/>
          <w:szCs w:val="28"/>
        </w:rPr>
        <w:t xml:space="preserve"> канализационных сетей с учетом</w:t>
      </w:r>
      <w:r>
        <w:rPr>
          <w:rFonts w:ascii="Times New Roman" w:hAnsi="Times New Roman" w:cs="Times New Roman"/>
          <w:sz w:val="28"/>
          <w:szCs w:val="28"/>
        </w:rPr>
        <w:t xml:space="preserve"> </w:t>
      </w:r>
      <w:r w:rsidRPr="00F3535A">
        <w:rPr>
          <w:rFonts w:ascii="Times New Roman" w:hAnsi="Times New Roman" w:cs="Times New Roman"/>
          <w:sz w:val="28"/>
          <w:szCs w:val="28"/>
        </w:rPr>
        <w:t>перспективы развития</w:t>
      </w:r>
      <w:r>
        <w:rPr>
          <w:rFonts w:ascii="Times New Roman" w:hAnsi="Times New Roman" w:cs="Times New Roman"/>
          <w:sz w:val="28"/>
          <w:szCs w:val="28"/>
        </w:rPr>
        <w:t xml:space="preserve"> – 9,5 </w:t>
      </w:r>
      <w:proofErr w:type="gramStart"/>
      <w:r w:rsidR="00060F81">
        <w:rPr>
          <w:rFonts w:ascii="Times New Roman" w:hAnsi="Times New Roman" w:cs="Times New Roman"/>
          <w:sz w:val="28"/>
          <w:szCs w:val="28"/>
        </w:rPr>
        <w:t>млн</w:t>
      </w:r>
      <w:proofErr w:type="gramEnd"/>
      <w:r>
        <w:rPr>
          <w:rFonts w:ascii="Times New Roman" w:hAnsi="Times New Roman" w:cs="Times New Roman"/>
          <w:sz w:val="28"/>
          <w:szCs w:val="28"/>
        </w:rPr>
        <w:t xml:space="preserve"> руб.</w:t>
      </w:r>
    </w:p>
    <w:p w:rsidR="0004741D" w:rsidRPr="00774484" w:rsidRDefault="0004741D" w:rsidP="00CE59DF">
      <w:pPr>
        <w:spacing w:after="0" w:line="240" w:lineRule="auto"/>
        <w:ind w:firstLine="709"/>
        <w:jc w:val="both"/>
        <w:rPr>
          <w:rFonts w:ascii="Times New Roman" w:hAnsi="Times New Roman" w:cs="Times New Roman"/>
          <w:sz w:val="28"/>
          <w:szCs w:val="28"/>
        </w:rPr>
      </w:pPr>
      <w:r w:rsidRPr="001F4EE6">
        <w:rPr>
          <w:rFonts w:ascii="Times New Roman" w:hAnsi="Times New Roman" w:cs="Times New Roman"/>
          <w:sz w:val="28"/>
          <w:szCs w:val="28"/>
        </w:rPr>
        <w:t xml:space="preserve">Таблица </w:t>
      </w:r>
      <w:r>
        <w:rPr>
          <w:rFonts w:ascii="Times New Roman" w:hAnsi="Times New Roman" w:cs="Times New Roman"/>
          <w:sz w:val="28"/>
          <w:szCs w:val="28"/>
        </w:rPr>
        <w:t>9 –</w:t>
      </w:r>
      <w:r w:rsidRPr="001F4EE6">
        <w:rPr>
          <w:rFonts w:ascii="Times New Roman" w:hAnsi="Times New Roman" w:cs="Times New Roman"/>
          <w:sz w:val="28"/>
          <w:szCs w:val="28"/>
        </w:rPr>
        <w:t xml:space="preserve"> </w:t>
      </w:r>
      <w:r w:rsidRPr="00CE59DF">
        <w:rPr>
          <w:rFonts w:ascii="Times New Roman" w:hAnsi="Times New Roman" w:cs="Times New Roman"/>
          <w:sz w:val="28"/>
          <w:szCs w:val="28"/>
        </w:rPr>
        <w:t xml:space="preserve">Ремонт коммунальных сетей города Десногорска в период 2011-2018 </w:t>
      </w:r>
      <w:r w:rsidR="00477134">
        <w:rPr>
          <w:rFonts w:ascii="Times New Roman" w:hAnsi="Times New Roman" w:cs="Times New Roman"/>
          <w:sz w:val="28"/>
          <w:szCs w:val="28"/>
        </w:rPr>
        <w:t>годов</w:t>
      </w:r>
    </w:p>
    <w:tbl>
      <w:tblPr>
        <w:tblStyle w:val="a3"/>
        <w:tblW w:w="0" w:type="auto"/>
        <w:tblInd w:w="108" w:type="dxa"/>
        <w:tblLook w:val="04A0" w:firstRow="1" w:lastRow="0" w:firstColumn="1" w:lastColumn="0" w:noHBand="0" w:noVBand="1"/>
      </w:tblPr>
      <w:tblGrid>
        <w:gridCol w:w="2268"/>
        <w:gridCol w:w="1001"/>
        <w:gridCol w:w="1893"/>
        <w:gridCol w:w="2362"/>
        <w:gridCol w:w="2409"/>
      </w:tblGrid>
      <w:tr w:rsidR="0004741D" w:rsidRPr="00774484" w:rsidTr="00477134">
        <w:tc>
          <w:tcPr>
            <w:tcW w:w="2268" w:type="dxa"/>
            <w:vAlign w:val="center"/>
          </w:tcPr>
          <w:p w:rsidR="0004741D" w:rsidRPr="000E6D08" w:rsidRDefault="0004741D" w:rsidP="002C0025">
            <w:pPr>
              <w:pStyle w:val="Default"/>
              <w:jc w:val="center"/>
            </w:pPr>
            <w:r w:rsidRPr="000E6D08">
              <w:t>Наименование</w:t>
            </w:r>
          </w:p>
        </w:tc>
        <w:tc>
          <w:tcPr>
            <w:tcW w:w="1001" w:type="dxa"/>
            <w:vAlign w:val="center"/>
          </w:tcPr>
          <w:p w:rsidR="0004741D" w:rsidRPr="000E6D08" w:rsidRDefault="0004741D" w:rsidP="002C0025">
            <w:pPr>
              <w:pStyle w:val="Default"/>
              <w:jc w:val="center"/>
            </w:pPr>
            <w:r w:rsidRPr="000E6D08">
              <w:t>Год</w:t>
            </w:r>
          </w:p>
        </w:tc>
        <w:tc>
          <w:tcPr>
            <w:tcW w:w="1893" w:type="dxa"/>
            <w:vAlign w:val="center"/>
          </w:tcPr>
          <w:p w:rsidR="0004741D" w:rsidRPr="000E6D08" w:rsidRDefault="0004741D" w:rsidP="002C0025">
            <w:pPr>
              <w:pStyle w:val="Default"/>
              <w:jc w:val="center"/>
            </w:pPr>
            <w:r w:rsidRPr="000E6D08">
              <w:t xml:space="preserve">Протяженность сетей, </w:t>
            </w:r>
            <w:proofErr w:type="gramStart"/>
            <w:r w:rsidRPr="000E6D08">
              <w:t>км</w:t>
            </w:r>
            <w:proofErr w:type="gramEnd"/>
          </w:p>
        </w:tc>
        <w:tc>
          <w:tcPr>
            <w:tcW w:w="2362" w:type="dxa"/>
            <w:vAlign w:val="center"/>
          </w:tcPr>
          <w:p w:rsidR="0004741D" w:rsidRPr="000E6D08" w:rsidRDefault="0004741D" w:rsidP="002C0025">
            <w:pPr>
              <w:pStyle w:val="Default"/>
              <w:jc w:val="center"/>
            </w:pPr>
            <w:r w:rsidRPr="000E6D08">
              <w:t xml:space="preserve">В т. ч. требуют замены (ветхие), </w:t>
            </w:r>
            <w:proofErr w:type="gramStart"/>
            <w:r w:rsidRPr="000E6D08">
              <w:t>км</w:t>
            </w:r>
            <w:proofErr w:type="gramEnd"/>
          </w:p>
        </w:tc>
        <w:tc>
          <w:tcPr>
            <w:tcW w:w="2409" w:type="dxa"/>
            <w:vAlign w:val="center"/>
          </w:tcPr>
          <w:p w:rsidR="0004741D" w:rsidRPr="000E6D08" w:rsidRDefault="0004741D" w:rsidP="002C0025">
            <w:pPr>
              <w:pStyle w:val="Default"/>
              <w:jc w:val="center"/>
            </w:pPr>
            <w:r w:rsidRPr="000E6D08">
              <w:t xml:space="preserve">Заменено или отремонтировано, </w:t>
            </w:r>
            <w:proofErr w:type="gramStart"/>
            <w:r w:rsidRPr="000E6D08">
              <w:t>км</w:t>
            </w:r>
            <w:proofErr w:type="gramEnd"/>
          </w:p>
        </w:tc>
      </w:tr>
      <w:tr w:rsidR="0004741D" w:rsidRPr="00774484" w:rsidTr="00477134">
        <w:tc>
          <w:tcPr>
            <w:tcW w:w="2268" w:type="dxa"/>
            <w:vMerge w:val="restart"/>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Водопроводные сети</w:t>
            </w: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pStyle w:val="Default"/>
              <w:jc w:val="center"/>
            </w:pPr>
            <w:r w:rsidRPr="000E6D08">
              <w:t>52,67</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0,4</w:t>
            </w:r>
          </w:p>
        </w:tc>
      </w:tr>
      <w:tr w:rsidR="0004741D" w:rsidRPr="00774484" w:rsidTr="00477134">
        <w:tc>
          <w:tcPr>
            <w:tcW w:w="2268" w:type="dxa"/>
            <w:vMerge/>
            <w:vAlign w:val="center"/>
          </w:tcPr>
          <w:p w:rsidR="0004741D" w:rsidRPr="000E6D08" w:rsidRDefault="0004741D" w:rsidP="002C0025">
            <w:pPr>
              <w:jc w:val="center"/>
              <w:rPr>
                <w:rFonts w:ascii="Times New Roman" w:hAnsi="Times New Roman" w:cs="Times New Roman"/>
                <w:sz w:val="24"/>
                <w:szCs w:val="24"/>
              </w:rP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pStyle w:val="Default"/>
              <w:jc w:val="center"/>
            </w:pPr>
            <w:r w:rsidRPr="000E6D08">
              <w:t>52,68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1,24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0,55</w:t>
            </w:r>
          </w:p>
        </w:tc>
      </w:tr>
      <w:tr w:rsidR="0004741D" w:rsidRPr="00774484" w:rsidTr="00477134">
        <w:tc>
          <w:tcPr>
            <w:tcW w:w="2268" w:type="dxa"/>
            <w:vMerge/>
            <w:vAlign w:val="center"/>
          </w:tcPr>
          <w:p w:rsidR="0004741D" w:rsidRPr="000E6D08" w:rsidRDefault="0004741D" w:rsidP="002C0025">
            <w:pPr>
              <w:jc w:val="center"/>
              <w:rPr>
                <w:rFonts w:ascii="Times New Roman" w:hAnsi="Times New Roman" w:cs="Times New Roman"/>
                <w:sz w:val="24"/>
                <w:szCs w:val="24"/>
              </w:rP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52,72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1,43</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0,51</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54,73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1,002</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0,52</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54,73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0,231</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0,231</w:t>
            </w:r>
          </w:p>
        </w:tc>
      </w:tr>
      <w:tr w:rsidR="0004741D" w:rsidRPr="00774484" w:rsidTr="00477134">
        <w:tc>
          <w:tcPr>
            <w:tcW w:w="2268" w:type="dxa"/>
            <w:vMerge/>
            <w:vAlign w:val="center"/>
          </w:tcPr>
          <w:p w:rsidR="0004741D" w:rsidRPr="000E6D08" w:rsidRDefault="0004741D" w:rsidP="002C0025">
            <w:pPr>
              <w:pStyle w:val="Default"/>
              <w:jc w:val="center"/>
            </w:pPr>
          </w:p>
        </w:tc>
        <w:tc>
          <w:tcPr>
            <w:tcW w:w="1001" w:type="dxa"/>
            <w:vAlign w:val="center"/>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57,73</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r>
      <w:tr w:rsidR="0004741D" w:rsidRPr="00774484" w:rsidTr="00477134">
        <w:tc>
          <w:tcPr>
            <w:tcW w:w="2268" w:type="dxa"/>
            <w:vMerge w:val="restart"/>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Хозяйственно-бытовая канализация</w:t>
            </w: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65,84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0,04</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0,02</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67,44</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0,02</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0,035</w:t>
            </w:r>
          </w:p>
        </w:tc>
      </w:tr>
      <w:tr w:rsidR="0004741D" w:rsidRPr="00774484" w:rsidTr="00477134">
        <w:tc>
          <w:tcPr>
            <w:tcW w:w="2268" w:type="dxa"/>
            <w:vMerge w:val="restart"/>
          </w:tcPr>
          <w:p w:rsidR="0004741D" w:rsidRPr="000E6D08" w:rsidRDefault="0004741D" w:rsidP="002C0025">
            <w:pPr>
              <w:jc w:val="center"/>
              <w:rPr>
                <w:rFonts w:ascii="Times New Roman" w:hAnsi="Times New Roman" w:cs="Times New Roman"/>
                <w:sz w:val="24"/>
                <w:szCs w:val="24"/>
              </w:rPr>
            </w:pPr>
            <w:r w:rsidRPr="0004741D">
              <w:rPr>
                <w:rFonts w:ascii="Times New Roman" w:hAnsi="Times New Roman" w:cs="Times New Roman"/>
                <w:sz w:val="24"/>
                <w:szCs w:val="24"/>
              </w:rPr>
              <w:t>Сети теплоснабжения</w:t>
            </w: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46,88</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0,25</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0,258</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43,89</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1,16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0,48</w:t>
            </w:r>
          </w:p>
        </w:tc>
      </w:tr>
      <w:tr w:rsidR="0004741D" w:rsidRPr="00774484" w:rsidTr="00477134">
        <w:tc>
          <w:tcPr>
            <w:tcW w:w="2268" w:type="dxa"/>
            <w:vMerge/>
          </w:tcPr>
          <w:p w:rsidR="0004741D" w:rsidRPr="000E6D08" w:rsidRDefault="0004741D" w:rsidP="002C0025">
            <w:pPr>
              <w:jc w:val="center"/>
              <w:rPr>
                <w:rFonts w:ascii="Times New Roman" w:hAnsi="Times New Roman" w:cs="Times New Roman"/>
                <w:sz w:val="24"/>
                <w:szCs w:val="24"/>
              </w:rP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43,89</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2,3</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0,37</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0,76</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0,38</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0,304</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0,334</w:t>
            </w:r>
          </w:p>
        </w:tc>
      </w:tr>
      <w:tr w:rsidR="0004741D" w:rsidRPr="00774484" w:rsidTr="00477134">
        <w:tc>
          <w:tcPr>
            <w:tcW w:w="2268" w:type="dxa"/>
            <w:vMerge/>
          </w:tcPr>
          <w:p w:rsidR="0004741D" w:rsidRPr="000E6D08" w:rsidRDefault="0004741D" w:rsidP="002C0025">
            <w:pPr>
              <w:pStyle w:val="Default"/>
              <w:jc w:val="center"/>
            </w:pPr>
          </w:p>
        </w:tc>
        <w:tc>
          <w:tcPr>
            <w:tcW w:w="1001"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2018</w:t>
            </w:r>
          </w:p>
        </w:tc>
        <w:tc>
          <w:tcPr>
            <w:tcW w:w="1893"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45,2</w:t>
            </w:r>
          </w:p>
        </w:tc>
        <w:tc>
          <w:tcPr>
            <w:tcW w:w="2362"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0,367</w:t>
            </w:r>
          </w:p>
        </w:tc>
        <w:tc>
          <w:tcPr>
            <w:tcW w:w="2409" w:type="dxa"/>
          </w:tcPr>
          <w:p w:rsidR="0004741D" w:rsidRPr="000E6D08" w:rsidRDefault="0004741D" w:rsidP="002C0025">
            <w:pPr>
              <w:jc w:val="center"/>
              <w:rPr>
                <w:rFonts w:ascii="Times New Roman" w:hAnsi="Times New Roman" w:cs="Times New Roman"/>
                <w:sz w:val="24"/>
                <w:szCs w:val="24"/>
              </w:rPr>
            </w:pPr>
            <w:r w:rsidRPr="000E6D08">
              <w:rPr>
                <w:rFonts w:ascii="Times New Roman" w:hAnsi="Times New Roman" w:cs="Times New Roman"/>
                <w:sz w:val="24"/>
                <w:szCs w:val="24"/>
              </w:rPr>
              <w:t>0,275</w:t>
            </w:r>
          </w:p>
        </w:tc>
      </w:tr>
    </w:tbl>
    <w:p w:rsidR="00E66886" w:rsidRDefault="00E66886" w:rsidP="00EF6A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sidRPr="00E66886">
        <w:rPr>
          <w:rFonts w:ascii="Times New Roman" w:hAnsi="Times New Roman" w:cs="Times New Roman"/>
          <w:sz w:val="28"/>
          <w:szCs w:val="28"/>
        </w:rPr>
        <w:t xml:space="preserve"> необходимых инвестиций в реконструкцию и техническое перевооружение источников тепловой энергии, тепловых сетей и тепловых пунктов</w:t>
      </w:r>
      <w:r>
        <w:rPr>
          <w:rFonts w:ascii="Times New Roman" w:hAnsi="Times New Roman" w:cs="Times New Roman"/>
          <w:sz w:val="28"/>
          <w:szCs w:val="28"/>
        </w:rPr>
        <w:t xml:space="preserve"> </w:t>
      </w:r>
      <w:r w:rsidR="00EF6AFE">
        <w:rPr>
          <w:rFonts w:ascii="Times New Roman" w:hAnsi="Times New Roman" w:cs="Times New Roman"/>
          <w:sz w:val="28"/>
          <w:szCs w:val="28"/>
        </w:rPr>
        <w:t xml:space="preserve">в соответствии со </w:t>
      </w:r>
      <w:r w:rsidR="00EF6AFE" w:rsidRPr="00EF6AFE">
        <w:rPr>
          <w:rFonts w:ascii="Times New Roman" w:hAnsi="Times New Roman" w:cs="Times New Roman"/>
          <w:sz w:val="28"/>
          <w:szCs w:val="28"/>
        </w:rPr>
        <w:t>Схем</w:t>
      </w:r>
      <w:r w:rsidR="00EF6AFE">
        <w:rPr>
          <w:rFonts w:ascii="Times New Roman" w:hAnsi="Times New Roman" w:cs="Times New Roman"/>
          <w:sz w:val="28"/>
          <w:szCs w:val="28"/>
        </w:rPr>
        <w:t>ой</w:t>
      </w:r>
      <w:r w:rsidR="00EF6AFE" w:rsidRPr="00EF6AFE">
        <w:rPr>
          <w:rFonts w:ascii="Times New Roman" w:hAnsi="Times New Roman" w:cs="Times New Roman"/>
          <w:sz w:val="28"/>
          <w:szCs w:val="28"/>
        </w:rPr>
        <w:t xml:space="preserve"> теплоснабжения г. Десногорска Смоленской области до 2033 года </w:t>
      </w:r>
      <w:r>
        <w:rPr>
          <w:rFonts w:ascii="Times New Roman" w:hAnsi="Times New Roman" w:cs="Times New Roman"/>
          <w:sz w:val="28"/>
          <w:szCs w:val="28"/>
        </w:rPr>
        <w:t xml:space="preserve">оценивается (в зависимости от варианта) в </w:t>
      </w:r>
      <w:r w:rsidRPr="00E66886">
        <w:rPr>
          <w:rFonts w:ascii="Times New Roman" w:hAnsi="Times New Roman" w:cs="Times New Roman"/>
          <w:sz w:val="28"/>
          <w:szCs w:val="28"/>
        </w:rPr>
        <w:t>2</w:t>
      </w:r>
      <w:r>
        <w:rPr>
          <w:rFonts w:ascii="Times New Roman" w:hAnsi="Times New Roman" w:cs="Times New Roman"/>
          <w:sz w:val="28"/>
          <w:szCs w:val="28"/>
        </w:rPr>
        <w:t> </w:t>
      </w:r>
      <w:r w:rsidRPr="00E66886">
        <w:rPr>
          <w:rFonts w:ascii="Times New Roman" w:hAnsi="Times New Roman" w:cs="Times New Roman"/>
          <w:sz w:val="28"/>
          <w:szCs w:val="28"/>
        </w:rPr>
        <w:t>508</w:t>
      </w:r>
      <w:r>
        <w:rPr>
          <w:rFonts w:ascii="Times New Roman" w:hAnsi="Times New Roman" w:cs="Times New Roman"/>
          <w:sz w:val="28"/>
          <w:szCs w:val="28"/>
        </w:rPr>
        <w:t>,0</w:t>
      </w:r>
      <w:r w:rsidRPr="00E66886">
        <w:rPr>
          <w:rFonts w:ascii="Times New Roman" w:hAnsi="Times New Roman" w:cs="Times New Roman"/>
          <w:sz w:val="28"/>
          <w:szCs w:val="28"/>
        </w:rPr>
        <w:t xml:space="preserve"> </w:t>
      </w:r>
      <w:proofErr w:type="gramStart"/>
      <w:r w:rsidR="00060F81">
        <w:rPr>
          <w:rFonts w:ascii="Times New Roman" w:hAnsi="Times New Roman" w:cs="Times New Roman"/>
          <w:sz w:val="28"/>
          <w:szCs w:val="28"/>
        </w:rPr>
        <w:t>млн</w:t>
      </w:r>
      <w:proofErr w:type="gramEnd"/>
      <w:r w:rsidRPr="004552A3">
        <w:rPr>
          <w:rFonts w:ascii="Times New Roman" w:hAnsi="Times New Roman" w:cs="Times New Roman"/>
          <w:sz w:val="28"/>
          <w:szCs w:val="28"/>
        </w:rPr>
        <w:t xml:space="preserve"> руб.</w:t>
      </w:r>
      <w:r>
        <w:rPr>
          <w:rFonts w:ascii="Times New Roman" w:hAnsi="Times New Roman" w:cs="Times New Roman"/>
          <w:sz w:val="28"/>
          <w:szCs w:val="28"/>
        </w:rPr>
        <w:t xml:space="preserve"> или </w:t>
      </w:r>
      <w:r w:rsidR="00EF6AFE">
        <w:rPr>
          <w:rFonts w:ascii="Times New Roman" w:hAnsi="Times New Roman" w:cs="Times New Roman"/>
          <w:sz w:val="28"/>
          <w:szCs w:val="28"/>
        </w:rPr>
        <w:t xml:space="preserve">в </w:t>
      </w:r>
      <w:r w:rsidRPr="00E66886">
        <w:rPr>
          <w:rFonts w:ascii="Times New Roman" w:hAnsi="Times New Roman" w:cs="Times New Roman"/>
          <w:sz w:val="28"/>
          <w:szCs w:val="28"/>
        </w:rPr>
        <w:t>2</w:t>
      </w:r>
      <w:r>
        <w:rPr>
          <w:rFonts w:ascii="Times New Roman" w:hAnsi="Times New Roman" w:cs="Times New Roman"/>
          <w:sz w:val="28"/>
          <w:szCs w:val="28"/>
        </w:rPr>
        <w:t> </w:t>
      </w:r>
      <w:r w:rsidRPr="00E66886">
        <w:rPr>
          <w:rFonts w:ascii="Times New Roman" w:hAnsi="Times New Roman" w:cs="Times New Roman"/>
          <w:sz w:val="28"/>
          <w:szCs w:val="28"/>
        </w:rPr>
        <w:t>839</w:t>
      </w:r>
      <w:r>
        <w:rPr>
          <w:rFonts w:ascii="Times New Roman" w:hAnsi="Times New Roman" w:cs="Times New Roman"/>
          <w:sz w:val="28"/>
          <w:szCs w:val="28"/>
        </w:rPr>
        <w:t>,</w:t>
      </w:r>
      <w:r w:rsidRPr="00E66886">
        <w:rPr>
          <w:rFonts w:ascii="Times New Roman" w:hAnsi="Times New Roman" w:cs="Times New Roman"/>
          <w:sz w:val="28"/>
          <w:szCs w:val="28"/>
        </w:rPr>
        <w:t xml:space="preserve">8 </w:t>
      </w:r>
      <w:r w:rsidR="00060F81">
        <w:rPr>
          <w:rFonts w:ascii="Times New Roman" w:hAnsi="Times New Roman" w:cs="Times New Roman"/>
          <w:sz w:val="28"/>
          <w:szCs w:val="28"/>
        </w:rPr>
        <w:t>млн</w:t>
      </w:r>
      <w:r w:rsidRPr="004552A3">
        <w:rPr>
          <w:rFonts w:ascii="Times New Roman" w:hAnsi="Times New Roman" w:cs="Times New Roman"/>
          <w:sz w:val="28"/>
          <w:szCs w:val="28"/>
        </w:rPr>
        <w:t xml:space="preserve"> руб.</w:t>
      </w:r>
    </w:p>
    <w:p w:rsidR="00477134" w:rsidRPr="003571A7" w:rsidRDefault="00477134" w:rsidP="00477134">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10</w:t>
      </w:r>
      <w:r w:rsidRPr="003571A7">
        <w:rPr>
          <w:rFonts w:ascii="Times New Roman" w:hAnsi="Times New Roman" w:cs="Times New Roman"/>
          <w:sz w:val="28"/>
          <w:szCs w:val="28"/>
        </w:rPr>
        <w:t xml:space="preserve"> – Затраты на ремонт коммунальных сетей, тыс. руб.</w:t>
      </w:r>
    </w:p>
    <w:tbl>
      <w:tblPr>
        <w:tblStyle w:val="a3"/>
        <w:tblW w:w="0" w:type="auto"/>
        <w:tblInd w:w="108" w:type="dxa"/>
        <w:tblLook w:val="04A0" w:firstRow="1" w:lastRow="0" w:firstColumn="1" w:lastColumn="0" w:noHBand="0" w:noVBand="1"/>
      </w:tblPr>
      <w:tblGrid>
        <w:gridCol w:w="2552"/>
        <w:gridCol w:w="915"/>
        <w:gridCol w:w="915"/>
        <w:gridCol w:w="916"/>
        <w:gridCol w:w="916"/>
        <w:gridCol w:w="917"/>
        <w:gridCol w:w="917"/>
        <w:gridCol w:w="917"/>
        <w:gridCol w:w="891"/>
      </w:tblGrid>
      <w:tr w:rsidR="00477134" w:rsidRPr="00774484" w:rsidTr="00477134">
        <w:tc>
          <w:tcPr>
            <w:tcW w:w="2552" w:type="dxa"/>
            <w:vAlign w:val="center"/>
          </w:tcPr>
          <w:p w:rsidR="00477134" w:rsidRPr="000E6D08" w:rsidRDefault="00477134" w:rsidP="009F59C5">
            <w:pPr>
              <w:jc w:val="center"/>
              <w:rPr>
                <w:rFonts w:ascii="Times New Roman" w:hAnsi="Times New Roman" w:cs="Times New Roman"/>
                <w:sz w:val="24"/>
                <w:szCs w:val="24"/>
              </w:rPr>
            </w:pPr>
            <w:r>
              <w:rPr>
                <w:rFonts w:ascii="Times New Roman" w:hAnsi="Times New Roman" w:cs="Times New Roman"/>
                <w:sz w:val="24"/>
                <w:szCs w:val="24"/>
              </w:rPr>
              <w:t>Показатель</w:t>
            </w:r>
            <w:r w:rsidR="002207A8">
              <w:rPr>
                <w:rFonts w:ascii="Times New Roman" w:hAnsi="Times New Roman" w:cs="Times New Roman"/>
                <w:sz w:val="24"/>
                <w:szCs w:val="24"/>
              </w:rPr>
              <w:t xml:space="preserve"> / год</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2011</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2012</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2017</w:t>
            </w:r>
          </w:p>
        </w:tc>
        <w:tc>
          <w:tcPr>
            <w:tcW w:w="891" w:type="dxa"/>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2018</w:t>
            </w:r>
          </w:p>
        </w:tc>
      </w:tr>
      <w:tr w:rsidR="00477134" w:rsidRPr="00774484" w:rsidTr="00477134">
        <w:tc>
          <w:tcPr>
            <w:tcW w:w="2552" w:type="dxa"/>
            <w:vAlign w:val="center"/>
          </w:tcPr>
          <w:p w:rsidR="00477134" w:rsidRPr="000E6D08" w:rsidRDefault="00477134" w:rsidP="009F59C5">
            <w:pPr>
              <w:rPr>
                <w:rFonts w:ascii="Times New Roman" w:hAnsi="Times New Roman" w:cs="Times New Roman"/>
                <w:sz w:val="24"/>
                <w:szCs w:val="24"/>
              </w:rPr>
            </w:pPr>
            <w:r w:rsidRPr="000E6D08">
              <w:rPr>
                <w:rFonts w:ascii="Times New Roman" w:hAnsi="Times New Roman" w:cs="Times New Roman"/>
                <w:sz w:val="24"/>
                <w:szCs w:val="24"/>
              </w:rPr>
              <w:t>Затраты на ремонт</w:t>
            </w:r>
          </w:p>
          <w:p w:rsidR="00477134" w:rsidRPr="000E6D08" w:rsidRDefault="00477134" w:rsidP="009F59C5">
            <w:pPr>
              <w:rPr>
                <w:rFonts w:ascii="Times New Roman" w:hAnsi="Times New Roman" w:cs="Times New Roman"/>
                <w:sz w:val="24"/>
                <w:szCs w:val="24"/>
              </w:rPr>
            </w:pPr>
            <w:r w:rsidRPr="000E6D08">
              <w:rPr>
                <w:rFonts w:ascii="Times New Roman" w:hAnsi="Times New Roman" w:cs="Times New Roman"/>
                <w:sz w:val="24"/>
                <w:szCs w:val="24"/>
              </w:rPr>
              <w:t xml:space="preserve">коммунальных сетей </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32000</w:t>
            </w:r>
          </w:p>
        </w:tc>
        <w:tc>
          <w:tcPr>
            <w:tcW w:w="915"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35500</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2122</w:t>
            </w:r>
          </w:p>
        </w:tc>
        <w:tc>
          <w:tcPr>
            <w:tcW w:w="916"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4190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3600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3910</w:t>
            </w:r>
          </w:p>
        </w:tc>
        <w:tc>
          <w:tcPr>
            <w:tcW w:w="917"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4880</w:t>
            </w:r>
          </w:p>
        </w:tc>
        <w:tc>
          <w:tcPr>
            <w:tcW w:w="891" w:type="dxa"/>
            <w:vAlign w:val="center"/>
          </w:tcPr>
          <w:p w:rsidR="00477134" w:rsidRPr="000E6D08" w:rsidRDefault="00477134" w:rsidP="009F59C5">
            <w:pPr>
              <w:jc w:val="center"/>
              <w:rPr>
                <w:rFonts w:ascii="Times New Roman" w:hAnsi="Times New Roman" w:cs="Times New Roman"/>
                <w:sz w:val="24"/>
                <w:szCs w:val="24"/>
              </w:rPr>
            </w:pPr>
            <w:r w:rsidRPr="000E6D08">
              <w:rPr>
                <w:rFonts w:ascii="Times New Roman" w:hAnsi="Times New Roman" w:cs="Times New Roman"/>
                <w:sz w:val="24"/>
                <w:szCs w:val="24"/>
              </w:rPr>
              <w:t>7640</w:t>
            </w:r>
          </w:p>
        </w:tc>
      </w:tr>
    </w:tbl>
    <w:p w:rsidR="00665D43" w:rsidRDefault="00665D43"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инфраструктура</w:t>
      </w:r>
    </w:p>
    <w:p w:rsidR="00665D43" w:rsidRDefault="00665D43" w:rsidP="00AF754D">
      <w:pPr>
        <w:spacing w:after="0" w:line="240" w:lineRule="auto"/>
        <w:ind w:firstLine="709"/>
        <w:jc w:val="both"/>
        <w:rPr>
          <w:rFonts w:ascii="Times New Roman" w:hAnsi="Times New Roman" w:cs="Times New Roman"/>
          <w:sz w:val="28"/>
          <w:szCs w:val="28"/>
        </w:rPr>
      </w:pP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В настоящее время внешние транспортные связи города Десногорска осуществляются автомобильным транспортом.</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 xml:space="preserve">Транспортное обслуживание населения </w:t>
      </w:r>
      <w:r w:rsidR="00C22B3D">
        <w:rPr>
          <w:rFonts w:ascii="Times New Roman" w:hAnsi="Times New Roman" w:cs="Times New Roman"/>
          <w:sz w:val="28"/>
          <w:szCs w:val="28"/>
        </w:rPr>
        <w:t>до 01.06.2018 фактически</w:t>
      </w:r>
      <w:r w:rsidRPr="00367590">
        <w:rPr>
          <w:rFonts w:ascii="Times New Roman" w:hAnsi="Times New Roman" w:cs="Times New Roman"/>
          <w:sz w:val="28"/>
          <w:szCs w:val="28"/>
        </w:rPr>
        <w:t xml:space="preserve"> осуществля</w:t>
      </w:r>
      <w:r w:rsidR="00C22B3D">
        <w:rPr>
          <w:rFonts w:ascii="Times New Roman" w:hAnsi="Times New Roman" w:cs="Times New Roman"/>
          <w:sz w:val="28"/>
          <w:szCs w:val="28"/>
        </w:rPr>
        <w:t>лось</w:t>
      </w:r>
      <w:r w:rsidRPr="00367590">
        <w:rPr>
          <w:rFonts w:ascii="Times New Roman" w:hAnsi="Times New Roman" w:cs="Times New Roman"/>
          <w:sz w:val="28"/>
          <w:szCs w:val="28"/>
        </w:rPr>
        <w:t xml:space="preserve"> двумя предприя</w:t>
      </w:r>
      <w:r w:rsidR="00C22B3D">
        <w:rPr>
          <w:rFonts w:ascii="Times New Roman" w:hAnsi="Times New Roman" w:cs="Times New Roman"/>
          <w:sz w:val="28"/>
          <w:szCs w:val="28"/>
        </w:rPr>
        <w:t>тиями пассажирского транспорта (</w:t>
      </w:r>
      <w:proofErr w:type="spellStart"/>
      <w:r w:rsidR="00C22B3D">
        <w:rPr>
          <w:rFonts w:ascii="Times New Roman" w:hAnsi="Times New Roman" w:cs="Times New Roman"/>
          <w:sz w:val="28"/>
          <w:szCs w:val="28"/>
        </w:rPr>
        <w:t>ЗАОр</w:t>
      </w:r>
      <w:proofErr w:type="spellEnd"/>
      <w:r w:rsidR="00C22B3D">
        <w:rPr>
          <w:rFonts w:ascii="Times New Roman" w:hAnsi="Times New Roman" w:cs="Times New Roman"/>
          <w:sz w:val="28"/>
          <w:szCs w:val="28"/>
        </w:rPr>
        <w:t xml:space="preserve"> «НП «</w:t>
      </w:r>
      <w:proofErr w:type="spellStart"/>
      <w:r w:rsidR="00C22B3D">
        <w:rPr>
          <w:rFonts w:ascii="Times New Roman" w:hAnsi="Times New Roman" w:cs="Times New Roman"/>
          <w:sz w:val="28"/>
          <w:szCs w:val="28"/>
        </w:rPr>
        <w:t>Автотранс</w:t>
      </w:r>
      <w:proofErr w:type="spellEnd"/>
      <w:r w:rsidR="00C22B3D">
        <w:rPr>
          <w:rFonts w:ascii="Times New Roman" w:hAnsi="Times New Roman" w:cs="Times New Roman"/>
          <w:sz w:val="28"/>
          <w:szCs w:val="28"/>
        </w:rPr>
        <w:t>»</w:t>
      </w:r>
      <w:r w:rsidRPr="00367590">
        <w:rPr>
          <w:rFonts w:ascii="Times New Roman" w:hAnsi="Times New Roman" w:cs="Times New Roman"/>
          <w:sz w:val="28"/>
          <w:szCs w:val="28"/>
        </w:rPr>
        <w:t xml:space="preserve"> и </w:t>
      </w:r>
      <w:r w:rsidR="00C22B3D">
        <w:rPr>
          <w:rFonts w:ascii="Times New Roman" w:hAnsi="Times New Roman" w:cs="Times New Roman"/>
          <w:sz w:val="28"/>
          <w:szCs w:val="28"/>
        </w:rPr>
        <w:t>АО</w:t>
      </w:r>
      <w:r w:rsidRPr="00367590">
        <w:rPr>
          <w:rFonts w:ascii="Times New Roman" w:hAnsi="Times New Roman" w:cs="Times New Roman"/>
          <w:sz w:val="28"/>
          <w:szCs w:val="28"/>
        </w:rPr>
        <w:t xml:space="preserve"> «</w:t>
      </w:r>
      <w:proofErr w:type="spellStart"/>
      <w:r w:rsidRPr="00367590">
        <w:rPr>
          <w:rFonts w:ascii="Times New Roman" w:hAnsi="Times New Roman" w:cs="Times New Roman"/>
          <w:sz w:val="28"/>
          <w:szCs w:val="28"/>
        </w:rPr>
        <w:t>Атомтранс</w:t>
      </w:r>
      <w:proofErr w:type="spellEnd"/>
      <w:r w:rsidRPr="00367590">
        <w:rPr>
          <w:rFonts w:ascii="Times New Roman" w:hAnsi="Times New Roman" w:cs="Times New Roman"/>
          <w:sz w:val="28"/>
          <w:szCs w:val="28"/>
        </w:rPr>
        <w:t>»</w:t>
      </w:r>
      <w:r w:rsidR="00C22B3D">
        <w:rPr>
          <w:rFonts w:ascii="Times New Roman" w:hAnsi="Times New Roman" w:cs="Times New Roman"/>
          <w:sz w:val="28"/>
          <w:szCs w:val="28"/>
        </w:rPr>
        <w:t>)</w:t>
      </w:r>
      <w:r w:rsidRPr="00367590">
        <w:rPr>
          <w:rFonts w:ascii="Times New Roman" w:hAnsi="Times New Roman" w:cs="Times New Roman"/>
          <w:sz w:val="28"/>
          <w:szCs w:val="28"/>
        </w:rPr>
        <w:t>, а также частным коммерческим транспортом.</w:t>
      </w:r>
    </w:p>
    <w:p w:rsidR="00665D43"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Перевозка пассажиров осуществля</w:t>
      </w:r>
      <w:r w:rsidR="00C22B3D">
        <w:rPr>
          <w:rFonts w:ascii="Times New Roman" w:hAnsi="Times New Roman" w:cs="Times New Roman"/>
          <w:sz w:val="28"/>
          <w:szCs w:val="28"/>
        </w:rPr>
        <w:t>е</w:t>
      </w:r>
      <w:r w:rsidRPr="00367590">
        <w:rPr>
          <w:rFonts w:ascii="Times New Roman" w:hAnsi="Times New Roman" w:cs="Times New Roman"/>
          <w:sz w:val="28"/>
          <w:szCs w:val="28"/>
        </w:rPr>
        <w:t xml:space="preserve">тся по </w:t>
      </w:r>
      <w:r w:rsidR="00864A1E">
        <w:rPr>
          <w:rFonts w:ascii="Times New Roman" w:hAnsi="Times New Roman" w:cs="Times New Roman"/>
          <w:sz w:val="28"/>
          <w:szCs w:val="28"/>
        </w:rPr>
        <w:t>7</w:t>
      </w:r>
      <w:r w:rsidRPr="00367590">
        <w:rPr>
          <w:rFonts w:ascii="Times New Roman" w:hAnsi="Times New Roman" w:cs="Times New Roman"/>
          <w:sz w:val="28"/>
          <w:szCs w:val="28"/>
        </w:rPr>
        <w:t xml:space="preserve"> муниципальным маршрутам.</w:t>
      </w:r>
      <w:r w:rsidR="00C22B3D">
        <w:rPr>
          <w:rFonts w:ascii="Times New Roman" w:hAnsi="Times New Roman" w:cs="Times New Roman"/>
          <w:sz w:val="28"/>
          <w:szCs w:val="28"/>
        </w:rPr>
        <w:t xml:space="preserve"> В связи со сложившимся </w:t>
      </w:r>
      <w:proofErr w:type="spellStart"/>
      <w:r w:rsidR="00C22B3D">
        <w:rPr>
          <w:rFonts w:ascii="Times New Roman" w:hAnsi="Times New Roman" w:cs="Times New Roman"/>
          <w:sz w:val="28"/>
          <w:szCs w:val="28"/>
        </w:rPr>
        <w:t>предбанктротным</w:t>
      </w:r>
      <w:proofErr w:type="spellEnd"/>
      <w:r w:rsidR="00C22B3D">
        <w:rPr>
          <w:rFonts w:ascii="Times New Roman" w:hAnsi="Times New Roman" w:cs="Times New Roman"/>
          <w:sz w:val="28"/>
          <w:szCs w:val="28"/>
        </w:rPr>
        <w:t xml:space="preserve"> состоянием </w:t>
      </w:r>
      <w:proofErr w:type="spellStart"/>
      <w:r w:rsidR="00C22B3D">
        <w:rPr>
          <w:rFonts w:ascii="Times New Roman" w:hAnsi="Times New Roman" w:cs="Times New Roman"/>
          <w:sz w:val="28"/>
          <w:szCs w:val="28"/>
        </w:rPr>
        <w:t>ЗАОр</w:t>
      </w:r>
      <w:proofErr w:type="spellEnd"/>
      <w:r w:rsidR="00C22B3D">
        <w:rPr>
          <w:rFonts w:ascii="Times New Roman" w:hAnsi="Times New Roman" w:cs="Times New Roman"/>
          <w:sz w:val="28"/>
          <w:szCs w:val="28"/>
        </w:rPr>
        <w:t xml:space="preserve"> «НП «</w:t>
      </w:r>
      <w:proofErr w:type="spellStart"/>
      <w:r w:rsidR="00C22B3D">
        <w:rPr>
          <w:rFonts w:ascii="Times New Roman" w:hAnsi="Times New Roman" w:cs="Times New Roman"/>
          <w:sz w:val="28"/>
          <w:szCs w:val="28"/>
        </w:rPr>
        <w:t>Автотранс</w:t>
      </w:r>
      <w:proofErr w:type="spellEnd"/>
      <w:r w:rsidR="00C22B3D">
        <w:rPr>
          <w:rFonts w:ascii="Times New Roman" w:hAnsi="Times New Roman" w:cs="Times New Roman"/>
          <w:sz w:val="28"/>
          <w:szCs w:val="28"/>
        </w:rPr>
        <w:t>» с 01.06.2018 перевозчик по муниципальным маршрутам определяется на основании открытого аукциона.</w:t>
      </w:r>
    </w:p>
    <w:p w:rsidR="00864A1E" w:rsidRDefault="00864A1E"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В городе Десногорске</w:t>
      </w:r>
      <w:r>
        <w:rPr>
          <w:rFonts w:ascii="Times New Roman" w:hAnsi="Times New Roman" w:cs="Times New Roman"/>
          <w:sz w:val="28"/>
          <w:szCs w:val="28"/>
        </w:rPr>
        <w:t xml:space="preserve"> существует 1 автовокзал, который соо</w:t>
      </w:r>
      <w:r w:rsidRPr="000E49FD">
        <w:rPr>
          <w:rFonts w:ascii="Times New Roman" w:hAnsi="Times New Roman" w:cs="Times New Roman"/>
          <w:sz w:val="28"/>
          <w:szCs w:val="28"/>
        </w:rPr>
        <w:t xml:space="preserve">тветствует действующим требованиям и потребностям жителей города в транспортном обслуживании. </w:t>
      </w:r>
      <w:r>
        <w:rPr>
          <w:rFonts w:ascii="Times New Roman" w:hAnsi="Times New Roman" w:cs="Times New Roman"/>
          <w:sz w:val="28"/>
          <w:szCs w:val="28"/>
        </w:rPr>
        <w:t>Однако в связи со сворачиванием хозяйственной деятельности собственника (</w:t>
      </w:r>
      <w:proofErr w:type="spellStart"/>
      <w:r>
        <w:rPr>
          <w:rFonts w:ascii="Times New Roman" w:hAnsi="Times New Roman" w:cs="Times New Roman"/>
          <w:sz w:val="28"/>
          <w:szCs w:val="28"/>
        </w:rPr>
        <w:t>ЗАОр</w:t>
      </w:r>
      <w:proofErr w:type="spellEnd"/>
      <w:r>
        <w:rPr>
          <w:rFonts w:ascii="Times New Roman" w:hAnsi="Times New Roman" w:cs="Times New Roman"/>
          <w:sz w:val="28"/>
          <w:szCs w:val="28"/>
        </w:rPr>
        <w:t xml:space="preserve"> «НП «</w:t>
      </w:r>
      <w:proofErr w:type="spellStart"/>
      <w:r>
        <w:rPr>
          <w:rFonts w:ascii="Times New Roman" w:hAnsi="Times New Roman" w:cs="Times New Roman"/>
          <w:sz w:val="28"/>
          <w:szCs w:val="28"/>
        </w:rPr>
        <w:t>Автотранс</w:t>
      </w:r>
      <w:proofErr w:type="spellEnd"/>
      <w:r>
        <w:rPr>
          <w:rFonts w:ascii="Times New Roman" w:hAnsi="Times New Roman" w:cs="Times New Roman"/>
          <w:sz w:val="28"/>
          <w:szCs w:val="28"/>
        </w:rPr>
        <w:t>») с 01.06.2018 автовокзал фактически закрыт для обслуживания пассажиров. Отправление автобусов городских и межмуниципальных маршрутов осуществляется с близлежащих к зданию автовокзала автобусных остановок</w:t>
      </w:r>
      <w:r w:rsidR="00C22B3D">
        <w:rPr>
          <w:rFonts w:ascii="Times New Roman" w:hAnsi="Times New Roman" w:cs="Times New Roman"/>
          <w:sz w:val="28"/>
          <w:szCs w:val="28"/>
        </w:rPr>
        <w:t xml:space="preserve">. </w:t>
      </w:r>
    </w:p>
    <w:p w:rsidR="00C22B3D"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Протяженность улично-дорожной сети Десногорска с</w:t>
      </w:r>
      <w:r w:rsidR="00C22B3D">
        <w:rPr>
          <w:rFonts w:ascii="Times New Roman" w:hAnsi="Times New Roman" w:cs="Times New Roman"/>
          <w:sz w:val="28"/>
          <w:szCs w:val="28"/>
        </w:rPr>
        <w:t>оставляет 57,4 км, в том числе:</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- 55,2 км </w:t>
      </w:r>
      <w:r w:rsidR="00367590" w:rsidRPr="00367590">
        <w:rPr>
          <w:rFonts w:ascii="Times New Roman" w:hAnsi="Times New Roman" w:cs="Times New Roman"/>
          <w:sz w:val="28"/>
          <w:szCs w:val="28"/>
        </w:rPr>
        <w:t>– дороги и проезды с усовершенствованн</w:t>
      </w:r>
      <w:r>
        <w:rPr>
          <w:rFonts w:ascii="Times New Roman" w:hAnsi="Times New Roman" w:cs="Times New Roman"/>
          <w:sz w:val="28"/>
          <w:szCs w:val="28"/>
        </w:rPr>
        <w:t>ым (асфальтобетонным) покрытием;</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- 2,2 км - грунтовые дороги.</w:t>
      </w:r>
    </w:p>
    <w:p w:rsidR="002207A8" w:rsidRPr="00774484" w:rsidRDefault="002207A8" w:rsidP="002207A8">
      <w:pPr>
        <w:spacing w:after="0" w:line="240" w:lineRule="auto"/>
        <w:ind w:firstLine="709"/>
        <w:jc w:val="both"/>
        <w:rPr>
          <w:rFonts w:ascii="Times New Roman" w:hAnsi="Times New Roman" w:cs="Times New Roman"/>
          <w:sz w:val="28"/>
          <w:szCs w:val="28"/>
        </w:rPr>
      </w:pPr>
      <w:r w:rsidRPr="003571A7">
        <w:rPr>
          <w:rFonts w:ascii="Times New Roman" w:hAnsi="Times New Roman" w:cs="Times New Roman"/>
          <w:sz w:val="28"/>
          <w:szCs w:val="28"/>
        </w:rPr>
        <w:t xml:space="preserve">Таблица </w:t>
      </w:r>
      <w:r>
        <w:rPr>
          <w:rFonts w:ascii="Times New Roman" w:hAnsi="Times New Roman" w:cs="Times New Roman"/>
          <w:sz w:val="28"/>
          <w:szCs w:val="28"/>
        </w:rPr>
        <w:t xml:space="preserve">11 </w:t>
      </w:r>
      <w:r w:rsidRPr="003571A7">
        <w:rPr>
          <w:rFonts w:ascii="Times New Roman" w:hAnsi="Times New Roman" w:cs="Times New Roman"/>
          <w:sz w:val="28"/>
          <w:szCs w:val="28"/>
        </w:rPr>
        <w:t xml:space="preserve">– </w:t>
      </w:r>
      <w:r w:rsidRPr="00774484">
        <w:rPr>
          <w:rFonts w:ascii="Times New Roman" w:hAnsi="Times New Roman" w:cs="Times New Roman"/>
          <w:sz w:val="28"/>
          <w:szCs w:val="28"/>
        </w:rPr>
        <w:t>Объем ремонта улично-дорожной сети Десногорска</w:t>
      </w:r>
    </w:p>
    <w:tbl>
      <w:tblPr>
        <w:tblStyle w:val="a3"/>
        <w:tblW w:w="0" w:type="auto"/>
        <w:tblInd w:w="108" w:type="dxa"/>
        <w:tblLook w:val="04A0" w:firstRow="1" w:lastRow="0" w:firstColumn="1" w:lastColumn="0" w:noHBand="0" w:noVBand="1"/>
      </w:tblPr>
      <w:tblGrid>
        <w:gridCol w:w="3402"/>
        <w:gridCol w:w="871"/>
        <w:gridCol w:w="871"/>
        <w:gridCol w:w="871"/>
        <w:gridCol w:w="996"/>
        <w:gridCol w:w="899"/>
        <w:gridCol w:w="996"/>
        <w:gridCol w:w="996"/>
      </w:tblGrid>
      <w:tr w:rsidR="002207A8" w:rsidRPr="00774484" w:rsidTr="009F59C5">
        <w:tc>
          <w:tcPr>
            <w:tcW w:w="3402"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Показатели</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2011</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2012</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2013</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2014</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2015</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2016</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2017</w:t>
            </w:r>
          </w:p>
        </w:tc>
      </w:tr>
      <w:tr w:rsidR="002207A8" w:rsidRPr="00774484" w:rsidTr="009F59C5">
        <w:tc>
          <w:tcPr>
            <w:tcW w:w="3402" w:type="dxa"/>
            <w:vAlign w:val="center"/>
          </w:tcPr>
          <w:p w:rsidR="002207A8" w:rsidRPr="000E6D08" w:rsidRDefault="002207A8" w:rsidP="002207A8">
            <w:pPr>
              <w:rPr>
                <w:rFonts w:ascii="Times New Roman" w:hAnsi="Times New Roman" w:cs="Times New Roman"/>
                <w:sz w:val="24"/>
                <w:szCs w:val="24"/>
              </w:rPr>
            </w:pPr>
            <w:r w:rsidRPr="000E6D08">
              <w:rPr>
                <w:rFonts w:ascii="Times New Roman" w:hAnsi="Times New Roman" w:cs="Times New Roman"/>
                <w:sz w:val="24"/>
                <w:szCs w:val="24"/>
              </w:rPr>
              <w:t>Объем  средств областного и местного бюджета, выделенных на ремонт, тыс. руб.</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16300</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14600</w:t>
            </w:r>
          </w:p>
        </w:tc>
        <w:tc>
          <w:tcPr>
            <w:tcW w:w="871"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60700</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37448,7</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15100</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25706,8</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11084,3</w:t>
            </w:r>
          </w:p>
        </w:tc>
      </w:tr>
      <w:tr w:rsidR="002207A8" w:rsidRPr="00774484" w:rsidTr="009F59C5">
        <w:tc>
          <w:tcPr>
            <w:tcW w:w="3402" w:type="dxa"/>
            <w:vAlign w:val="center"/>
          </w:tcPr>
          <w:p w:rsidR="002207A8" w:rsidRPr="000E6D08" w:rsidRDefault="002207A8" w:rsidP="002207A8">
            <w:pPr>
              <w:rPr>
                <w:rFonts w:ascii="Times New Roman" w:hAnsi="Times New Roman" w:cs="Times New Roman"/>
                <w:sz w:val="24"/>
                <w:szCs w:val="24"/>
              </w:rPr>
            </w:pPr>
            <w:r w:rsidRPr="000E6D08">
              <w:rPr>
                <w:rFonts w:ascii="Times New Roman" w:hAnsi="Times New Roman" w:cs="Times New Roman"/>
                <w:sz w:val="24"/>
                <w:szCs w:val="24"/>
              </w:rPr>
              <w:t>П</w:t>
            </w:r>
            <w:r>
              <w:rPr>
                <w:rFonts w:ascii="Times New Roman" w:hAnsi="Times New Roman" w:cs="Times New Roman"/>
                <w:sz w:val="24"/>
                <w:szCs w:val="24"/>
              </w:rPr>
              <w:t>лощадь</w:t>
            </w:r>
            <w:r w:rsidRPr="000E6D08">
              <w:rPr>
                <w:rFonts w:ascii="Times New Roman" w:hAnsi="Times New Roman" w:cs="Times New Roman"/>
                <w:sz w:val="24"/>
                <w:szCs w:val="24"/>
              </w:rPr>
              <w:t xml:space="preserve"> отремонтированной улично-дорожной сети, тыс</w:t>
            </w:r>
            <w:proofErr w:type="gramStart"/>
            <w:r w:rsidRPr="000E6D08">
              <w:rPr>
                <w:rFonts w:ascii="Times New Roman" w:hAnsi="Times New Roman" w:cs="Times New Roman"/>
                <w:sz w:val="24"/>
                <w:szCs w:val="24"/>
              </w:rPr>
              <w:t>.м</w:t>
            </w:r>
            <w:proofErr w:type="gramEnd"/>
            <w:r w:rsidRPr="000E6D08">
              <w:rPr>
                <w:rFonts w:ascii="Times New Roman" w:hAnsi="Times New Roman" w:cs="Times New Roman"/>
                <w:sz w:val="24"/>
                <w:szCs w:val="24"/>
                <w:vertAlign w:val="superscript"/>
              </w:rPr>
              <w:t>2</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871" w:type="dxa"/>
            <w:vAlign w:val="center"/>
          </w:tcPr>
          <w:p w:rsidR="002207A8" w:rsidRPr="000E6D08" w:rsidRDefault="002207A8" w:rsidP="009F59C5">
            <w:pPr>
              <w:jc w:val="center"/>
              <w:rPr>
                <w:rFonts w:ascii="Times New Roman" w:hAnsi="Times New Roman" w:cs="Times New Roman"/>
                <w:sz w:val="24"/>
                <w:szCs w:val="24"/>
              </w:rPr>
            </w:pPr>
            <w:r>
              <w:rPr>
                <w:rFonts w:ascii="Times New Roman" w:hAnsi="Times New Roman" w:cs="Times New Roman"/>
                <w:sz w:val="24"/>
                <w:szCs w:val="24"/>
              </w:rPr>
              <w:t>н/д</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128,624</w:t>
            </w:r>
          </w:p>
        </w:tc>
        <w:tc>
          <w:tcPr>
            <w:tcW w:w="899"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19,624</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40,516</w:t>
            </w:r>
          </w:p>
        </w:tc>
        <w:tc>
          <w:tcPr>
            <w:tcW w:w="996" w:type="dxa"/>
            <w:vAlign w:val="center"/>
          </w:tcPr>
          <w:p w:rsidR="002207A8" w:rsidRPr="000E6D08" w:rsidRDefault="002207A8" w:rsidP="009F59C5">
            <w:pPr>
              <w:jc w:val="center"/>
              <w:rPr>
                <w:rFonts w:ascii="Times New Roman" w:hAnsi="Times New Roman" w:cs="Times New Roman"/>
                <w:sz w:val="24"/>
                <w:szCs w:val="24"/>
              </w:rPr>
            </w:pPr>
            <w:r w:rsidRPr="000E6D08">
              <w:rPr>
                <w:rFonts w:ascii="Times New Roman" w:hAnsi="Times New Roman" w:cs="Times New Roman"/>
                <w:sz w:val="24"/>
                <w:szCs w:val="24"/>
              </w:rPr>
              <w:t>13,416</w:t>
            </w:r>
          </w:p>
        </w:tc>
      </w:tr>
    </w:tbl>
    <w:p w:rsidR="002207A8" w:rsidRDefault="002207A8"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C22B3D"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xml:space="preserve">Общая площадь городской </w:t>
      </w:r>
      <w:r w:rsidR="00C22B3D" w:rsidRPr="00367590">
        <w:rPr>
          <w:rFonts w:ascii="Times New Roman" w:hAnsi="Times New Roman" w:cs="Times New Roman"/>
          <w:sz w:val="28"/>
          <w:szCs w:val="28"/>
        </w:rPr>
        <w:t xml:space="preserve">улично-дорожной </w:t>
      </w:r>
      <w:r w:rsidRPr="00367590">
        <w:rPr>
          <w:rFonts w:ascii="Times New Roman" w:hAnsi="Times New Roman" w:cs="Times New Roman"/>
          <w:sz w:val="28"/>
          <w:szCs w:val="28"/>
        </w:rPr>
        <w:t>сети, убираемой механиз</w:t>
      </w:r>
      <w:r w:rsidR="00C22B3D">
        <w:rPr>
          <w:rFonts w:ascii="Times New Roman" w:hAnsi="Times New Roman" w:cs="Times New Roman"/>
          <w:sz w:val="28"/>
          <w:szCs w:val="28"/>
        </w:rPr>
        <w:t>ированным способом, составляет:</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67590" w:rsidRPr="00367590">
        <w:rPr>
          <w:rFonts w:ascii="Times New Roman" w:hAnsi="Times New Roman" w:cs="Times New Roman"/>
          <w:sz w:val="28"/>
          <w:szCs w:val="28"/>
        </w:rPr>
        <w:t>зимняя уборка – 474,942 тыс.</w:t>
      </w:r>
      <w:r>
        <w:rPr>
          <w:rFonts w:ascii="Times New Roman" w:hAnsi="Times New Roman" w:cs="Times New Roman"/>
          <w:sz w:val="28"/>
          <w:szCs w:val="28"/>
        </w:rPr>
        <w:t xml:space="preserve"> кв. м;</w:t>
      </w:r>
    </w:p>
    <w:p w:rsidR="00C22B3D"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7590" w:rsidRPr="00367590">
        <w:rPr>
          <w:rFonts w:ascii="Times New Roman" w:hAnsi="Times New Roman" w:cs="Times New Roman"/>
          <w:sz w:val="28"/>
          <w:szCs w:val="28"/>
        </w:rPr>
        <w:t xml:space="preserve"> летняя уборка – 297,159 тыс. кв.</w:t>
      </w:r>
      <w:r>
        <w:rPr>
          <w:rFonts w:ascii="Times New Roman" w:hAnsi="Times New Roman" w:cs="Times New Roman"/>
          <w:sz w:val="28"/>
          <w:szCs w:val="28"/>
        </w:rPr>
        <w:t xml:space="preserve"> м.</w:t>
      </w:r>
    </w:p>
    <w:p w:rsidR="00DB2B27"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xml:space="preserve">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 </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Содержание городских дорог и тротуаров предусматривает сезонные работы по систематическому уходу за дорожными одеждами, поддержанию их в надлежащем эксплуатационном состоянии, порядке и чистоте</w:t>
      </w:r>
      <w:r w:rsidR="00C22B3D">
        <w:rPr>
          <w:rFonts w:ascii="Times New Roman" w:hAnsi="Times New Roman" w:cs="Times New Roman"/>
          <w:sz w:val="28"/>
          <w:szCs w:val="28"/>
        </w:rPr>
        <w:t xml:space="preserve"> и</w:t>
      </w:r>
      <w:r w:rsidRPr="00367590">
        <w:rPr>
          <w:rFonts w:ascii="Times New Roman" w:hAnsi="Times New Roman" w:cs="Times New Roman"/>
          <w:sz w:val="28"/>
          <w:szCs w:val="28"/>
        </w:rPr>
        <w:t xml:space="preserve"> включает следующие виды работ:</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очистку проезжей части и тротуаров от пыли, грязи, снега и льда, планировка обочин;</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работы по обеспечению безопасности движения;</w:t>
      </w:r>
    </w:p>
    <w:p w:rsid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lastRenderedPageBreak/>
        <w:t>- пропуск вод по отводным сооружениям, очистку и промывку водосточных и дренажных сетей.</w:t>
      </w:r>
    </w:p>
    <w:p w:rsidR="00367590" w:rsidRPr="00367590" w:rsidRDefault="00C22B3D" w:rsidP="003675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67590" w:rsidRPr="00367590">
        <w:rPr>
          <w:rFonts w:ascii="Times New Roman" w:hAnsi="Times New Roman" w:cs="Times New Roman"/>
          <w:sz w:val="28"/>
          <w:szCs w:val="28"/>
        </w:rPr>
        <w:t>а сегодняшний день основными проблемами</w:t>
      </w:r>
      <w:r>
        <w:rPr>
          <w:rFonts w:ascii="Times New Roman" w:hAnsi="Times New Roman" w:cs="Times New Roman"/>
          <w:sz w:val="28"/>
          <w:szCs w:val="28"/>
        </w:rPr>
        <w:t xml:space="preserve"> городского дорожного хозяйства</w:t>
      </w:r>
      <w:r w:rsidR="00367590" w:rsidRPr="00367590">
        <w:rPr>
          <w:rFonts w:ascii="Times New Roman" w:hAnsi="Times New Roman" w:cs="Times New Roman"/>
          <w:sz w:val="28"/>
          <w:szCs w:val="28"/>
        </w:rPr>
        <w:t xml:space="preserve"> являются:</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несоответствие состояния более чем 50</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 общей протяженности улично-дорожной сети г. Десногорска установленным стандартам, техническим нормам и другим нормативным документам (ч.</w:t>
      </w:r>
      <w:r w:rsidR="00C22B3D">
        <w:rPr>
          <w:rFonts w:ascii="Times New Roman" w:hAnsi="Times New Roman" w:cs="Times New Roman"/>
          <w:sz w:val="28"/>
          <w:szCs w:val="28"/>
        </w:rPr>
        <w:t xml:space="preserve"> </w:t>
      </w:r>
      <w:r w:rsidRPr="00367590">
        <w:rPr>
          <w:rFonts w:ascii="Times New Roman" w:hAnsi="Times New Roman" w:cs="Times New Roman"/>
          <w:sz w:val="28"/>
          <w:szCs w:val="28"/>
        </w:rPr>
        <w:t>2 ст</w:t>
      </w:r>
      <w:r w:rsidR="00C22B3D">
        <w:rPr>
          <w:rFonts w:ascii="Times New Roman" w:hAnsi="Times New Roman" w:cs="Times New Roman"/>
          <w:sz w:val="28"/>
          <w:szCs w:val="28"/>
        </w:rPr>
        <w:t>.</w:t>
      </w:r>
      <w:r w:rsidRPr="00367590">
        <w:rPr>
          <w:rFonts w:ascii="Times New Roman" w:hAnsi="Times New Roman" w:cs="Times New Roman"/>
          <w:sz w:val="28"/>
          <w:szCs w:val="28"/>
        </w:rPr>
        <w:t xml:space="preserve"> 12 Федерального </w:t>
      </w:r>
      <w:r w:rsidR="00C22B3D">
        <w:rPr>
          <w:rFonts w:ascii="Times New Roman" w:hAnsi="Times New Roman" w:cs="Times New Roman"/>
          <w:sz w:val="28"/>
          <w:szCs w:val="28"/>
        </w:rPr>
        <w:t>з</w:t>
      </w:r>
      <w:r w:rsidRPr="00367590">
        <w:rPr>
          <w:rFonts w:ascii="Times New Roman" w:hAnsi="Times New Roman" w:cs="Times New Roman"/>
          <w:sz w:val="28"/>
          <w:szCs w:val="28"/>
        </w:rPr>
        <w:t>акона от 10.12.1995 № 196-ФЗ</w:t>
      </w:r>
      <w:r w:rsidR="00262CBE" w:rsidRPr="00062627">
        <w:rPr>
          <w:rFonts w:ascii="Times New Roman" w:hAnsi="Times New Roman" w:cs="Times New Roman"/>
          <w:sz w:val="28"/>
          <w:szCs w:val="28"/>
        </w:rPr>
        <w:t xml:space="preserve"> </w:t>
      </w:r>
      <w:r w:rsidR="00262CBE">
        <w:rPr>
          <w:rFonts w:ascii="Times New Roman" w:hAnsi="Times New Roman" w:cs="Times New Roman"/>
          <w:sz w:val="28"/>
          <w:szCs w:val="28"/>
        </w:rPr>
        <w:t>«</w:t>
      </w:r>
      <w:r w:rsidR="00262CBE" w:rsidRPr="00262CBE">
        <w:rPr>
          <w:rFonts w:ascii="Times New Roman" w:hAnsi="Times New Roman" w:cs="Times New Roman"/>
          <w:sz w:val="28"/>
          <w:szCs w:val="28"/>
        </w:rPr>
        <w:t>О безопасности дорожного движения</w:t>
      </w:r>
      <w:r w:rsidR="00262CBE">
        <w:rPr>
          <w:rFonts w:ascii="Times New Roman" w:hAnsi="Times New Roman" w:cs="Times New Roman"/>
          <w:sz w:val="28"/>
          <w:szCs w:val="28"/>
        </w:rPr>
        <w:t>»</w:t>
      </w:r>
      <w:r w:rsidRPr="00367590">
        <w:rPr>
          <w:rFonts w:ascii="Times New Roman" w:hAnsi="Times New Roman" w:cs="Times New Roman"/>
          <w:sz w:val="28"/>
          <w:szCs w:val="28"/>
        </w:rPr>
        <w:t>);</w:t>
      </w:r>
    </w:p>
    <w:p w:rsidR="00367590" w:rsidRP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изношенное состояние существующих сетей ливневой канализации;</w:t>
      </w:r>
    </w:p>
    <w:p w:rsidR="00367590" w:rsidRDefault="00367590" w:rsidP="00367590">
      <w:pPr>
        <w:spacing w:after="0" w:line="240" w:lineRule="auto"/>
        <w:ind w:firstLine="709"/>
        <w:jc w:val="both"/>
        <w:rPr>
          <w:rFonts w:ascii="Times New Roman" w:hAnsi="Times New Roman" w:cs="Times New Roman"/>
          <w:sz w:val="28"/>
          <w:szCs w:val="28"/>
        </w:rPr>
      </w:pPr>
      <w:r w:rsidRPr="00367590">
        <w:rPr>
          <w:rFonts w:ascii="Times New Roman" w:hAnsi="Times New Roman" w:cs="Times New Roman"/>
          <w:sz w:val="28"/>
          <w:szCs w:val="28"/>
        </w:rPr>
        <w:t>- отсутствие сетей ливневой канализации на отдельных участках дорог и проездов.</w:t>
      </w:r>
    </w:p>
    <w:p w:rsidR="00367590"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Автомобильный парк города преимущественно состоит из легковых автомобилей, принадлежащих частным лицам. За период 2013-2017 год</w:t>
      </w:r>
      <w:r w:rsidR="00C22B3D">
        <w:rPr>
          <w:rFonts w:ascii="Times New Roman" w:hAnsi="Times New Roman" w:cs="Times New Roman"/>
          <w:sz w:val="28"/>
          <w:szCs w:val="28"/>
        </w:rPr>
        <w:t>ов</w:t>
      </w:r>
      <w:r w:rsidRPr="000E49FD">
        <w:rPr>
          <w:rFonts w:ascii="Times New Roman" w:hAnsi="Times New Roman" w:cs="Times New Roman"/>
          <w:sz w:val="28"/>
          <w:szCs w:val="28"/>
        </w:rPr>
        <w:t xml:space="preserve"> отмеча</w:t>
      </w:r>
      <w:r w:rsidR="00C22B3D">
        <w:rPr>
          <w:rFonts w:ascii="Times New Roman" w:hAnsi="Times New Roman" w:cs="Times New Roman"/>
          <w:sz w:val="28"/>
          <w:szCs w:val="28"/>
        </w:rPr>
        <w:t>л</w:t>
      </w:r>
      <w:r w:rsidRPr="000E49FD">
        <w:rPr>
          <w:rFonts w:ascii="Times New Roman" w:hAnsi="Times New Roman" w:cs="Times New Roman"/>
          <w:sz w:val="28"/>
          <w:szCs w:val="28"/>
        </w:rPr>
        <w:t xml:space="preserve">ся рост </w:t>
      </w:r>
      <w:r w:rsidR="001F03FE">
        <w:rPr>
          <w:rFonts w:ascii="Times New Roman" w:hAnsi="Times New Roman" w:cs="Times New Roman"/>
          <w:sz w:val="28"/>
          <w:szCs w:val="28"/>
        </w:rPr>
        <w:t xml:space="preserve">количества </w:t>
      </w:r>
      <w:r w:rsidRPr="000E49FD">
        <w:rPr>
          <w:rFonts w:ascii="Times New Roman" w:hAnsi="Times New Roman" w:cs="Times New Roman"/>
          <w:sz w:val="28"/>
          <w:szCs w:val="28"/>
        </w:rPr>
        <w:t>транспортных средств и уровня автомобилизации населения.</w:t>
      </w:r>
      <w:r w:rsidR="001F03FE">
        <w:rPr>
          <w:rFonts w:ascii="Times New Roman" w:hAnsi="Times New Roman" w:cs="Times New Roman"/>
          <w:sz w:val="28"/>
          <w:szCs w:val="28"/>
        </w:rPr>
        <w:t xml:space="preserve"> </w:t>
      </w:r>
      <w:r w:rsidRPr="000E49FD">
        <w:rPr>
          <w:rFonts w:ascii="Times New Roman" w:hAnsi="Times New Roman" w:cs="Times New Roman"/>
          <w:sz w:val="28"/>
          <w:szCs w:val="28"/>
        </w:rPr>
        <w:t>Хранение транспортных средств осуществляется на придомовых территориях, на платных автостоянках и в частных гаражах. Парковочные места имеются у всех объектов социальной инфраструктуры и у административных зданий хозяйствующих организаций.</w:t>
      </w:r>
    </w:p>
    <w:p w:rsidR="000E49FD"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Функциональное назначение маршрутной сети города Десногорска позволяет горожанам осуществлять трудовые, досуговые и социально-бытовые перемещения.</w:t>
      </w:r>
      <w:r w:rsidR="001F03FE">
        <w:rPr>
          <w:rFonts w:ascii="Times New Roman" w:hAnsi="Times New Roman" w:cs="Times New Roman"/>
          <w:sz w:val="28"/>
          <w:szCs w:val="28"/>
        </w:rPr>
        <w:t xml:space="preserve"> </w:t>
      </w:r>
      <w:r w:rsidRPr="000E49FD">
        <w:rPr>
          <w:rFonts w:ascii="Times New Roman" w:hAnsi="Times New Roman" w:cs="Times New Roman"/>
          <w:sz w:val="28"/>
          <w:szCs w:val="28"/>
        </w:rPr>
        <w:t>Наибольший объем перевозок пассажиров транспортом общего пользования приходится в утренние часы пик. На эти же часы приходится наибольшая нагрузка на сеть городского пассажирского транспорта в черте города.</w:t>
      </w:r>
    </w:p>
    <w:p w:rsidR="000E49FD" w:rsidRPr="000E49FD" w:rsidRDefault="000E49FD" w:rsidP="000E49FD">
      <w:pPr>
        <w:spacing w:after="0" w:line="240" w:lineRule="auto"/>
        <w:ind w:firstLine="709"/>
        <w:jc w:val="both"/>
        <w:rPr>
          <w:rFonts w:ascii="Times New Roman" w:hAnsi="Times New Roman" w:cs="Times New Roman"/>
          <w:sz w:val="28"/>
          <w:szCs w:val="28"/>
        </w:rPr>
      </w:pPr>
      <w:r w:rsidRPr="000E49FD">
        <w:rPr>
          <w:rFonts w:ascii="Times New Roman" w:hAnsi="Times New Roman" w:cs="Times New Roman"/>
          <w:sz w:val="28"/>
          <w:szCs w:val="28"/>
        </w:rPr>
        <w:t xml:space="preserve">Для передвижения пешеходов предусмотрены тротуары преимущественно из тротуарной плитки и с асфальтобетонным покрытием. В местах пересечения тротуаров с проезжей частью оборудовано нерегулируемые пешеходные переходы и </w:t>
      </w:r>
      <w:r w:rsidR="001F03FE">
        <w:rPr>
          <w:rFonts w:ascii="Times New Roman" w:hAnsi="Times New Roman" w:cs="Times New Roman"/>
          <w:sz w:val="28"/>
          <w:szCs w:val="28"/>
        </w:rPr>
        <w:t>три</w:t>
      </w:r>
      <w:r w:rsidRPr="000E49FD">
        <w:rPr>
          <w:rFonts w:ascii="Times New Roman" w:hAnsi="Times New Roman" w:cs="Times New Roman"/>
          <w:sz w:val="28"/>
          <w:szCs w:val="28"/>
        </w:rPr>
        <w:t xml:space="preserve"> регулируемых пешеходных перехода. Специализированные дорожки для велосипедного передвижения на территории города не предусмотрены. Движение велосипедистов осуществляется в соответствии с требованиями ПДД по дорогам общего пользования.</w:t>
      </w:r>
    </w:p>
    <w:p w:rsidR="00367590" w:rsidRDefault="006C3C60" w:rsidP="0036759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r>
        <w:rPr>
          <w:rFonts w:ascii="Times New Roman" w:hAnsi="Times New Roman" w:cs="Times New Roman"/>
          <w:sz w:val="28"/>
          <w:szCs w:val="28"/>
        </w:rPr>
        <w:t xml:space="preserve"> Однако, у</w:t>
      </w:r>
      <w:r w:rsidRPr="006C3C60">
        <w:rPr>
          <w:rFonts w:ascii="Times New Roman" w:hAnsi="Times New Roman" w:cs="Times New Roman"/>
          <w:sz w:val="28"/>
          <w:szCs w:val="28"/>
        </w:rPr>
        <w:t>читывая сложившуюся планировочную структуру города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 xml:space="preserve">В проектном решении </w:t>
      </w:r>
      <w:r w:rsidR="001F03FE">
        <w:rPr>
          <w:rFonts w:ascii="Times New Roman" w:hAnsi="Times New Roman" w:cs="Times New Roman"/>
          <w:sz w:val="28"/>
          <w:szCs w:val="28"/>
        </w:rPr>
        <w:t>Г</w:t>
      </w:r>
      <w:r w:rsidRPr="006C3C60">
        <w:rPr>
          <w:rFonts w:ascii="Times New Roman" w:hAnsi="Times New Roman" w:cs="Times New Roman"/>
          <w:sz w:val="28"/>
          <w:szCs w:val="28"/>
        </w:rPr>
        <w:t>енерального плана предусмотрены следующие мероприятия:</w:t>
      </w:r>
    </w:p>
    <w:p w:rsidR="006C3C60" w:rsidRPr="006C3C60" w:rsidRDefault="001F03FE" w:rsidP="006C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6C3C60" w:rsidRPr="006C3C60">
        <w:rPr>
          <w:rFonts w:ascii="Times New Roman" w:hAnsi="Times New Roman" w:cs="Times New Roman"/>
          <w:sz w:val="28"/>
          <w:szCs w:val="28"/>
        </w:rPr>
        <w:t>троительство новых и совершенствование существующих объектов транспортной инфраструктуры, формирование и расширение сети местных автомобильных дорог;</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lastRenderedPageBreak/>
        <w:t xml:space="preserve">- </w:t>
      </w:r>
      <w:r w:rsidR="001F03FE">
        <w:rPr>
          <w:rFonts w:ascii="Times New Roman" w:hAnsi="Times New Roman" w:cs="Times New Roman"/>
          <w:sz w:val="28"/>
          <w:szCs w:val="28"/>
        </w:rPr>
        <w:t>о</w:t>
      </w:r>
      <w:r w:rsidRPr="006C3C60">
        <w:rPr>
          <w:rFonts w:ascii="Times New Roman" w:hAnsi="Times New Roman" w:cs="Times New Roman"/>
          <w:sz w:val="28"/>
          <w:szCs w:val="28"/>
        </w:rPr>
        <w:t>беспечение устойчивого транспортного сообщения между населенными пунктами;</w:t>
      </w:r>
    </w:p>
    <w:p w:rsidR="006C3C60" w:rsidRP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 xml:space="preserve">- </w:t>
      </w:r>
      <w:r w:rsidR="001F03FE">
        <w:rPr>
          <w:rFonts w:ascii="Times New Roman" w:hAnsi="Times New Roman" w:cs="Times New Roman"/>
          <w:sz w:val="28"/>
          <w:szCs w:val="28"/>
        </w:rPr>
        <w:t>п</w:t>
      </w:r>
      <w:r w:rsidRPr="006C3C60">
        <w:rPr>
          <w:rFonts w:ascii="Times New Roman" w:hAnsi="Times New Roman" w:cs="Times New Roman"/>
          <w:sz w:val="28"/>
          <w:szCs w:val="28"/>
        </w:rPr>
        <w:t>оддержка индивидуальных предпринимателей, оказывающих услуги по пассажирским перевозкам (маршру</w:t>
      </w:r>
      <w:r w:rsidR="001F03FE">
        <w:rPr>
          <w:rFonts w:ascii="Times New Roman" w:hAnsi="Times New Roman" w:cs="Times New Roman"/>
          <w:sz w:val="28"/>
          <w:szCs w:val="28"/>
        </w:rPr>
        <w:t>тное такси).</w:t>
      </w:r>
    </w:p>
    <w:p w:rsidR="006C3C60" w:rsidRDefault="006C3C60" w:rsidP="006C3C60">
      <w:pPr>
        <w:spacing w:after="0" w:line="240" w:lineRule="auto"/>
        <w:ind w:firstLine="709"/>
        <w:jc w:val="both"/>
        <w:rPr>
          <w:rFonts w:ascii="Times New Roman" w:hAnsi="Times New Roman" w:cs="Times New Roman"/>
          <w:sz w:val="28"/>
          <w:szCs w:val="28"/>
        </w:rPr>
      </w:pPr>
      <w:r w:rsidRPr="006C3C60">
        <w:rPr>
          <w:rFonts w:ascii="Times New Roman" w:hAnsi="Times New Roman" w:cs="Times New Roman"/>
          <w:sz w:val="28"/>
          <w:szCs w:val="28"/>
        </w:rPr>
        <w:t>При выборе новых направлений автодорог проектом предусмотрено максимальное использование сложившейся автодорожной сети.</w:t>
      </w:r>
      <w:r w:rsidR="001F03FE">
        <w:rPr>
          <w:rFonts w:ascii="Times New Roman" w:hAnsi="Times New Roman" w:cs="Times New Roman"/>
          <w:sz w:val="28"/>
          <w:szCs w:val="28"/>
        </w:rPr>
        <w:t xml:space="preserve"> В то же время н</w:t>
      </w:r>
      <w:r w:rsidRPr="006C3C60">
        <w:rPr>
          <w:rFonts w:ascii="Times New Roman" w:hAnsi="Times New Roman" w:cs="Times New Roman"/>
          <w:sz w:val="28"/>
          <w:szCs w:val="28"/>
        </w:rPr>
        <w:t xml:space="preserve">еобходима комплексная реконструкция внешних автодорог, подходящих к городу: благоустройство и улучшение покрытия проезжей части, организация водоотведения. Рекомендуемая ширина земельного полотна и покрытия проезжей части на дорогах районного значения 7 и 9 м; </w:t>
      </w:r>
      <w:r w:rsidR="001F03FE">
        <w:rPr>
          <w:rFonts w:ascii="Times New Roman" w:hAnsi="Times New Roman" w:cs="Times New Roman"/>
          <w:sz w:val="28"/>
          <w:szCs w:val="28"/>
        </w:rPr>
        <w:t>на дорогах местного значения 5-</w:t>
      </w:r>
      <w:r w:rsidRPr="006C3C60">
        <w:rPr>
          <w:rFonts w:ascii="Times New Roman" w:hAnsi="Times New Roman" w:cs="Times New Roman"/>
          <w:sz w:val="28"/>
          <w:szCs w:val="28"/>
        </w:rPr>
        <w:t>6 м.</w:t>
      </w:r>
    </w:p>
    <w:p w:rsidR="006C3C60" w:rsidRDefault="006C3C60" w:rsidP="006C3C60">
      <w:pPr>
        <w:spacing w:after="0" w:line="240" w:lineRule="auto"/>
        <w:ind w:firstLine="709"/>
        <w:jc w:val="both"/>
        <w:rPr>
          <w:rFonts w:ascii="Times New Roman" w:hAnsi="Times New Roman" w:cs="Times New Roman"/>
          <w:sz w:val="28"/>
          <w:szCs w:val="28"/>
        </w:rPr>
      </w:pPr>
      <w:proofErr w:type="gramStart"/>
      <w:r w:rsidRPr="006C3C60">
        <w:rPr>
          <w:rFonts w:ascii="Times New Roman" w:hAnsi="Times New Roman" w:cs="Times New Roman"/>
          <w:sz w:val="28"/>
          <w:szCs w:val="28"/>
        </w:rPr>
        <w:t>Финансирование мероприятий по содержанию и развитию транспортной инфраструктуры осуществляется за счет средств бюджета города Десногорска, субсидий в</w:t>
      </w:r>
      <w:r>
        <w:rPr>
          <w:rFonts w:ascii="Times New Roman" w:hAnsi="Times New Roman" w:cs="Times New Roman"/>
          <w:sz w:val="28"/>
          <w:szCs w:val="28"/>
        </w:rPr>
        <w:t xml:space="preserve"> </w:t>
      </w:r>
      <w:r w:rsidRPr="006C3C60">
        <w:rPr>
          <w:rFonts w:ascii="Times New Roman" w:hAnsi="Times New Roman" w:cs="Times New Roman"/>
          <w:sz w:val="28"/>
          <w:szCs w:val="28"/>
        </w:rPr>
        <w:t>форме межбюджетных трансфертов, предоставляемых бюджету города Десногорска из федерального и регионального бюджетов.</w:t>
      </w:r>
      <w:proofErr w:type="gramEnd"/>
      <w:r w:rsidRPr="006C3C60">
        <w:rPr>
          <w:rFonts w:ascii="Times New Roman" w:hAnsi="Times New Roman" w:cs="Times New Roman"/>
          <w:sz w:val="28"/>
          <w:szCs w:val="28"/>
        </w:rPr>
        <w:t xml:space="preserve"> Объем финансирования вышеуказанных мероприятий недостаточен и определяется ограниченными возможностями бюджета города Десногорска. Принятие на федеральном и региональном уровне нормативных правовых актов, предусматривающих предоставление бюджету города Десногорска субсидий в форме межбюджетных трансфертов, позволяет привлечь дополнительные средства на выполнение мероприятий по содержанию и развитию транспортной инфраструктуры города.</w:t>
      </w:r>
    </w:p>
    <w:p w:rsidR="006C3C60" w:rsidRDefault="001F03FE" w:rsidP="00A1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период 2017-2018 годов одним из источнико</w:t>
      </w:r>
      <w:r w:rsidR="002F5194">
        <w:rPr>
          <w:rFonts w:ascii="Times New Roman" w:hAnsi="Times New Roman" w:cs="Times New Roman"/>
          <w:sz w:val="28"/>
          <w:szCs w:val="28"/>
        </w:rPr>
        <w:t>в</w:t>
      </w:r>
      <w:r>
        <w:rPr>
          <w:rFonts w:ascii="Times New Roman" w:hAnsi="Times New Roman" w:cs="Times New Roman"/>
          <w:sz w:val="28"/>
          <w:szCs w:val="28"/>
        </w:rPr>
        <w:t xml:space="preserve"> средств, направляемых на ремонт автомобильных дорог, являлась </w:t>
      </w:r>
      <w:r w:rsidR="00CA1CE1">
        <w:rPr>
          <w:rFonts w:ascii="Times New Roman" w:hAnsi="Times New Roman" w:cs="Times New Roman"/>
          <w:sz w:val="28"/>
          <w:szCs w:val="28"/>
        </w:rPr>
        <w:t>благотворительная</w:t>
      </w:r>
      <w:r>
        <w:rPr>
          <w:rFonts w:ascii="Times New Roman" w:hAnsi="Times New Roman" w:cs="Times New Roman"/>
          <w:sz w:val="28"/>
          <w:szCs w:val="28"/>
        </w:rPr>
        <w:t xml:space="preserve"> помощь АО «Концерн Росэнергоатом».</w:t>
      </w:r>
    </w:p>
    <w:p w:rsidR="00665D43" w:rsidRDefault="00665D43" w:rsidP="00AF754D">
      <w:pPr>
        <w:spacing w:after="0" w:line="240" w:lineRule="auto"/>
        <w:ind w:firstLine="709"/>
        <w:jc w:val="both"/>
        <w:rPr>
          <w:rFonts w:ascii="Times New Roman" w:hAnsi="Times New Roman" w:cs="Times New Roman"/>
          <w:sz w:val="28"/>
          <w:szCs w:val="28"/>
        </w:rPr>
      </w:pPr>
    </w:p>
    <w:p w:rsidR="00665D43" w:rsidRDefault="00665D43"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инфраструктура</w:t>
      </w:r>
    </w:p>
    <w:p w:rsidR="00665D43" w:rsidRDefault="00665D43" w:rsidP="00AF754D">
      <w:pPr>
        <w:spacing w:after="0" w:line="240" w:lineRule="auto"/>
        <w:ind w:firstLine="709"/>
        <w:jc w:val="both"/>
        <w:rPr>
          <w:rFonts w:ascii="Times New Roman" w:hAnsi="Times New Roman" w:cs="Times New Roman"/>
          <w:sz w:val="28"/>
          <w:szCs w:val="28"/>
        </w:rPr>
      </w:pPr>
    </w:p>
    <w:p w:rsidR="003B7503" w:rsidRPr="003B7503" w:rsidRDefault="003B7503" w:rsidP="003B7503">
      <w:pPr>
        <w:spacing w:after="0" w:line="240" w:lineRule="auto"/>
        <w:ind w:firstLine="709"/>
        <w:jc w:val="both"/>
        <w:rPr>
          <w:rFonts w:ascii="Times New Roman" w:hAnsi="Times New Roman" w:cs="Times New Roman"/>
          <w:sz w:val="28"/>
          <w:szCs w:val="28"/>
        </w:rPr>
      </w:pPr>
      <w:r w:rsidRPr="003B7503">
        <w:rPr>
          <w:rFonts w:ascii="Times New Roman" w:hAnsi="Times New Roman" w:cs="Times New Roman"/>
          <w:sz w:val="28"/>
          <w:szCs w:val="28"/>
        </w:rPr>
        <w:t>Систему образования Десногорска представляют 8 детских дошкольных учреждений</w:t>
      </w:r>
      <w:r w:rsidR="00824BF8">
        <w:rPr>
          <w:rFonts w:ascii="Times New Roman" w:hAnsi="Times New Roman" w:cs="Times New Roman"/>
          <w:sz w:val="28"/>
          <w:szCs w:val="28"/>
        </w:rPr>
        <w:t xml:space="preserve"> (</w:t>
      </w:r>
      <w:r w:rsidR="00824BF8" w:rsidRPr="00824BF8">
        <w:rPr>
          <w:rFonts w:ascii="Times New Roman" w:hAnsi="Times New Roman" w:cs="Times New Roman"/>
          <w:sz w:val="28"/>
          <w:szCs w:val="28"/>
        </w:rPr>
        <w:t>проектная мощность 2040 мест</w:t>
      </w:r>
      <w:r w:rsidR="00824BF8">
        <w:rPr>
          <w:rFonts w:ascii="Times New Roman" w:hAnsi="Times New Roman" w:cs="Times New Roman"/>
          <w:sz w:val="28"/>
          <w:szCs w:val="28"/>
        </w:rPr>
        <w:t>)</w:t>
      </w:r>
      <w:r>
        <w:rPr>
          <w:rFonts w:ascii="Times New Roman" w:hAnsi="Times New Roman" w:cs="Times New Roman"/>
          <w:sz w:val="28"/>
          <w:szCs w:val="28"/>
        </w:rPr>
        <w:t>,</w:t>
      </w:r>
      <w:r w:rsidRPr="003B7503">
        <w:rPr>
          <w:rFonts w:ascii="Times New Roman" w:hAnsi="Times New Roman" w:cs="Times New Roman"/>
          <w:sz w:val="28"/>
          <w:szCs w:val="28"/>
        </w:rPr>
        <w:t xml:space="preserve"> 4 средних общеобразовательных школы, </w:t>
      </w:r>
      <w:r w:rsidR="00194AE4">
        <w:rPr>
          <w:rFonts w:ascii="Times New Roman" w:hAnsi="Times New Roman" w:cs="Times New Roman"/>
          <w:sz w:val="28"/>
          <w:szCs w:val="28"/>
        </w:rPr>
        <w:t>4</w:t>
      </w:r>
      <w:r w:rsidRPr="003B7503">
        <w:rPr>
          <w:rFonts w:ascii="Times New Roman" w:hAnsi="Times New Roman" w:cs="Times New Roman"/>
          <w:sz w:val="28"/>
          <w:szCs w:val="28"/>
        </w:rPr>
        <w:t xml:space="preserve"> муниципальных учреждений дополнительного образования </w:t>
      </w:r>
      <w:r>
        <w:rPr>
          <w:rFonts w:ascii="Times New Roman" w:hAnsi="Times New Roman" w:cs="Times New Roman"/>
          <w:sz w:val="28"/>
          <w:szCs w:val="28"/>
        </w:rPr>
        <w:t>(</w:t>
      </w:r>
      <w:r w:rsidRPr="003B7503">
        <w:rPr>
          <w:rFonts w:ascii="Times New Roman" w:hAnsi="Times New Roman" w:cs="Times New Roman"/>
          <w:sz w:val="28"/>
          <w:szCs w:val="28"/>
        </w:rPr>
        <w:t>Детская музыкальная школа, Детская художественная школа, Детско-юношеская спортивная</w:t>
      </w:r>
      <w:r w:rsidR="00194AE4">
        <w:rPr>
          <w:rFonts w:ascii="Times New Roman" w:hAnsi="Times New Roman" w:cs="Times New Roman"/>
          <w:sz w:val="28"/>
          <w:szCs w:val="28"/>
        </w:rPr>
        <w:t xml:space="preserve"> школа, Дом детского творчества</w:t>
      </w:r>
      <w:r>
        <w:rPr>
          <w:rFonts w:ascii="Times New Roman" w:hAnsi="Times New Roman" w:cs="Times New Roman"/>
          <w:sz w:val="28"/>
          <w:szCs w:val="28"/>
        </w:rPr>
        <w:t>),</w:t>
      </w:r>
      <w:r w:rsidRPr="003B7503">
        <w:rPr>
          <w:rFonts w:ascii="Times New Roman" w:hAnsi="Times New Roman" w:cs="Times New Roman"/>
          <w:sz w:val="28"/>
          <w:szCs w:val="28"/>
        </w:rPr>
        <w:t xml:space="preserve"> социально-реабилитационный центр для несовершеннолетних </w:t>
      </w:r>
      <w:r>
        <w:rPr>
          <w:rFonts w:ascii="Times New Roman" w:hAnsi="Times New Roman" w:cs="Times New Roman"/>
          <w:sz w:val="28"/>
          <w:szCs w:val="28"/>
        </w:rPr>
        <w:t>«</w:t>
      </w:r>
      <w:r w:rsidRPr="003B7503">
        <w:rPr>
          <w:rFonts w:ascii="Times New Roman" w:hAnsi="Times New Roman" w:cs="Times New Roman"/>
          <w:sz w:val="28"/>
          <w:szCs w:val="28"/>
        </w:rPr>
        <w:t>Солнышко</w:t>
      </w:r>
      <w:r>
        <w:rPr>
          <w:rFonts w:ascii="Times New Roman" w:hAnsi="Times New Roman" w:cs="Times New Roman"/>
          <w:sz w:val="28"/>
          <w:szCs w:val="28"/>
        </w:rPr>
        <w:t>»</w:t>
      </w:r>
      <w:r w:rsidRPr="003B7503">
        <w:rPr>
          <w:rFonts w:ascii="Times New Roman" w:hAnsi="Times New Roman" w:cs="Times New Roman"/>
          <w:sz w:val="28"/>
          <w:szCs w:val="28"/>
        </w:rPr>
        <w:t>. В городе име</w:t>
      </w:r>
      <w:r>
        <w:rPr>
          <w:rFonts w:ascii="Times New Roman" w:hAnsi="Times New Roman" w:cs="Times New Roman"/>
          <w:sz w:val="28"/>
          <w:szCs w:val="28"/>
        </w:rPr>
        <w:t>е</w:t>
      </w:r>
      <w:r w:rsidRPr="003B7503">
        <w:rPr>
          <w:rFonts w:ascii="Times New Roman" w:hAnsi="Times New Roman" w:cs="Times New Roman"/>
          <w:sz w:val="28"/>
          <w:szCs w:val="28"/>
        </w:rPr>
        <w:t>тся Смоленское областное государственное бюджетное профессиональное образовательное учреждение «</w:t>
      </w:r>
      <w:proofErr w:type="spellStart"/>
      <w:r w:rsidRPr="003B7503">
        <w:rPr>
          <w:rFonts w:ascii="Times New Roman" w:hAnsi="Times New Roman" w:cs="Times New Roman"/>
          <w:sz w:val="28"/>
          <w:szCs w:val="28"/>
        </w:rPr>
        <w:t>Десногорский</w:t>
      </w:r>
      <w:proofErr w:type="spellEnd"/>
      <w:r w:rsidRPr="003B7503">
        <w:rPr>
          <w:rFonts w:ascii="Times New Roman" w:hAnsi="Times New Roman" w:cs="Times New Roman"/>
          <w:sz w:val="28"/>
          <w:szCs w:val="28"/>
        </w:rPr>
        <w:t xml:space="preserve"> энергетический колледж», </w:t>
      </w:r>
    </w:p>
    <w:p w:rsidR="00824BF8" w:rsidRPr="00824BF8" w:rsidRDefault="00824BF8" w:rsidP="00824BF8">
      <w:pPr>
        <w:spacing w:after="0" w:line="240" w:lineRule="auto"/>
        <w:ind w:firstLine="709"/>
        <w:jc w:val="both"/>
        <w:rPr>
          <w:rFonts w:ascii="Times New Roman" w:hAnsi="Times New Roman" w:cs="Times New Roman"/>
          <w:sz w:val="28"/>
          <w:szCs w:val="28"/>
        </w:rPr>
      </w:pPr>
      <w:r w:rsidRPr="00824BF8">
        <w:rPr>
          <w:rFonts w:ascii="Times New Roman" w:hAnsi="Times New Roman" w:cs="Times New Roman"/>
          <w:sz w:val="28"/>
          <w:szCs w:val="28"/>
        </w:rPr>
        <w:t>У</w:t>
      </w:r>
      <w:r>
        <w:rPr>
          <w:rFonts w:ascii="Times New Roman" w:hAnsi="Times New Roman" w:cs="Times New Roman"/>
          <w:sz w:val="28"/>
          <w:szCs w:val="28"/>
        </w:rPr>
        <w:t>слуги в области здравоохранения</w:t>
      </w:r>
      <w:r w:rsidRPr="00824BF8">
        <w:rPr>
          <w:rFonts w:ascii="Times New Roman" w:hAnsi="Times New Roman" w:cs="Times New Roman"/>
          <w:sz w:val="28"/>
          <w:szCs w:val="28"/>
        </w:rPr>
        <w:t xml:space="preserve"> в городе оказывают:</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ФГБУЗ МСЧ № 135 ФМБА России</w:t>
      </w:r>
      <w:r>
        <w:rPr>
          <w:rFonts w:ascii="Times New Roman" w:hAnsi="Times New Roman" w:cs="Times New Roman"/>
          <w:sz w:val="28"/>
          <w:szCs w:val="28"/>
        </w:rPr>
        <w:t>;</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санаторий-профилакторий «Лесная поляна»; </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Pr="00824BF8">
        <w:rPr>
          <w:rFonts w:ascii="Times New Roman" w:hAnsi="Times New Roman" w:cs="Times New Roman"/>
          <w:sz w:val="28"/>
          <w:szCs w:val="28"/>
        </w:rPr>
        <w:t>частных стоматологич</w:t>
      </w:r>
      <w:r>
        <w:rPr>
          <w:rFonts w:ascii="Times New Roman" w:hAnsi="Times New Roman" w:cs="Times New Roman"/>
          <w:sz w:val="28"/>
          <w:szCs w:val="28"/>
        </w:rPr>
        <w:t>еских кабинетов;</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филиал поликл</w:t>
      </w:r>
      <w:r>
        <w:rPr>
          <w:rFonts w:ascii="Times New Roman" w:hAnsi="Times New Roman" w:cs="Times New Roman"/>
          <w:sz w:val="28"/>
          <w:szCs w:val="28"/>
        </w:rPr>
        <w:t>иники «Андромед» (г. Рославль);</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ООО «Домашний доктор»;</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ООО «Полимед»;</w:t>
      </w:r>
    </w:p>
    <w:p w:rsidR="00824BF8" w:rsidRP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 xml:space="preserve">4 аптеки и 15 единиц аптечных пунктов. </w:t>
      </w:r>
    </w:p>
    <w:p w:rsidR="00824BF8" w:rsidRDefault="00824BF8" w:rsidP="00824BF8">
      <w:pPr>
        <w:spacing w:after="0" w:line="240" w:lineRule="auto"/>
        <w:ind w:firstLine="709"/>
        <w:jc w:val="both"/>
        <w:rPr>
          <w:rFonts w:ascii="Times New Roman" w:hAnsi="Times New Roman" w:cs="Times New Roman"/>
          <w:sz w:val="28"/>
          <w:szCs w:val="28"/>
        </w:rPr>
      </w:pPr>
      <w:r w:rsidRPr="00824BF8">
        <w:rPr>
          <w:rFonts w:ascii="Times New Roman" w:hAnsi="Times New Roman" w:cs="Times New Roman"/>
          <w:sz w:val="28"/>
          <w:szCs w:val="28"/>
        </w:rPr>
        <w:lastRenderedPageBreak/>
        <w:t>ФГБУЗ МСЧ № 135 ФМБА России – многофункциональное лечебное заведение</w:t>
      </w:r>
      <w:r>
        <w:rPr>
          <w:rFonts w:ascii="Times New Roman" w:hAnsi="Times New Roman" w:cs="Times New Roman"/>
          <w:sz w:val="28"/>
          <w:szCs w:val="28"/>
        </w:rPr>
        <w:t>, в</w:t>
      </w:r>
      <w:r w:rsidRPr="00824BF8">
        <w:rPr>
          <w:rFonts w:ascii="Times New Roman" w:hAnsi="Times New Roman" w:cs="Times New Roman"/>
          <w:sz w:val="28"/>
          <w:szCs w:val="28"/>
        </w:rPr>
        <w:t xml:space="preserve"> состав</w:t>
      </w:r>
      <w:r>
        <w:rPr>
          <w:rFonts w:ascii="Times New Roman" w:hAnsi="Times New Roman" w:cs="Times New Roman"/>
          <w:sz w:val="28"/>
          <w:szCs w:val="28"/>
        </w:rPr>
        <w:t xml:space="preserve"> которого входят:</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две поликлиники с проектной мощностью 730 по</w:t>
      </w:r>
      <w:r>
        <w:rPr>
          <w:rFonts w:ascii="Times New Roman" w:hAnsi="Times New Roman" w:cs="Times New Roman"/>
          <w:sz w:val="28"/>
          <w:szCs w:val="28"/>
        </w:rPr>
        <w:t>сещений в смену;</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женская консультация с плановой м</w:t>
      </w:r>
      <w:r>
        <w:rPr>
          <w:rFonts w:ascii="Times New Roman" w:hAnsi="Times New Roman" w:cs="Times New Roman"/>
          <w:sz w:val="28"/>
          <w:szCs w:val="28"/>
        </w:rPr>
        <w:t>ощностью 110 посещений в смену;</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амбулатория при С</w:t>
      </w:r>
      <w:r>
        <w:rPr>
          <w:rFonts w:ascii="Times New Roman" w:hAnsi="Times New Roman" w:cs="Times New Roman"/>
          <w:sz w:val="28"/>
          <w:szCs w:val="28"/>
        </w:rPr>
        <w:t xml:space="preserve">моленской </w:t>
      </w:r>
      <w:r w:rsidRPr="00824BF8">
        <w:rPr>
          <w:rFonts w:ascii="Times New Roman" w:hAnsi="Times New Roman" w:cs="Times New Roman"/>
          <w:sz w:val="28"/>
          <w:szCs w:val="28"/>
        </w:rPr>
        <w:t>АЭС на 80 посещений в смену для обслуживания раб</w:t>
      </w:r>
      <w:r>
        <w:rPr>
          <w:rFonts w:ascii="Times New Roman" w:hAnsi="Times New Roman" w:cs="Times New Roman"/>
          <w:sz w:val="28"/>
          <w:szCs w:val="28"/>
        </w:rPr>
        <w:t>отников основного производства;</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отде</w:t>
      </w:r>
      <w:r>
        <w:rPr>
          <w:rFonts w:ascii="Times New Roman" w:hAnsi="Times New Roman" w:cs="Times New Roman"/>
          <w:sz w:val="28"/>
          <w:szCs w:val="28"/>
        </w:rPr>
        <w:t>ление скорой неотложной помощи;</w:t>
      </w:r>
    </w:p>
    <w:p w:rsidR="00824BF8"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два фельдшерских здравпункта;</w:t>
      </w:r>
    </w:p>
    <w:p w:rsidR="00665D43" w:rsidRDefault="00824BF8" w:rsidP="00824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24BF8">
        <w:rPr>
          <w:rFonts w:ascii="Times New Roman" w:hAnsi="Times New Roman" w:cs="Times New Roman"/>
          <w:sz w:val="28"/>
          <w:szCs w:val="28"/>
        </w:rPr>
        <w:t xml:space="preserve">стационар на 194 койки </w:t>
      </w:r>
      <w:r>
        <w:rPr>
          <w:rFonts w:ascii="Times New Roman" w:hAnsi="Times New Roman" w:cs="Times New Roman"/>
          <w:sz w:val="28"/>
          <w:szCs w:val="28"/>
        </w:rPr>
        <w:t>(</w:t>
      </w:r>
      <w:r w:rsidRPr="00824BF8">
        <w:rPr>
          <w:rFonts w:ascii="Times New Roman" w:hAnsi="Times New Roman" w:cs="Times New Roman"/>
          <w:sz w:val="28"/>
          <w:szCs w:val="28"/>
        </w:rPr>
        <w:t>из них круглосуточного стационара</w:t>
      </w:r>
      <w:r>
        <w:rPr>
          <w:rFonts w:ascii="Times New Roman" w:hAnsi="Times New Roman" w:cs="Times New Roman"/>
          <w:sz w:val="28"/>
          <w:szCs w:val="28"/>
        </w:rPr>
        <w:t xml:space="preserve"> –</w:t>
      </w:r>
      <w:r w:rsidRPr="00824BF8">
        <w:rPr>
          <w:rFonts w:ascii="Times New Roman" w:hAnsi="Times New Roman" w:cs="Times New Roman"/>
          <w:sz w:val="28"/>
          <w:szCs w:val="28"/>
        </w:rPr>
        <w:t xml:space="preserve"> 152</w:t>
      </w:r>
      <w:r>
        <w:rPr>
          <w:rFonts w:ascii="Times New Roman" w:hAnsi="Times New Roman" w:cs="Times New Roman"/>
          <w:sz w:val="28"/>
          <w:szCs w:val="28"/>
        </w:rPr>
        <w:t>)</w:t>
      </w:r>
      <w:r w:rsidRPr="00824BF8">
        <w:rPr>
          <w:rFonts w:ascii="Times New Roman" w:hAnsi="Times New Roman" w:cs="Times New Roman"/>
          <w:sz w:val="28"/>
          <w:szCs w:val="28"/>
        </w:rPr>
        <w:t>.</w:t>
      </w:r>
    </w:p>
    <w:p w:rsidR="008C60EF"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 xml:space="preserve">Для организации культурного досуга на территории муниципального образования действуют учреждения культуры: муниципальное бюджетное учреждение </w:t>
      </w:r>
      <w:r>
        <w:rPr>
          <w:rFonts w:ascii="Times New Roman" w:hAnsi="Times New Roman" w:cs="Times New Roman"/>
          <w:sz w:val="28"/>
          <w:szCs w:val="28"/>
        </w:rPr>
        <w:t>«Центр культуры и молодежной политики»</w:t>
      </w:r>
      <w:r w:rsidRPr="008C60EF">
        <w:rPr>
          <w:rFonts w:ascii="Times New Roman" w:hAnsi="Times New Roman" w:cs="Times New Roman"/>
          <w:sz w:val="28"/>
          <w:szCs w:val="28"/>
        </w:rPr>
        <w:t xml:space="preserve">, ЦИСО </w:t>
      </w:r>
      <w:r>
        <w:rPr>
          <w:rFonts w:ascii="Times New Roman" w:hAnsi="Times New Roman" w:cs="Times New Roman"/>
          <w:sz w:val="28"/>
          <w:szCs w:val="28"/>
        </w:rPr>
        <w:t>«</w:t>
      </w:r>
      <w:r w:rsidRPr="008C60EF">
        <w:rPr>
          <w:rFonts w:ascii="Times New Roman" w:hAnsi="Times New Roman" w:cs="Times New Roman"/>
          <w:sz w:val="28"/>
          <w:szCs w:val="28"/>
        </w:rPr>
        <w:t>Нейтрино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РОиДЦ</w:t>
      </w:r>
      <w:proofErr w:type="spellEnd"/>
      <w:r w:rsidRPr="008C60EF">
        <w:rPr>
          <w:rFonts w:ascii="Times New Roman" w:hAnsi="Times New Roman" w:cs="Times New Roman"/>
          <w:sz w:val="28"/>
          <w:szCs w:val="28"/>
        </w:rPr>
        <w:t xml:space="preserve"> Смоленской </w:t>
      </w:r>
      <w:r>
        <w:rPr>
          <w:rFonts w:ascii="Times New Roman" w:hAnsi="Times New Roman" w:cs="Times New Roman"/>
          <w:sz w:val="28"/>
          <w:szCs w:val="28"/>
        </w:rPr>
        <w:t>АЭС</w:t>
      </w:r>
      <w:r w:rsidRPr="008C60EF">
        <w:rPr>
          <w:rFonts w:ascii="Times New Roman" w:hAnsi="Times New Roman" w:cs="Times New Roman"/>
          <w:sz w:val="28"/>
          <w:szCs w:val="28"/>
        </w:rPr>
        <w:t xml:space="preserve">, Городской историко-краеведческий музей, центральная </w:t>
      </w:r>
      <w:r>
        <w:rPr>
          <w:rFonts w:ascii="Times New Roman" w:hAnsi="Times New Roman" w:cs="Times New Roman"/>
          <w:sz w:val="28"/>
          <w:szCs w:val="28"/>
        </w:rPr>
        <w:t>библиотека (включая детскую библиотеку).</w:t>
      </w:r>
    </w:p>
    <w:p w:rsidR="000078EA" w:rsidRP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Сеть спортивных сооружений города Десногорска в</w:t>
      </w:r>
      <w:r>
        <w:rPr>
          <w:rFonts w:ascii="Times New Roman" w:hAnsi="Times New Roman" w:cs="Times New Roman"/>
          <w:sz w:val="28"/>
          <w:szCs w:val="28"/>
        </w:rPr>
        <w:t>ключает 83 единицы, в том числе:</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с</w:t>
      </w:r>
      <w:r>
        <w:rPr>
          <w:rFonts w:ascii="Times New Roman" w:hAnsi="Times New Roman" w:cs="Times New Roman"/>
          <w:sz w:val="28"/>
          <w:szCs w:val="28"/>
        </w:rPr>
        <w:t>тадион с трибунами на 800 мест;</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детско-юношеская спортивная школа</w:t>
      </w:r>
      <w:r>
        <w:rPr>
          <w:rFonts w:ascii="Times New Roman" w:hAnsi="Times New Roman" w:cs="Times New Roman"/>
          <w:sz w:val="28"/>
          <w:szCs w:val="28"/>
        </w:rPr>
        <w:t>;</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физкуль</w:t>
      </w:r>
      <w:r>
        <w:rPr>
          <w:rFonts w:ascii="Times New Roman" w:hAnsi="Times New Roman" w:cs="Times New Roman"/>
          <w:sz w:val="28"/>
          <w:szCs w:val="28"/>
        </w:rPr>
        <w:t>турно-оздоровительный комплекс;</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оздоровительно-досуговый центр С</w:t>
      </w:r>
      <w:r>
        <w:rPr>
          <w:rFonts w:ascii="Times New Roman" w:hAnsi="Times New Roman" w:cs="Times New Roman"/>
          <w:sz w:val="28"/>
          <w:szCs w:val="28"/>
        </w:rPr>
        <w:t xml:space="preserve">моленской </w:t>
      </w:r>
      <w:r w:rsidRPr="000078EA">
        <w:rPr>
          <w:rFonts w:ascii="Times New Roman" w:hAnsi="Times New Roman" w:cs="Times New Roman"/>
          <w:sz w:val="28"/>
          <w:szCs w:val="28"/>
        </w:rPr>
        <w:t>АЭС</w:t>
      </w:r>
      <w:r>
        <w:rPr>
          <w:rFonts w:ascii="Times New Roman" w:hAnsi="Times New Roman" w:cs="Times New Roman"/>
          <w:sz w:val="28"/>
          <w:szCs w:val="28"/>
        </w:rPr>
        <w:t>;</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11 спортивных залов</w:t>
      </w:r>
      <w:r>
        <w:rPr>
          <w:rFonts w:ascii="Times New Roman" w:hAnsi="Times New Roman" w:cs="Times New Roman"/>
          <w:sz w:val="28"/>
          <w:szCs w:val="28"/>
        </w:rPr>
        <w:t xml:space="preserve"> (</w:t>
      </w:r>
      <w:r w:rsidRPr="000078EA">
        <w:rPr>
          <w:rFonts w:ascii="Times New Roman" w:hAnsi="Times New Roman" w:cs="Times New Roman"/>
          <w:sz w:val="28"/>
          <w:szCs w:val="28"/>
        </w:rPr>
        <w:t xml:space="preserve">из них 1 специализированный зал для спортивной игры </w:t>
      </w:r>
      <w:proofErr w:type="spellStart"/>
      <w:r w:rsidRPr="000078EA">
        <w:rPr>
          <w:rFonts w:ascii="Times New Roman" w:hAnsi="Times New Roman" w:cs="Times New Roman"/>
          <w:sz w:val="28"/>
          <w:szCs w:val="28"/>
        </w:rPr>
        <w:t>дартс</w:t>
      </w:r>
      <w:proofErr w:type="spellEnd"/>
      <w:r>
        <w:rPr>
          <w:rFonts w:ascii="Times New Roman" w:hAnsi="Times New Roman" w:cs="Times New Roman"/>
          <w:sz w:val="28"/>
          <w:szCs w:val="28"/>
        </w:rPr>
        <w:t>);</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школьных</w:t>
      </w:r>
      <w:proofErr w:type="gramEnd"/>
      <w:r>
        <w:rPr>
          <w:rFonts w:ascii="Times New Roman" w:hAnsi="Times New Roman" w:cs="Times New Roman"/>
          <w:sz w:val="28"/>
          <w:szCs w:val="28"/>
        </w:rPr>
        <w:t xml:space="preserve"> спортивных зала;</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1 спортивный зал профессионального лице</w:t>
      </w:r>
      <w:r>
        <w:rPr>
          <w:rFonts w:ascii="Times New Roman" w:hAnsi="Times New Roman" w:cs="Times New Roman"/>
          <w:sz w:val="28"/>
          <w:szCs w:val="28"/>
        </w:rPr>
        <w:t>я;</w:t>
      </w:r>
      <w:r w:rsidRPr="000078EA">
        <w:rPr>
          <w:rFonts w:ascii="Times New Roman" w:hAnsi="Times New Roman" w:cs="Times New Roman"/>
          <w:sz w:val="28"/>
          <w:szCs w:val="28"/>
        </w:rPr>
        <w:t xml:space="preserve"> </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плавательных бассейнов;</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лыжная база;</w:t>
      </w:r>
    </w:p>
    <w:p w:rsid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атлетический клуб;</w:t>
      </w:r>
    </w:p>
    <w:p w:rsidR="000078EA" w:rsidRPr="000078EA" w:rsidRDefault="000078EA" w:rsidP="00007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078EA">
        <w:rPr>
          <w:rFonts w:ascii="Times New Roman" w:hAnsi="Times New Roman" w:cs="Times New Roman"/>
          <w:sz w:val="28"/>
          <w:szCs w:val="28"/>
        </w:rPr>
        <w:t xml:space="preserve">44 </w:t>
      </w:r>
      <w:proofErr w:type="gramStart"/>
      <w:r w:rsidRPr="000078EA">
        <w:rPr>
          <w:rFonts w:ascii="Times New Roman" w:hAnsi="Times New Roman" w:cs="Times New Roman"/>
          <w:sz w:val="28"/>
          <w:szCs w:val="28"/>
        </w:rPr>
        <w:t>плоскостных</w:t>
      </w:r>
      <w:proofErr w:type="gramEnd"/>
      <w:r w:rsidRPr="000078EA">
        <w:rPr>
          <w:rFonts w:ascii="Times New Roman" w:hAnsi="Times New Roman" w:cs="Times New Roman"/>
          <w:sz w:val="28"/>
          <w:szCs w:val="28"/>
        </w:rPr>
        <w:t xml:space="preserve"> сооружения (площадки, футбольные поля и др.).</w:t>
      </w:r>
    </w:p>
    <w:p w:rsidR="000078EA" w:rsidRP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Единовременная пропускная способность всех сооружений физкультурно-спортивного назначения составляет 1,5 тысяч</w:t>
      </w:r>
      <w:r w:rsidR="00C60B2C">
        <w:rPr>
          <w:rFonts w:ascii="Times New Roman" w:hAnsi="Times New Roman" w:cs="Times New Roman"/>
          <w:sz w:val="28"/>
          <w:szCs w:val="28"/>
        </w:rPr>
        <w:t>и</w:t>
      </w:r>
      <w:r w:rsidRPr="000078EA">
        <w:rPr>
          <w:rFonts w:ascii="Times New Roman" w:hAnsi="Times New Roman" w:cs="Times New Roman"/>
          <w:sz w:val="28"/>
          <w:szCs w:val="28"/>
        </w:rPr>
        <w:t xml:space="preserve"> человек.</w:t>
      </w:r>
    </w:p>
    <w:p w:rsidR="000078EA" w:rsidRDefault="000078EA" w:rsidP="000078EA">
      <w:pPr>
        <w:spacing w:after="0" w:line="240" w:lineRule="auto"/>
        <w:ind w:firstLine="709"/>
        <w:jc w:val="both"/>
        <w:rPr>
          <w:rFonts w:ascii="Times New Roman" w:hAnsi="Times New Roman" w:cs="Times New Roman"/>
          <w:sz w:val="28"/>
          <w:szCs w:val="28"/>
        </w:rPr>
      </w:pPr>
      <w:r w:rsidRPr="000078EA">
        <w:rPr>
          <w:rFonts w:ascii="Times New Roman" w:hAnsi="Times New Roman" w:cs="Times New Roman"/>
          <w:sz w:val="28"/>
          <w:szCs w:val="28"/>
        </w:rPr>
        <w:t>Решение задачи модернизации и развития инфраструктуры, улучшения материально-технического оснащения сферы физкультуры и спорта предусматривается за счет строительства и реконструкции спортивных сооружений города.</w:t>
      </w:r>
    </w:p>
    <w:p w:rsidR="000610EE"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Градостроительная деятельность в границах муниципального образования «город Десногорск» Смоленской области осуществляется в соответствии с генеральным планом  расчетного срока 2012-2020 годы с перспективой до 2050 года  документации по территориальному планированию муниципального образования «город Десногорск» Смоленской области. При подготовке документации по территориальному планированию одним из основных условий является ее соответствие с утвержденным нормативом гра</w:t>
      </w:r>
      <w:r w:rsidR="000610EE">
        <w:rPr>
          <w:rFonts w:ascii="Times New Roman" w:hAnsi="Times New Roman" w:cs="Times New Roman"/>
          <w:sz w:val="28"/>
          <w:szCs w:val="28"/>
        </w:rPr>
        <w:t>достроительного проектирования.</w:t>
      </w:r>
    </w:p>
    <w:p w:rsidR="003B7503" w:rsidRDefault="008C60EF" w:rsidP="003B7503">
      <w:pPr>
        <w:spacing w:after="0" w:line="240" w:lineRule="auto"/>
        <w:ind w:firstLine="709"/>
        <w:jc w:val="both"/>
        <w:rPr>
          <w:rFonts w:ascii="Times New Roman" w:hAnsi="Times New Roman" w:cs="Times New Roman"/>
          <w:sz w:val="28"/>
          <w:szCs w:val="28"/>
        </w:rPr>
      </w:pPr>
      <w:r w:rsidRPr="008C60EF">
        <w:rPr>
          <w:rFonts w:ascii="Times New Roman" w:hAnsi="Times New Roman" w:cs="Times New Roman"/>
          <w:sz w:val="28"/>
          <w:szCs w:val="28"/>
        </w:rPr>
        <w:t xml:space="preserve">В обязательном порядке в границах проектирования осуществляется расчет необходимого количества объектов социальной инфраструктуры для обеспечения </w:t>
      </w:r>
      <w:r w:rsidRPr="008C60EF">
        <w:rPr>
          <w:rFonts w:ascii="Times New Roman" w:hAnsi="Times New Roman" w:cs="Times New Roman"/>
          <w:sz w:val="28"/>
          <w:szCs w:val="28"/>
        </w:rPr>
        <w:lastRenderedPageBreak/>
        <w:t xml:space="preserve">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 В целом, обеспеченность объектами социальной инфраструктуры в области общего, дополнительного образования, в сфере культуры и спорта </w:t>
      </w:r>
      <w:r w:rsidR="000610EE">
        <w:rPr>
          <w:rFonts w:ascii="Times New Roman" w:hAnsi="Times New Roman" w:cs="Times New Roman"/>
          <w:sz w:val="28"/>
          <w:szCs w:val="28"/>
        </w:rPr>
        <w:t>–</w:t>
      </w:r>
      <w:r w:rsidRPr="008C60EF">
        <w:rPr>
          <w:rFonts w:ascii="Times New Roman" w:hAnsi="Times New Roman" w:cs="Times New Roman"/>
          <w:sz w:val="28"/>
          <w:szCs w:val="28"/>
        </w:rPr>
        <w:t xml:space="preserve"> достаточная. При этом в связи с высоким уровнем износа </w:t>
      </w:r>
      <w:r w:rsidR="000610EE">
        <w:rPr>
          <w:rFonts w:ascii="Times New Roman" w:hAnsi="Times New Roman" w:cs="Times New Roman"/>
          <w:sz w:val="28"/>
          <w:szCs w:val="28"/>
        </w:rPr>
        <w:t xml:space="preserve">многие объекты </w:t>
      </w:r>
      <w:r w:rsidRPr="008C60EF">
        <w:rPr>
          <w:rFonts w:ascii="Times New Roman" w:hAnsi="Times New Roman" w:cs="Times New Roman"/>
          <w:sz w:val="28"/>
          <w:szCs w:val="28"/>
        </w:rPr>
        <w:t>остро нуждаются в капитальных ремонтах.</w:t>
      </w:r>
    </w:p>
    <w:p w:rsidR="009665F6" w:rsidRDefault="009665F6" w:rsidP="003B7503">
      <w:pPr>
        <w:spacing w:after="0" w:line="240" w:lineRule="auto"/>
        <w:ind w:firstLine="709"/>
        <w:jc w:val="both"/>
        <w:rPr>
          <w:rFonts w:ascii="Times New Roman" w:hAnsi="Times New Roman" w:cs="Times New Roman"/>
          <w:sz w:val="28"/>
          <w:szCs w:val="28"/>
        </w:rPr>
      </w:pPr>
    </w:p>
    <w:p w:rsidR="009665F6"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Бюджетный и налоговый потенциал</w:t>
      </w:r>
    </w:p>
    <w:p w:rsidR="001A2E8B" w:rsidRPr="00062627" w:rsidRDefault="001A2E8B" w:rsidP="00062627">
      <w:pPr>
        <w:spacing w:after="0" w:line="240" w:lineRule="auto"/>
        <w:ind w:firstLine="709"/>
        <w:jc w:val="both"/>
        <w:rPr>
          <w:rFonts w:ascii="Times New Roman" w:hAnsi="Times New Roman" w:cs="Times New Roman"/>
          <w:sz w:val="28"/>
          <w:szCs w:val="28"/>
        </w:rPr>
      </w:pP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12</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Динамика доходов бюджета муниципального образования «город Десногорск» за 2011</w:t>
      </w:r>
      <w:r w:rsidR="001A2E8B">
        <w:rPr>
          <w:rFonts w:ascii="Times New Roman" w:hAnsi="Times New Roman" w:cs="Times New Roman"/>
          <w:sz w:val="28"/>
          <w:szCs w:val="28"/>
        </w:rPr>
        <w:t>-</w:t>
      </w:r>
      <w:r w:rsidRPr="00CE59DF">
        <w:rPr>
          <w:rFonts w:ascii="Times New Roman" w:hAnsi="Times New Roman" w:cs="Times New Roman"/>
          <w:sz w:val="28"/>
          <w:szCs w:val="28"/>
        </w:rPr>
        <w:t xml:space="preserve">2017 годы </w:t>
      </w:r>
    </w:p>
    <w:tbl>
      <w:tblPr>
        <w:tblW w:w="9902" w:type="dxa"/>
        <w:jc w:val="center"/>
        <w:tblInd w:w="1389" w:type="dxa"/>
        <w:tblLayout w:type="fixed"/>
        <w:tblLook w:val="0000" w:firstRow="0" w:lastRow="0" w:firstColumn="0" w:lastColumn="0" w:noHBand="0" w:noVBand="0"/>
      </w:tblPr>
      <w:tblGrid>
        <w:gridCol w:w="2960"/>
        <w:gridCol w:w="936"/>
        <w:gridCol w:w="996"/>
        <w:gridCol w:w="996"/>
        <w:gridCol w:w="996"/>
        <w:gridCol w:w="1006"/>
        <w:gridCol w:w="1006"/>
        <w:gridCol w:w="1006"/>
      </w:tblGrid>
      <w:tr w:rsidR="009665F6" w:rsidRPr="00865C95" w:rsidTr="001A2E8B">
        <w:trPr>
          <w:trHeight w:val="255"/>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Показатель</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2011</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2013</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2015</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2016</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2017</w:t>
            </w:r>
          </w:p>
        </w:tc>
      </w:tr>
      <w:tr w:rsidR="009665F6" w:rsidRPr="00865C95" w:rsidTr="001A2E8B">
        <w:trPr>
          <w:trHeight w:val="533"/>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A2E8B">
            <w:pPr>
              <w:spacing w:after="0" w:line="240" w:lineRule="auto"/>
              <w:rPr>
                <w:rFonts w:ascii="Times New Roman" w:hAnsi="Times New Roman" w:cs="Times New Roman"/>
                <w:sz w:val="24"/>
                <w:szCs w:val="24"/>
              </w:rPr>
            </w:pPr>
            <w:r w:rsidRPr="00865C95">
              <w:rPr>
                <w:rFonts w:ascii="Times New Roman" w:hAnsi="Times New Roman" w:cs="Times New Roman"/>
                <w:sz w:val="24"/>
                <w:szCs w:val="24"/>
              </w:rPr>
              <w:t xml:space="preserve">Доходы местного бюджета, </w:t>
            </w:r>
            <w:proofErr w:type="gramStart"/>
            <w:r w:rsidR="00060F81">
              <w:rPr>
                <w:rFonts w:ascii="Times New Roman" w:hAnsi="Times New Roman" w:cs="Times New Roman"/>
                <w:sz w:val="24"/>
                <w:szCs w:val="24"/>
              </w:rPr>
              <w:t>млн</w:t>
            </w:r>
            <w:proofErr w:type="gramEnd"/>
            <w:r w:rsidR="003571A7">
              <w:rPr>
                <w:rFonts w:ascii="Times New Roman" w:hAnsi="Times New Roman" w:cs="Times New Roman"/>
                <w:sz w:val="24"/>
                <w:szCs w:val="24"/>
              </w:rPr>
              <w:t xml:space="preserve"> </w:t>
            </w:r>
            <w:r w:rsidRPr="00865C95">
              <w:rPr>
                <w:rFonts w:ascii="Times New Roman" w:hAnsi="Times New Roman" w:cs="Times New Roman"/>
                <w:sz w:val="24"/>
                <w:szCs w:val="24"/>
              </w:rPr>
              <w:t>руб.</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436,0</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480,6</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515,3</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488,3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465,1</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510,4</w:t>
            </w:r>
          </w:p>
        </w:tc>
        <w:tc>
          <w:tcPr>
            <w:tcW w:w="1006" w:type="dxa"/>
            <w:tcBorders>
              <w:top w:val="single" w:sz="4" w:space="0" w:color="000000"/>
              <w:left w:val="single" w:sz="4" w:space="0" w:color="000000"/>
              <w:bottom w:val="single" w:sz="4" w:space="0" w:color="000000"/>
              <w:right w:val="single" w:sz="4" w:space="0" w:color="000000"/>
            </w:tcBorders>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478,6</w:t>
            </w:r>
          </w:p>
        </w:tc>
      </w:tr>
      <w:tr w:rsidR="009665F6" w:rsidRPr="00865C95" w:rsidTr="001A2E8B">
        <w:trPr>
          <w:trHeight w:val="255"/>
          <w:jc w:val="center"/>
        </w:trPr>
        <w:tc>
          <w:tcPr>
            <w:tcW w:w="2960"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A2E8B">
            <w:pPr>
              <w:spacing w:after="0" w:line="240" w:lineRule="auto"/>
              <w:rPr>
                <w:rFonts w:ascii="Times New Roman" w:hAnsi="Times New Roman" w:cs="Times New Roman"/>
                <w:sz w:val="24"/>
                <w:szCs w:val="24"/>
              </w:rPr>
            </w:pPr>
            <w:r w:rsidRPr="00865C95">
              <w:rPr>
                <w:rFonts w:ascii="Times New Roman" w:hAnsi="Times New Roman" w:cs="Times New Roman"/>
                <w:sz w:val="24"/>
                <w:szCs w:val="24"/>
              </w:rPr>
              <w:t>Темп роста доходов к предыдущему году, %</w:t>
            </w:r>
          </w:p>
        </w:tc>
        <w:tc>
          <w:tcPr>
            <w:tcW w:w="93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110,2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107,2</w:t>
            </w:r>
          </w:p>
        </w:tc>
        <w:tc>
          <w:tcPr>
            <w:tcW w:w="996" w:type="dxa"/>
            <w:tcBorders>
              <w:top w:val="single" w:sz="4" w:space="0" w:color="000000"/>
              <w:left w:val="single" w:sz="4" w:space="0" w:color="000000"/>
              <w:bottom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94,8</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95,2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109,7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5F6" w:rsidRPr="00865C95" w:rsidRDefault="009665F6" w:rsidP="001F4EE6">
            <w:pPr>
              <w:spacing w:after="0" w:line="240" w:lineRule="auto"/>
              <w:jc w:val="center"/>
              <w:rPr>
                <w:rFonts w:ascii="Times New Roman" w:hAnsi="Times New Roman" w:cs="Times New Roman"/>
                <w:sz w:val="24"/>
                <w:szCs w:val="24"/>
              </w:rPr>
            </w:pPr>
            <w:r w:rsidRPr="00865C95">
              <w:rPr>
                <w:rFonts w:ascii="Times New Roman" w:hAnsi="Times New Roman" w:cs="Times New Roman"/>
                <w:sz w:val="24"/>
                <w:szCs w:val="24"/>
              </w:rPr>
              <w:t>93,8</w:t>
            </w:r>
          </w:p>
        </w:tc>
      </w:tr>
    </w:tbl>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Как видно из таблицы, доходы бюджета в период за 2012-2013 годы имеют положительную тенденцию к росту, в 2014 и 2015 годах происходит сокращение доходов на 27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w:t>
      </w:r>
      <w:r w:rsidR="001A2E8B">
        <w:rPr>
          <w:rFonts w:ascii="Times New Roman" w:hAnsi="Times New Roman" w:cs="Times New Roman"/>
          <w:sz w:val="28"/>
          <w:szCs w:val="28"/>
        </w:rPr>
        <w:t>.</w:t>
      </w:r>
      <w:r w:rsidRPr="00062627">
        <w:rPr>
          <w:rFonts w:ascii="Times New Roman" w:hAnsi="Times New Roman" w:cs="Times New Roman"/>
          <w:sz w:val="28"/>
          <w:szCs w:val="28"/>
        </w:rPr>
        <w:t xml:space="preserve"> в 2014 году и 23,2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в 2015 году по сравнению с предыдущим годом, в 2017 году общий объем доходов сократился на 31,8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w:t>
      </w:r>
      <w:r w:rsidR="001A2E8B">
        <w:rPr>
          <w:rFonts w:ascii="Times New Roman" w:hAnsi="Times New Roman" w:cs="Times New Roman"/>
          <w:sz w:val="28"/>
          <w:szCs w:val="28"/>
        </w:rPr>
        <w:t xml:space="preserve"> </w:t>
      </w:r>
      <w:r w:rsidRPr="00062627">
        <w:rPr>
          <w:rFonts w:ascii="Times New Roman" w:hAnsi="Times New Roman" w:cs="Times New Roman"/>
          <w:sz w:val="28"/>
          <w:szCs w:val="28"/>
        </w:rPr>
        <w:t>(6,2%)</w:t>
      </w:r>
      <w:r w:rsidR="001A2E8B">
        <w:rPr>
          <w:rFonts w:ascii="Times New Roman" w:hAnsi="Times New Roman" w:cs="Times New Roman"/>
          <w:sz w:val="28"/>
          <w:szCs w:val="28"/>
        </w:rPr>
        <w:t>.</w:t>
      </w:r>
      <w:r w:rsidRPr="00062627">
        <w:rPr>
          <w:rFonts w:ascii="Times New Roman" w:hAnsi="Times New Roman" w:cs="Times New Roman"/>
          <w:sz w:val="28"/>
          <w:szCs w:val="28"/>
        </w:rPr>
        <w:t xml:space="preserve"> Наиболее значительный прирост доходов бюджета произошел в 2016 году (на 45,3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на 9,7 % по сравнению с предыдущим годом</w:t>
      </w:r>
      <w:r w:rsidR="001A2E8B">
        <w:rPr>
          <w:rFonts w:ascii="Times New Roman" w:hAnsi="Times New Roman" w:cs="Times New Roman"/>
          <w:sz w:val="28"/>
          <w:szCs w:val="28"/>
        </w:rPr>
        <w:t>)</w:t>
      </w:r>
      <w:r w:rsidRPr="00062627">
        <w:rPr>
          <w:rFonts w:ascii="Times New Roman" w:hAnsi="Times New Roman" w:cs="Times New Roman"/>
          <w:sz w:val="28"/>
          <w:szCs w:val="28"/>
        </w:rPr>
        <w:t>.</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13</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Pr>
          <w:rFonts w:ascii="Times New Roman" w:hAnsi="Times New Roman" w:cs="Times New Roman"/>
          <w:sz w:val="28"/>
          <w:szCs w:val="28"/>
        </w:rPr>
        <w:t xml:space="preserve"> </w:t>
      </w:r>
      <w:r w:rsidRPr="00CE59DF">
        <w:rPr>
          <w:rFonts w:ascii="Times New Roman" w:hAnsi="Times New Roman" w:cs="Times New Roman"/>
          <w:sz w:val="28"/>
          <w:szCs w:val="28"/>
        </w:rPr>
        <w:t>Основные показатели доходной части бюджета муниципального образования «город Десногорск» за 2011</w:t>
      </w:r>
      <w:r w:rsidR="001A2E8B">
        <w:rPr>
          <w:rFonts w:ascii="Times New Roman" w:hAnsi="Times New Roman" w:cs="Times New Roman"/>
          <w:sz w:val="28"/>
          <w:szCs w:val="28"/>
        </w:rPr>
        <w:t>-</w:t>
      </w:r>
      <w:r w:rsidRPr="00CE59DF">
        <w:rPr>
          <w:rFonts w:ascii="Times New Roman" w:hAnsi="Times New Roman" w:cs="Times New Roman"/>
          <w:sz w:val="28"/>
          <w:szCs w:val="28"/>
        </w:rPr>
        <w:t xml:space="preserve">2017 годы,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 </w:t>
      </w:r>
    </w:p>
    <w:tbl>
      <w:tblPr>
        <w:tblW w:w="9854" w:type="dxa"/>
        <w:tblInd w:w="93" w:type="dxa"/>
        <w:tblLook w:val="04A0" w:firstRow="1" w:lastRow="0" w:firstColumn="1" w:lastColumn="0" w:noHBand="0" w:noVBand="1"/>
      </w:tblPr>
      <w:tblGrid>
        <w:gridCol w:w="700"/>
        <w:gridCol w:w="2434"/>
        <w:gridCol w:w="960"/>
        <w:gridCol w:w="960"/>
        <w:gridCol w:w="960"/>
        <w:gridCol w:w="960"/>
        <w:gridCol w:w="960"/>
        <w:gridCol w:w="960"/>
        <w:gridCol w:w="960"/>
      </w:tblGrid>
      <w:tr w:rsidR="009665F6" w:rsidRPr="005D0761" w:rsidTr="001A2E8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65F6" w:rsidRDefault="009665F6" w:rsidP="001F4EE6">
            <w:pPr>
              <w:spacing w:after="0" w:line="240" w:lineRule="auto"/>
              <w:jc w:val="center"/>
              <w:rPr>
                <w:rFonts w:ascii="Times New Roman" w:eastAsia="Times New Roman" w:hAnsi="Times New Roman" w:cs="Times New Roman"/>
                <w:color w:val="000000"/>
                <w:sz w:val="24"/>
                <w:szCs w:val="24"/>
                <w:lang w:eastAsia="ru-RU"/>
              </w:rPr>
            </w:pPr>
          </w:p>
        </w:tc>
        <w:tc>
          <w:tcPr>
            <w:tcW w:w="2434" w:type="dxa"/>
            <w:tcBorders>
              <w:top w:val="single" w:sz="4" w:space="0" w:color="auto"/>
              <w:left w:val="nil"/>
              <w:bottom w:val="single" w:sz="4" w:space="0" w:color="auto"/>
              <w:right w:val="single" w:sz="4" w:space="0" w:color="auto"/>
            </w:tcBorders>
            <w:shd w:val="clear" w:color="auto" w:fill="auto"/>
            <w:vAlign w:val="bottom"/>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5D0761">
              <w:rPr>
                <w:rFonts w:ascii="Times New Roman" w:eastAsia="Times New Roman" w:hAnsi="Times New Roman" w:cs="Times New Roman"/>
                <w:color w:val="000000"/>
                <w:sz w:val="24"/>
                <w:szCs w:val="24"/>
                <w:lang w:eastAsia="ru-RU"/>
              </w:rPr>
              <w:t>2017</w:t>
            </w:r>
          </w:p>
        </w:tc>
      </w:tr>
      <w:tr w:rsidR="009665F6" w:rsidRPr="00F51DDB" w:rsidTr="001A2E8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34" w:type="dxa"/>
            <w:tcBorders>
              <w:top w:val="single" w:sz="4" w:space="0" w:color="auto"/>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собственные доходы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364,6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396,3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412,5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285,5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328,4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298,2</w:t>
            </w: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 </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из них:</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316,3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302,4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196,0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205,7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203,1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219,3</w:t>
            </w:r>
          </w:p>
        </w:tc>
      </w:tr>
      <w:tr w:rsidR="009665F6" w:rsidRPr="00F51DDB" w:rsidTr="001A2E8B">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51DDB">
              <w:rPr>
                <w:rFonts w:ascii="Times New Roman" w:eastAsia="Times New Roman" w:hAnsi="Times New Roman" w:cs="Times New Roman"/>
                <w:color w:val="000000"/>
                <w:sz w:val="24"/>
                <w:szCs w:val="24"/>
                <w:lang w:eastAsia="ru-RU"/>
              </w:rPr>
              <w:t>.2</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40,7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42,5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38,7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34,2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30,7</w:t>
            </w:r>
          </w:p>
        </w:tc>
      </w:tr>
      <w:tr w:rsidR="009665F6" w:rsidRPr="00F51DDB" w:rsidTr="001A2E8B">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665F6" w:rsidRPr="00F51DDB"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2434" w:type="dxa"/>
            <w:tcBorders>
              <w:top w:val="nil"/>
              <w:left w:val="nil"/>
              <w:bottom w:val="single" w:sz="4" w:space="0" w:color="auto"/>
              <w:right w:val="single" w:sz="4" w:space="0" w:color="auto"/>
            </w:tcBorders>
            <w:shd w:val="clear" w:color="auto" w:fill="auto"/>
            <w:vAlign w:val="bottom"/>
            <w:hideMark/>
          </w:tcPr>
          <w:p w:rsidR="009665F6" w:rsidRPr="00F51DDB" w:rsidRDefault="009665F6" w:rsidP="001F4EE6">
            <w:pPr>
              <w:spacing w:after="0" w:line="240" w:lineRule="auto"/>
              <w:rPr>
                <w:rFonts w:ascii="Times New Roman" w:eastAsia="Times New Roman" w:hAnsi="Times New Roman" w:cs="Times New Roman"/>
                <w:color w:val="000000"/>
                <w:sz w:val="24"/>
                <w:szCs w:val="24"/>
                <w:lang w:eastAsia="ru-RU"/>
              </w:rPr>
            </w:pPr>
            <w:proofErr w:type="gramStart"/>
            <w:r w:rsidRPr="00F51DDB">
              <w:rPr>
                <w:rFonts w:ascii="Times New Roman" w:eastAsia="Times New Roman" w:hAnsi="Times New Roman" w:cs="Times New Roman"/>
                <w:color w:val="000000"/>
                <w:sz w:val="24"/>
                <w:szCs w:val="24"/>
                <w:lang w:eastAsia="ru-RU"/>
              </w:rPr>
              <w:t>целевые безвозмездные поступления из федерального и областного бюджетов</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71,4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84,3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102,8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177,9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179,6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182,0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F51DDB"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F51DDB">
              <w:rPr>
                <w:rFonts w:ascii="Times New Roman" w:eastAsia="Times New Roman" w:hAnsi="Times New Roman" w:cs="Times New Roman"/>
                <w:color w:val="000000"/>
                <w:sz w:val="24"/>
                <w:szCs w:val="24"/>
                <w:lang w:eastAsia="ru-RU"/>
              </w:rPr>
              <w:t>180,4</w:t>
            </w:r>
          </w:p>
        </w:tc>
      </w:tr>
    </w:tbl>
    <w:p w:rsidR="009665F6" w:rsidRPr="00CD3902" w:rsidRDefault="009665F6" w:rsidP="00062627">
      <w:pPr>
        <w:spacing w:after="0" w:line="240" w:lineRule="auto"/>
        <w:ind w:firstLine="709"/>
        <w:jc w:val="both"/>
        <w:rPr>
          <w:rFonts w:ascii="Times New Roman" w:hAnsi="Times New Roman" w:cs="Times New Roman"/>
          <w:sz w:val="28"/>
          <w:szCs w:val="28"/>
        </w:rPr>
      </w:pPr>
      <w:r w:rsidRPr="00CD3902">
        <w:rPr>
          <w:rFonts w:ascii="Times New Roman" w:hAnsi="Times New Roman" w:cs="Times New Roman"/>
          <w:sz w:val="28"/>
          <w:szCs w:val="28"/>
        </w:rPr>
        <w:t>Доходы местного бюджета за период с 2011 по 2017 год имеют тенденцию к снижению. Данный факт связан с уменьшением поступления налоговых доходов, в связи с внесением изменений в Бюджетный кодекс в части перераспределения НДФЛ между уровнями бюджета, а также внесением изменений в областной закон от 29.09.2005 №</w:t>
      </w:r>
      <w:r>
        <w:rPr>
          <w:rFonts w:ascii="Times New Roman" w:hAnsi="Times New Roman" w:cs="Times New Roman"/>
          <w:sz w:val="28"/>
          <w:szCs w:val="28"/>
        </w:rPr>
        <w:t xml:space="preserve"> </w:t>
      </w:r>
      <w:r w:rsidRPr="00CD3902">
        <w:rPr>
          <w:rFonts w:ascii="Times New Roman" w:hAnsi="Times New Roman" w:cs="Times New Roman"/>
          <w:sz w:val="28"/>
          <w:szCs w:val="28"/>
        </w:rPr>
        <w:t xml:space="preserve">87-з «О межбюджетных отношениях в Смоленской области». </w:t>
      </w:r>
    </w:p>
    <w:p w:rsidR="009665F6" w:rsidRPr="00CD3902" w:rsidRDefault="009665F6" w:rsidP="00062627">
      <w:pPr>
        <w:spacing w:after="0" w:line="240" w:lineRule="auto"/>
        <w:ind w:firstLine="709"/>
        <w:jc w:val="both"/>
        <w:rPr>
          <w:rFonts w:ascii="Times New Roman" w:hAnsi="Times New Roman" w:cs="Times New Roman"/>
          <w:sz w:val="28"/>
          <w:szCs w:val="28"/>
        </w:rPr>
      </w:pPr>
      <w:r w:rsidRPr="00CD3902">
        <w:rPr>
          <w:rFonts w:ascii="Times New Roman" w:hAnsi="Times New Roman" w:cs="Times New Roman"/>
          <w:sz w:val="28"/>
          <w:szCs w:val="28"/>
        </w:rPr>
        <w:t>Безвозмездные поступления ежегодно увеличиваются, в связи с увеличением объема передаваемых полномочий.</w:t>
      </w:r>
    </w:p>
    <w:p w:rsidR="009665F6" w:rsidRDefault="009665F6" w:rsidP="009665F6">
      <w:pPr>
        <w:jc w:val="both"/>
        <w:rPr>
          <w:rFonts w:ascii="Times New Roman" w:hAnsi="Times New Roman" w:cs="Times New Roman"/>
          <w:sz w:val="24"/>
          <w:szCs w:val="24"/>
        </w:rPr>
      </w:pPr>
      <w:r>
        <w:rPr>
          <w:noProof/>
          <w:lang w:eastAsia="ru-RU"/>
        </w:rPr>
        <w:lastRenderedPageBreak/>
        <w:drawing>
          <wp:inline distT="0" distB="0" distL="0" distR="0" wp14:anchorId="5FD50A05" wp14:editId="0AEE3E22">
            <wp:extent cx="6296025" cy="2971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 xml:space="preserve">Таблица </w:t>
      </w:r>
      <w:r w:rsidR="00AD12FD" w:rsidRPr="00CE59DF">
        <w:rPr>
          <w:rFonts w:ascii="Times New Roman" w:hAnsi="Times New Roman" w:cs="Times New Roman"/>
          <w:sz w:val="28"/>
          <w:szCs w:val="28"/>
        </w:rPr>
        <w:t>14</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Структура доходов бюджета муниципального образован</w:t>
      </w:r>
      <w:r w:rsidR="001A2E8B">
        <w:rPr>
          <w:rFonts w:ascii="Times New Roman" w:hAnsi="Times New Roman" w:cs="Times New Roman"/>
          <w:sz w:val="28"/>
          <w:szCs w:val="28"/>
        </w:rPr>
        <w:t>ия «город Десногорск» за 2011-</w:t>
      </w:r>
      <w:r w:rsidRPr="00CE59DF">
        <w:rPr>
          <w:rFonts w:ascii="Times New Roman" w:hAnsi="Times New Roman" w:cs="Times New Roman"/>
          <w:sz w:val="28"/>
          <w:szCs w:val="28"/>
        </w:rPr>
        <w:t>2017 годы, %</w:t>
      </w:r>
    </w:p>
    <w:tbl>
      <w:tblPr>
        <w:tblW w:w="9854" w:type="dxa"/>
        <w:tblInd w:w="93" w:type="dxa"/>
        <w:tblLook w:val="04A0" w:firstRow="1" w:lastRow="0" w:firstColumn="1" w:lastColumn="0" w:noHBand="0" w:noVBand="1"/>
      </w:tblPr>
      <w:tblGrid>
        <w:gridCol w:w="3134"/>
        <w:gridCol w:w="960"/>
        <w:gridCol w:w="960"/>
        <w:gridCol w:w="960"/>
        <w:gridCol w:w="960"/>
        <w:gridCol w:w="960"/>
        <w:gridCol w:w="960"/>
        <w:gridCol w:w="960"/>
      </w:tblGrid>
      <w:tr w:rsidR="009665F6" w:rsidRPr="00007C26" w:rsidTr="001A2E8B">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Структура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5F6" w:rsidRPr="00007C2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2017</w:t>
            </w:r>
          </w:p>
        </w:tc>
      </w:tr>
      <w:tr w:rsidR="009665F6" w:rsidRPr="00007C26" w:rsidTr="001A2E8B">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Поступило доходов, из них:</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100,0</w:t>
            </w:r>
          </w:p>
        </w:tc>
      </w:tr>
      <w:tr w:rsidR="009665F6" w:rsidRPr="00007C26" w:rsidTr="001A2E8B">
        <w:trPr>
          <w:trHeight w:val="66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собственные доходы (налоговые и неналоговые доходы, безвозмездные поступления от юридических и физических лиц)</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82,5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80,1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62,3</w:t>
            </w:r>
          </w:p>
        </w:tc>
      </w:tr>
      <w:tr w:rsidR="009665F6" w:rsidRPr="00007C26" w:rsidTr="001A2E8B">
        <w:trPr>
          <w:trHeight w:val="1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007C26" w:rsidRDefault="009665F6" w:rsidP="001F4EE6">
            <w:pPr>
              <w:spacing w:after="0" w:line="240" w:lineRule="auto"/>
              <w:rPr>
                <w:rFonts w:ascii="Times New Roman" w:eastAsia="Times New Roman" w:hAnsi="Times New Roman" w:cs="Times New Roman"/>
                <w:color w:val="000000"/>
                <w:sz w:val="24"/>
                <w:szCs w:val="24"/>
                <w:lang w:eastAsia="ru-RU"/>
              </w:rPr>
            </w:pPr>
            <w:proofErr w:type="gramStart"/>
            <w:r w:rsidRPr="00007C26">
              <w:rPr>
                <w:rFonts w:ascii="Times New Roman" w:eastAsia="Times New Roman" w:hAnsi="Times New Roman" w:cs="Times New Roman"/>
                <w:color w:val="000000"/>
                <w:sz w:val="24"/>
                <w:szCs w:val="24"/>
                <w:lang w:eastAsia="ru-RU"/>
              </w:rPr>
              <w:t>целевые безвозмездные поступления из федерального и областного бюджетов</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16,4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17,5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19,9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36,4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38,6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007C26"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007C26">
              <w:rPr>
                <w:rFonts w:ascii="Times New Roman" w:eastAsia="Times New Roman" w:hAnsi="Times New Roman" w:cs="Times New Roman"/>
                <w:color w:val="000000"/>
                <w:sz w:val="24"/>
                <w:szCs w:val="24"/>
                <w:lang w:eastAsia="ru-RU"/>
              </w:rPr>
              <w:t>37,7</w:t>
            </w:r>
          </w:p>
        </w:tc>
      </w:tr>
    </w:tbl>
    <w:p w:rsidR="009665F6"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Так, доля собственных доходов  в общем объеме поступивших доходов сократилась с 83,6 % в 2011 году до 62,3 % в 2017 </w:t>
      </w:r>
      <w:proofErr w:type="spellStart"/>
      <w:r w:rsidRPr="00062627">
        <w:rPr>
          <w:rFonts w:ascii="Times New Roman" w:hAnsi="Times New Roman" w:cs="Times New Roman"/>
          <w:sz w:val="28"/>
          <w:szCs w:val="28"/>
        </w:rPr>
        <w:t>году</w:t>
      </w:r>
      <w:proofErr w:type="gramStart"/>
      <w:r w:rsidRPr="00062627">
        <w:rPr>
          <w:rFonts w:ascii="Times New Roman" w:hAnsi="Times New Roman" w:cs="Times New Roman"/>
          <w:sz w:val="28"/>
          <w:szCs w:val="28"/>
        </w:rPr>
        <w:t>.</w:t>
      </w:r>
      <w:r w:rsidR="001A2E8B">
        <w:rPr>
          <w:rFonts w:ascii="Times New Roman" w:hAnsi="Times New Roman" w:cs="Times New Roman"/>
          <w:sz w:val="28"/>
          <w:szCs w:val="28"/>
        </w:rPr>
        <w:t>В</w:t>
      </w:r>
      <w:proofErr w:type="spellEnd"/>
      <w:proofErr w:type="gramEnd"/>
      <w:r w:rsidRPr="00062627">
        <w:rPr>
          <w:rFonts w:ascii="Times New Roman" w:hAnsi="Times New Roman" w:cs="Times New Roman"/>
          <w:sz w:val="28"/>
          <w:szCs w:val="28"/>
        </w:rPr>
        <w:t xml:space="preserve"> период с 2011 по 2013 годы доля собственных доходов в бюджет составляет 80-84% от общих поступлений доходов. В 2017 году от налогоплательщиков города Десногорска налоговых доходов в бюджет города поступило 219,3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45,8 % от общего числа поступлений, что на 16,2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больше чем в предыдущем году.</w:t>
      </w:r>
    </w:p>
    <w:p w:rsidR="003D2F04" w:rsidRPr="00062627" w:rsidRDefault="003D2F04"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доли собственных доходов и безвозмездных поступлений в общем объеме доходов местного бюджета</w:t>
      </w:r>
    </w:p>
    <w:p w:rsidR="009665F6" w:rsidRPr="00A82E12" w:rsidRDefault="009665F6" w:rsidP="009665F6">
      <w:pPr>
        <w:autoSpaceDE w:val="0"/>
        <w:spacing w:after="0" w:line="240" w:lineRule="auto"/>
        <w:jc w:val="both"/>
        <w:rPr>
          <w:rFonts w:ascii="Times New Roman" w:eastAsia="Times New Roman" w:hAnsi="Times New Roman"/>
          <w:sz w:val="24"/>
          <w:szCs w:val="24"/>
        </w:rPr>
      </w:pPr>
      <w:r>
        <w:rPr>
          <w:noProof/>
          <w:lang w:eastAsia="ru-RU"/>
        </w:rPr>
        <w:lastRenderedPageBreak/>
        <w:drawing>
          <wp:inline distT="0" distB="0" distL="0" distR="0" wp14:anchorId="7A08F17E" wp14:editId="44256F93">
            <wp:extent cx="6296025" cy="29432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5F6" w:rsidRPr="00062627" w:rsidRDefault="009665F6" w:rsidP="00062627">
      <w:pPr>
        <w:spacing w:after="0" w:line="240" w:lineRule="auto"/>
        <w:ind w:firstLine="709"/>
        <w:jc w:val="both"/>
        <w:rPr>
          <w:rFonts w:ascii="Times New Roman" w:hAnsi="Times New Roman" w:cs="Times New Roman"/>
          <w:sz w:val="28"/>
          <w:szCs w:val="28"/>
        </w:rPr>
      </w:pPr>
      <w:proofErr w:type="gramStart"/>
      <w:r w:rsidRPr="00062627">
        <w:rPr>
          <w:rFonts w:ascii="Times New Roman" w:hAnsi="Times New Roman" w:cs="Times New Roman"/>
          <w:sz w:val="28"/>
          <w:szCs w:val="28"/>
        </w:rPr>
        <w:t>Анализ поступлений финансовых ресурсов в бюджет города показывает, что доходность бюджета на протяжении анализируемого периода попадает все в большую зависимость от целевых безвозмездных поступлений из федерального и обла</w:t>
      </w:r>
      <w:r w:rsidR="001A2E8B">
        <w:rPr>
          <w:rFonts w:ascii="Times New Roman" w:hAnsi="Times New Roman" w:cs="Times New Roman"/>
          <w:sz w:val="28"/>
          <w:szCs w:val="28"/>
        </w:rPr>
        <w:t>стного бюджетов.</w:t>
      </w:r>
      <w:proofErr w:type="gramEnd"/>
      <w:r w:rsidR="001A2E8B">
        <w:rPr>
          <w:rFonts w:ascii="Times New Roman" w:hAnsi="Times New Roman" w:cs="Times New Roman"/>
          <w:sz w:val="28"/>
          <w:szCs w:val="28"/>
        </w:rPr>
        <w:t xml:space="preserve"> За период 2011-2017 годов</w:t>
      </w:r>
      <w:r w:rsidRPr="00062627">
        <w:rPr>
          <w:rFonts w:ascii="Times New Roman" w:hAnsi="Times New Roman" w:cs="Times New Roman"/>
          <w:sz w:val="28"/>
          <w:szCs w:val="28"/>
        </w:rPr>
        <w:t xml:space="preserve"> поступления из федерального  и областного бюджетов увеличились на 109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или на 152,7%. </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5</w:t>
      </w:r>
      <w:r w:rsidRPr="00CE59DF">
        <w:rPr>
          <w:rFonts w:ascii="Times New Roman" w:hAnsi="Times New Roman" w:cs="Times New Roman"/>
          <w:sz w:val="28"/>
          <w:szCs w:val="28"/>
        </w:rPr>
        <w:t xml:space="preserve"> </w:t>
      </w:r>
      <w:r w:rsidRPr="00890846">
        <w:rPr>
          <w:rFonts w:ascii="Times New Roman" w:hAnsi="Times New Roman" w:cs="Times New Roman"/>
          <w:sz w:val="28"/>
          <w:szCs w:val="28"/>
        </w:rPr>
        <w:t xml:space="preserve">– </w:t>
      </w:r>
      <w:r w:rsidRPr="00CE59DF">
        <w:rPr>
          <w:rFonts w:ascii="Times New Roman" w:hAnsi="Times New Roman" w:cs="Times New Roman"/>
          <w:sz w:val="28"/>
          <w:szCs w:val="28"/>
        </w:rPr>
        <w:t xml:space="preserve">Структура расходов местного бюджета в 2011-2017 годах,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w:t>
      </w:r>
    </w:p>
    <w:tbl>
      <w:tblPr>
        <w:tblW w:w="9854" w:type="dxa"/>
        <w:tblInd w:w="93" w:type="dxa"/>
        <w:tblLook w:val="04A0" w:firstRow="1" w:lastRow="0" w:firstColumn="1" w:lastColumn="0" w:noHBand="0" w:noVBand="1"/>
      </w:tblPr>
      <w:tblGrid>
        <w:gridCol w:w="3134"/>
        <w:gridCol w:w="960"/>
        <w:gridCol w:w="960"/>
        <w:gridCol w:w="960"/>
        <w:gridCol w:w="960"/>
        <w:gridCol w:w="960"/>
        <w:gridCol w:w="960"/>
        <w:gridCol w:w="960"/>
      </w:tblGrid>
      <w:tr w:rsidR="009665F6" w:rsidRPr="00B077F2" w:rsidTr="003D2F04">
        <w:trPr>
          <w:trHeight w:val="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5F6" w:rsidRPr="005D0761"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Показател</w:t>
            </w:r>
            <w:r>
              <w:rPr>
                <w:rFonts w:ascii="Times New Roman" w:eastAsia="Times New Roman" w:hAnsi="Times New Roman" w:cs="Times New Roman"/>
                <w:color w:val="000000"/>
                <w:sz w:val="24"/>
                <w:szCs w:val="24"/>
                <w:lang w:eastAsia="ru-RU"/>
              </w:rPr>
              <w:t>ь</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2011</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2012</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2013</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2014</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2015</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2016</w:t>
            </w:r>
          </w:p>
        </w:tc>
        <w:tc>
          <w:tcPr>
            <w:tcW w:w="960" w:type="dxa"/>
            <w:tcBorders>
              <w:top w:val="single" w:sz="4" w:space="0" w:color="auto"/>
              <w:left w:val="nil"/>
              <w:bottom w:val="nil"/>
              <w:right w:val="single" w:sz="4" w:space="0" w:color="auto"/>
            </w:tcBorders>
            <w:shd w:val="clear" w:color="auto" w:fill="auto"/>
            <w:noWrap/>
            <w:vAlign w:val="bottom"/>
            <w:hideMark/>
          </w:tcPr>
          <w:p w:rsidR="009665F6" w:rsidRPr="00B077F2"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2017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Расходы местного бюджета, всего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506,1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476,4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553,1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491,4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464,2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508,1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472,7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p>
        </w:tc>
      </w:tr>
      <w:tr w:rsidR="009665F6" w:rsidRPr="00B077F2" w:rsidTr="003D2F04">
        <w:trPr>
          <w:trHeight w:val="17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32,1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32,7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36,6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45,2</w:t>
            </w:r>
          </w:p>
        </w:tc>
      </w:tr>
      <w:tr w:rsidR="009665F6" w:rsidRPr="00B077F2" w:rsidTr="003D2F04">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11,6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12,7</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89,9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37,6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48,5</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33,4</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123,9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59,6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64,3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30,9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37,7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45,1</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244,2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236,2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263,4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276,7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281,4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290,4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279,9</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31,9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29,7</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29,6</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социальная политика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24,1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30,1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25,8</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27,3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21,5</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20,3</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28,9</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28,4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18,6</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5,3</w:t>
            </w:r>
          </w:p>
        </w:tc>
      </w:tr>
      <w:tr w:rsidR="009665F6" w:rsidRPr="00B077F2" w:rsidTr="003D2F04">
        <w:trPr>
          <w:trHeight w:val="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9665F6" w:rsidRPr="00B077F2" w:rsidRDefault="009665F6" w:rsidP="001F4EE6">
            <w:pPr>
              <w:spacing w:after="0" w:line="240" w:lineRule="auto"/>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9665F6" w:rsidRPr="00B077F2"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B077F2">
              <w:rPr>
                <w:rFonts w:ascii="Times New Roman" w:eastAsia="Times New Roman" w:hAnsi="Times New Roman" w:cs="Times New Roman"/>
                <w:color w:val="000000"/>
                <w:sz w:val="24"/>
                <w:szCs w:val="24"/>
                <w:lang w:eastAsia="ru-RU"/>
              </w:rPr>
              <w:t>0</w:t>
            </w:r>
          </w:p>
        </w:tc>
      </w:tr>
    </w:tbl>
    <w:p w:rsidR="000A5463"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В анализируемом периоде </w:t>
      </w:r>
      <w:r w:rsidR="000A5463">
        <w:rPr>
          <w:rFonts w:ascii="Times New Roman" w:hAnsi="Times New Roman" w:cs="Times New Roman"/>
          <w:sz w:val="28"/>
          <w:szCs w:val="28"/>
        </w:rPr>
        <w:t>2011-</w:t>
      </w:r>
      <w:r w:rsidRPr="00062627">
        <w:rPr>
          <w:rFonts w:ascii="Times New Roman" w:hAnsi="Times New Roman" w:cs="Times New Roman"/>
          <w:sz w:val="28"/>
          <w:szCs w:val="28"/>
        </w:rPr>
        <w:t>2017 год</w:t>
      </w:r>
      <w:r w:rsidR="000A5463">
        <w:rPr>
          <w:rFonts w:ascii="Times New Roman" w:hAnsi="Times New Roman" w:cs="Times New Roman"/>
          <w:sz w:val="28"/>
          <w:szCs w:val="28"/>
        </w:rPr>
        <w:t>ов</w:t>
      </w:r>
      <w:r w:rsidRPr="00062627">
        <w:rPr>
          <w:rFonts w:ascii="Times New Roman" w:hAnsi="Times New Roman" w:cs="Times New Roman"/>
          <w:sz w:val="28"/>
          <w:szCs w:val="28"/>
        </w:rPr>
        <w:t xml:space="preserve"> расходы на общегосударстве</w:t>
      </w:r>
      <w:r w:rsidR="000A5463">
        <w:rPr>
          <w:rFonts w:ascii="Times New Roman" w:hAnsi="Times New Roman" w:cs="Times New Roman"/>
          <w:sz w:val="28"/>
          <w:szCs w:val="28"/>
        </w:rPr>
        <w:t>нные вопросы составляли 5,9-9,6</w:t>
      </w:r>
      <w:r w:rsidRPr="00062627">
        <w:rPr>
          <w:rFonts w:ascii="Times New Roman" w:hAnsi="Times New Roman" w:cs="Times New Roman"/>
          <w:sz w:val="28"/>
          <w:szCs w:val="28"/>
        </w:rPr>
        <w:t xml:space="preserve">% от общей величины расходов. </w:t>
      </w:r>
    </w:p>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на защиту населения и территории от чрезвычайных ситуаций природного и техногенного характера, гражданскую оборону, а также </w:t>
      </w:r>
      <w:r w:rsidR="009665F6" w:rsidRPr="00062627">
        <w:rPr>
          <w:rFonts w:ascii="Times New Roman" w:hAnsi="Times New Roman" w:cs="Times New Roman"/>
          <w:sz w:val="28"/>
          <w:szCs w:val="28"/>
        </w:rPr>
        <w:lastRenderedPageBreak/>
        <w:t xml:space="preserve">другие мероприятия в данной области. Доля расходов на национальную безопасность и правоохранительную деятельность с 2011 по 2017 годы находилась на уровне 2,3-2,7%, в среднем расходы в год составляли 12,3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 </w:t>
      </w:r>
    </w:p>
    <w:p w:rsidR="009665F6" w:rsidRP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Национальная экономика</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 Расходы на национальную экономику до 2013 года значительно повышаются до 89,9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 затем наблюдается снижение расходов ежегодно, и в 2017 году расходы на национальную экономику составили 33,4 </w:t>
      </w:r>
      <w:r w:rsidR="00060F81" w:rsidRPr="00062627">
        <w:rPr>
          <w:rFonts w:ascii="Times New Roman" w:hAnsi="Times New Roman" w:cs="Times New Roman"/>
          <w:sz w:val="28"/>
          <w:szCs w:val="28"/>
        </w:rPr>
        <w:t>млн</w:t>
      </w:r>
      <w:r w:rsidR="009665F6" w:rsidRPr="00062627">
        <w:rPr>
          <w:rFonts w:ascii="Times New Roman" w:hAnsi="Times New Roman" w:cs="Times New Roman"/>
          <w:sz w:val="28"/>
          <w:szCs w:val="28"/>
        </w:rPr>
        <w:t xml:space="preserve"> руб., что составляет 7,1% от общей величины расходов.</w:t>
      </w:r>
    </w:p>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Расходы на жилищно-коммунальное хозяйство в начале анализируемого периода достигают максимального значения 123,9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что составило примерно четверть все расходов бюджета, минимальное значение достигается в 2014 году 25,7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В 2015-2017 годах расходы растут ежегодно, и на конец периода составляют 42,1 </w:t>
      </w:r>
      <w:r w:rsidR="00060F81" w:rsidRPr="00062627">
        <w:rPr>
          <w:rFonts w:ascii="Times New Roman" w:hAnsi="Times New Roman" w:cs="Times New Roman"/>
          <w:sz w:val="28"/>
          <w:szCs w:val="28"/>
        </w:rPr>
        <w:t>млн</w:t>
      </w:r>
      <w:r w:rsidRPr="00062627">
        <w:rPr>
          <w:rFonts w:ascii="Times New Roman" w:hAnsi="Times New Roman" w:cs="Times New Roman"/>
          <w:sz w:val="28"/>
          <w:szCs w:val="28"/>
        </w:rPr>
        <w:t xml:space="preserve"> руб. </w:t>
      </w:r>
    </w:p>
    <w:p w:rsidR="009665F6" w:rsidRPr="00062627" w:rsidRDefault="009665F6" w:rsidP="00062627">
      <w:pPr>
        <w:spacing w:after="0" w:line="240" w:lineRule="auto"/>
        <w:ind w:firstLine="709"/>
        <w:jc w:val="both"/>
        <w:rPr>
          <w:rFonts w:ascii="Times New Roman" w:hAnsi="Times New Roman" w:cs="Times New Roman"/>
          <w:sz w:val="28"/>
          <w:szCs w:val="28"/>
        </w:rPr>
      </w:pPr>
      <w:r w:rsidRPr="00062627">
        <w:rPr>
          <w:rFonts w:ascii="Times New Roman" w:hAnsi="Times New Roman" w:cs="Times New Roman"/>
          <w:sz w:val="28"/>
          <w:szCs w:val="28"/>
        </w:rPr>
        <w:t xml:space="preserve">В структуре  расходов местного бюджета на протяжении всего анализируемого периода большая доля расходов приходится на образование 48-60%. Рост расходов связан с повышением заработной платы работников учреждений, в том числе по Указам Президента </w:t>
      </w:r>
      <w:r w:rsidR="00062627">
        <w:rPr>
          <w:rFonts w:ascii="Times New Roman" w:hAnsi="Times New Roman" w:cs="Times New Roman"/>
          <w:sz w:val="28"/>
          <w:szCs w:val="28"/>
        </w:rPr>
        <w:t xml:space="preserve">РФ </w:t>
      </w:r>
      <w:r w:rsidRPr="00062627">
        <w:rPr>
          <w:rFonts w:ascii="Times New Roman" w:hAnsi="Times New Roman" w:cs="Times New Roman"/>
          <w:sz w:val="28"/>
          <w:szCs w:val="28"/>
        </w:rPr>
        <w:t xml:space="preserve">и увеличением МРОТ. На культуру приходится 30-33% всех расходов, а на социальную политику 22-30% от общей величины расходов. Расходы на физическую культуру и спорт имеют тенденцию к снижению и в 2017 году достигают минимального значения 5,3 </w:t>
      </w:r>
      <w:proofErr w:type="gramStart"/>
      <w:r w:rsidR="00060F81" w:rsidRPr="00062627">
        <w:rPr>
          <w:rFonts w:ascii="Times New Roman" w:hAnsi="Times New Roman" w:cs="Times New Roman"/>
          <w:sz w:val="28"/>
          <w:szCs w:val="28"/>
        </w:rPr>
        <w:t>млн</w:t>
      </w:r>
      <w:proofErr w:type="gramEnd"/>
      <w:r w:rsidRPr="00062627">
        <w:rPr>
          <w:rFonts w:ascii="Times New Roman" w:hAnsi="Times New Roman" w:cs="Times New Roman"/>
          <w:sz w:val="28"/>
          <w:szCs w:val="28"/>
        </w:rPr>
        <w:t xml:space="preserve"> руб. в периоде с 2011 по 2017 годы. </w:t>
      </w:r>
    </w:p>
    <w:p w:rsidR="009665F6" w:rsidRPr="00062627" w:rsidRDefault="003D2F04"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9665F6" w:rsidRPr="00062627">
        <w:rPr>
          <w:rFonts w:ascii="Times New Roman" w:hAnsi="Times New Roman" w:cs="Times New Roman"/>
          <w:sz w:val="28"/>
          <w:szCs w:val="28"/>
        </w:rPr>
        <w:t>Обслуживание государственного и муниципального долга</w:t>
      </w:r>
      <w:r>
        <w:rPr>
          <w:rFonts w:ascii="Times New Roman" w:hAnsi="Times New Roman" w:cs="Times New Roman"/>
          <w:sz w:val="28"/>
          <w:szCs w:val="28"/>
        </w:rPr>
        <w:t>»</w:t>
      </w:r>
      <w:r w:rsidR="009665F6" w:rsidRPr="00062627">
        <w:rPr>
          <w:rFonts w:ascii="Times New Roman" w:hAnsi="Times New Roman" w:cs="Times New Roman"/>
          <w:sz w:val="28"/>
          <w:szCs w:val="28"/>
        </w:rPr>
        <w:t xml:space="preserve">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 Обслуживание государственного и муниципального долга в 2013 году составило 0,4 </w:t>
      </w:r>
      <w:proofErr w:type="gramStart"/>
      <w:r w:rsidR="00060F81" w:rsidRPr="00062627">
        <w:rPr>
          <w:rFonts w:ascii="Times New Roman" w:hAnsi="Times New Roman" w:cs="Times New Roman"/>
          <w:sz w:val="28"/>
          <w:szCs w:val="28"/>
        </w:rPr>
        <w:t>млн</w:t>
      </w:r>
      <w:proofErr w:type="gramEnd"/>
      <w:r w:rsidR="009665F6" w:rsidRPr="00062627">
        <w:rPr>
          <w:rFonts w:ascii="Times New Roman" w:hAnsi="Times New Roman" w:cs="Times New Roman"/>
          <w:sz w:val="28"/>
          <w:szCs w:val="28"/>
        </w:rPr>
        <w:t xml:space="preserve"> руб.</w:t>
      </w: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Default="009665F6" w:rsidP="009665F6">
      <w:pPr>
        <w:autoSpaceDE w:val="0"/>
        <w:spacing w:after="0" w:line="240" w:lineRule="auto"/>
        <w:ind w:firstLine="540"/>
        <w:jc w:val="both"/>
        <w:rPr>
          <w:rFonts w:ascii="Times New Roman" w:eastAsia="Times New Roman" w:hAnsi="Times New Roman"/>
          <w:sz w:val="28"/>
          <w:szCs w:val="28"/>
        </w:rPr>
      </w:pPr>
    </w:p>
    <w:p w:rsidR="009665F6" w:rsidRPr="007117CF" w:rsidRDefault="009665F6" w:rsidP="009665F6">
      <w:pPr>
        <w:autoSpaceDE w:val="0"/>
        <w:spacing w:after="0" w:line="240" w:lineRule="auto"/>
        <w:jc w:val="both"/>
        <w:rPr>
          <w:rFonts w:ascii="Times New Roman" w:eastAsia="Times New Roman" w:hAnsi="Times New Roman"/>
          <w:sz w:val="24"/>
          <w:szCs w:val="24"/>
        </w:rPr>
        <w:sectPr w:rsidR="009665F6" w:rsidRPr="007117CF" w:rsidSect="002C0025">
          <w:footerReference w:type="default" r:id="rId11"/>
          <w:pgSz w:w="11906" w:h="16838"/>
          <w:pgMar w:top="1134" w:right="567" w:bottom="1134" w:left="1418" w:header="709" w:footer="709" w:gutter="0"/>
          <w:cols w:space="708"/>
          <w:docGrid w:linePitch="360"/>
        </w:sectPr>
      </w:pPr>
    </w:p>
    <w:p w:rsidR="009665F6" w:rsidRPr="0034386C" w:rsidRDefault="009665F6" w:rsidP="0034386C">
      <w:pPr>
        <w:spacing w:after="0" w:line="240" w:lineRule="auto"/>
        <w:ind w:firstLine="709"/>
        <w:jc w:val="center"/>
        <w:rPr>
          <w:rFonts w:ascii="Times New Roman" w:hAnsi="Times New Roman" w:cs="Times New Roman"/>
          <w:sz w:val="28"/>
          <w:szCs w:val="28"/>
        </w:rPr>
      </w:pPr>
      <w:r w:rsidRPr="0034386C">
        <w:rPr>
          <w:rFonts w:ascii="Times New Roman" w:hAnsi="Times New Roman" w:cs="Times New Roman"/>
          <w:sz w:val="28"/>
          <w:szCs w:val="28"/>
        </w:rPr>
        <w:lastRenderedPageBreak/>
        <w:t>Динамика структуры расходов местного бюджета в 2011-2017 годах,%</w:t>
      </w:r>
    </w:p>
    <w:p w:rsidR="009665F6" w:rsidRDefault="009665F6" w:rsidP="009665F6">
      <w:pPr>
        <w:rPr>
          <w:rFonts w:ascii="Times New Roman" w:eastAsia="Times New Roman" w:hAnsi="Times New Roman"/>
          <w:sz w:val="24"/>
          <w:szCs w:val="24"/>
        </w:rPr>
      </w:pPr>
      <w:r>
        <w:rPr>
          <w:noProof/>
          <w:lang w:eastAsia="ru-RU"/>
        </w:rPr>
        <w:drawing>
          <wp:inline distT="0" distB="0" distL="0" distR="0" wp14:anchorId="2D8C6BC8" wp14:editId="7F0FA175">
            <wp:extent cx="9039225" cy="42862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sz w:val="24"/>
          <w:szCs w:val="24"/>
        </w:rPr>
        <w:br w:type="page"/>
      </w:r>
    </w:p>
    <w:p w:rsidR="009665F6" w:rsidRDefault="009665F6" w:rsidP="009665F6">
      <w:pPr>
        <w:autoSpaceDE w:val="0"/>
        <w:spacing w:after="0" w:line="240" w:lineRule="auto"/>
        <w:ind w:firstLine="540"/>
        <w:jc w:val="both"/>
        <w:rPr>
          <w:rFonts w:ascii="Times New Roman" w:eastAsia="Times New Roman" w:hAnsi="Times New Roman"/>
          <w:sz w:val="24"/>
          <w:szCs w:val="24"/>
        </w:rPr>
        <w:sectPr w:rsidR="009665F6" w:rsidSect="001F4EE6">
          <w:pgSz w:w="16838" w:h="11906" w:orient="landscape"/>
          <w:pgMar w:top="1701" w:right="1134" w:bottom="851" w:left="1134" w:header="709" w:footer="709" w:gutter="0"/>
          <w:cols w:space="708"/>
          <w:docGrid w:linePitch="360"/>
        </w:sectPr>
      </w:pPr>
    </w:p>
    <w:tbl>
      <w:tblPr>
        <w:tblpPr w:leftFromText="180" w:rightFromText="180" w:tblpY="46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60"/>
        <w:gridCol w:w="960"/>
        <w:gridCol w:w="960"/>
        <w:gridCol w:w="960"/>
        <w:gridCol w:w="960"/>
        <w:gridCol w:w="960"/>
        <w:gridCol w:w="960"/>
      </w:tblGrid>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Показатель</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2011</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2012</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2013</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2014</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2015</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2016</w:t>
            </w:r>
          </w:p>
        </w:tc>
        <w:tc>
          <w:tcPr>
            <w:tcW w:w="960" w:type="dxa"/>
            <w:shd w:val="clear" w:color="auto" w:fill="auto"/>
            <w:noWrap/>
            <w:vAlign w:val="bottom"/>
            <w:hideMark/>
          </w:tcPr>
          <w:p w:rsidR="009665F6" w:rsidRPr="00D071FC"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2017</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bCs/>
                <w:color w:val="000000"/>
                <w:sz w:val="24"/>
                <w:szCs w:val="24"/>
                <w:lang w:eastAsia="ru-RU"/>
              </w:rPr>
            </w:pPr>
            <w:r w:rsidRPr="00D071FC">
              <w:rPr>
                <w:rFonts w:ascii="Times New Roman" w:eastAsia="Times New Roman" w:hAnsi="Times New Roman" w:cs="Times New Roman"/>
                <w:bCs/>
                <w:color w:val="000000"/>
                <w:sz w:val="24"/>
                <w:szCs w:val="24"/>
                <w:lang w:eastAsia="ru-RU"/>
              </w:rPr>
              <w:t>Доходы местного бюджета, всего</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436,0</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480,6</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515,3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488,3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465,1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510,4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478,6</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bCs/>
                <w:color w:val="000000"/>
                <w:sz w:val="24"/>
                <w:szCs w:val="24"/>
                <w:lang w:eastAsia="ru-RU"/>
              </w:rPr>
            </w:pPr>
            <w:r w:rsidRPr="00D071FC">
              <w:rPr>
                <w:rFonts w:ascii="Times New Roman" w:eastAsia="Times New Roman" w:hAnsi="Times New Roman" w:cs="Times New Roman"/>
                <w:bCs/>
                <w:color w:val="000000"/>
                <w:sz w:val="24"/>
                <w:szCs w:val="24"/>
                <w:lang w:eastAsia="ru-RU"/>
              </w:rPr>
              <w:t>Расходы местного бюджета, всего</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506,1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476,4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553,1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491,4</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464,2</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508,1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472,7</w:t>
            </w:r>
          </w:p>
        </w:tc>
      </w:tr>
      <w:tr w:rsidR="009665F6" w:rsidRPr="00D071FC" w:rsidTr="001A2E8B">
        <w:trPr>
          <w:trHeight w:val="70"/>
        </w:trPr>
        <w:tc>
          <w:tcPr>
            <w:tcW w:w="3227" w:type="dxa"/>
            <w:shd w:val="clear" w:color="auto" w:fill="auto"/>
            <w:vAlign w:val="bottom"/>
            <w:hideMark/>
          </w:tcPr>
          <w:p w:rsidR="009665F6" w:rsidRPr="00D071FC" w:rsidRDefault="009665F6" w:rsidP="001F4EE6">
            <w:pPr>
              <w:spacing w:after="0" w:line="240" w:lineRule="auto"/>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Профицит</w:t>
            </w:r>
            <w:proofErr w:type="gramStart"/>
            <w:r w:rsidRPr="00D071FC">
              <w:rPr>
                <w:rFonts w:ascii="Times New Roman" w:eastAsia="Times New Roman" w:hAnsi="Times New Roman" w:cs="Times New Roman"/>
                <w:color w:val="000000"/>
                <w:sz w:val="24"/>
                <w:szCs w:val="24"/>
                <w:lang w:eastAsia="ru-RU"/>
              </w:rPr>
              <w:t xml:space="preserve"> (+), </w:t>
            </w:r>
            <w:proofErr w:type="gramEnd"/>
            <w:r w:rsidRPr="00D071FC">
              <w:rPr>
                <w:rFonts w:ascii="Times New Roman" w:eastAsia="Times New Roman" w:hAnsi="Times New Roman" w:cs="Times New Roman"/>
                <w:color w:val="000000"/>
                <w:sz w:val="24"/>
                <w:szCs w:val="24"/>
                <w:lang w:eastAsia="ru-RU"/>
              </w:rPr>
              <w:t>дефицит (-)</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-70,1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4,2</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-37,8</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-3,1</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0,9</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2,3</w:t>
            </w:r>
          </w:p>
        </w:tc>
        <w:tc>
          <w:tcPr>
            <w:tcW w:w="960" w:type="dxa"/>
            <w:shd w:val="clear" w:color="auto" w:fill="auto"/>
            <w:noWrap/>
            <w:vAlign w:val="center"/>
            <w:hideMark/>
          </w:tcPr>
          <w:p w:rsidR="009665F6" w:rsidRPr="00D071FC" w:rsidRDefault="009665F6" w:rsidP="00E11533">
            <w:pPr>
              <w:spacing w:after="0" w:line="240" w:lineRule="auto"/>
              <w:jc w:val="center"/>
              <w:rPr>
                <w:rFonts w:ascii="Times New Roman" w:eastAsia="Times New Roman" w:hAnsi="Times New Roman" w:cs="Times New Roman"/>
                <w:color w:val="000000"/>
                <w:sz w:val="24"/>
                <w:szCs w:val="24"/>
                <w:lang w:eastAsia="ru-RU"/>
              </w:rPr>
            </w:pPr>
            <w:r w:rsidRPr="00D071FC">
              <w:rPr>
                <w:rFonts w:ascii="Times New Roman" w:eastAsia="Times New Roman" w:hAnsi="Times New Roman" w:cs="Times New Roman"/>
                <w:color w:val="000000"/>
                <w:sz w:val="24"/>
                <w:szCs w:val="24"/>
                <w:lang w:eastAsia="ru-RU"/>
              </w:rPr>
              <w:t>5,9</w:t>
            </w:r>
          </w:p>
        </w:tc>
      </w:tr>
    </w:tbl>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6</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Pr>
          <w:rFonts w:ascii="Times New Roman" w:hAnsi="Times New Roman" w:cs="Times New Roman"/>
          <w:sz w:val="28"/>
          <w:szCs w:val="28"/>
        </w:rPr>
        <w:t xml:space="preserve"> </w:t>
      </w:r>
      <w:r w:rsidRPr="00CE59DF">
        <w:rPr>
          <w:rFonts w:ascii="Times New Roman" w:hAnsi="Times New Roman" w:cs="Times New Roman"/>
          <w:sz w:val="28"/>
          <w:szCs w:val="28"/>
        </w:rPr>
        <w:t xml:space="preserve">Профицит, дефицит бюджета в 2011-2017 годах, </w:t>
      </w:r>
      <w:proofErr w:type="gramStart"/>
      <w:r w:rsidR="00060F81">
        <w:rPr>
          <w:rFonts w:ascii="Times New Roman" w:hAnsi="Times New Roman" w:cs="Times New Roman"/>
          <w:sz w:val="28"/>
          <w:szCs w:val="28"/>
        </w:rPr>
        <w:t>млн</w:t>
      </w:r>
      <w:proofErr w:type="gramEnd"/>
      <w:r w:rsidRPr="00CE59DF">
        <w:rPr>
          <w:rFonts w:ascii="Times New Roman" w:hAnsi="Times New Roman" w:cs="Times New Roman"/>
          <w:sz w:val="28"/>
          <w:szCs w:val="28"/>
        </w:rPr>
        <w:t xml:space="preserve"> руб.</w:t>
      </w:r>
    </w:p>
    <w:p w:rsidR="009665F6" w:rsidRDefault="009665F6" w:rsidP="009665F6">
      <w:pPr>
        <w:autoSpaceDE w:val="0"/>
        <w:spacing w:after="0" w:line="240" w:lineRule="auto"/>
        <w:ind w:firstLine="540"/>
        <w:jc w:val="both"/>
        <w:rPr>
          <w:rFonts w:ascii="Times New Roman" w:eastAsia="Times New Roman" w:hAnsi="Times New Roman"/>
          <w:sz w:val="24"/>
          <w:szCs w:val="24"/>
        </w:rPr>
      </w:pPr>
    </w:p>
    <w:p w:rsidR="009665F6" w:rsidRDefault="009665F6" w:rsidP="009665F6">
      <w:pPr>
        <w:autoSpaceDE w:val="0"/>
        <w:spacing w:after="0" w:line="240" w:lineRule="auto"/>
        <w:ind w:firstLine="540"/>
        <w:jc w:val="both"/>
        <w:rPr>
          <w:rFonts w:ascii="Times New Roman" w:hAnsi="Times New Roman" w:cs="Times New Roman"/>
          <w:sz w:val="24"/>
          <w:szCs w:val="24"/>
        </w:rPr>
      </w:pPr>
      <w:r w:rsidRPr="00A82E12">
        <w:rPr>
          <w:rFonts w:ascii="Times New Roman" w:eastAsia="Times New Roman" w:hAnsi="Times New Roman"/>
          <w:sz w:val="24"/>
          <w:szCs w:val="24"/>
        </w:rPr>
        <w:t xml:space="preserve"> </w:t>
      </w:r>
      <w:r>
        <w:rPr>
          <w:noProof/>
          <w:lang w:eastAsia="ru-RU"/>
        </w:rPr>
        <w:t xml:space="preserve"> </w:t>
      </w:r>
      <w:r>
        <w:rPr>
          <w:noProof/>
          <w:lang w:eastAsia="ru-RU"/>
        </w:rPr>
        <w:drawing>
          <wp:inline distT="0" distB="0" distL="0" distR="0" wp14:anchorId="77874DDA" wp14:editId="1CC29FD4">
            <wp:extent cx="5229225" cy="32861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65F6" w:rsidRDefault="009665F6" w:rsidP="00343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37403">
        <w:rPr>
          <w:rFonts w:ascii="Times New Roman" w:hAnsi="Times New Roman" w:cs="Times New Roman"/>
          <w:sz w:val="28"/>
          <w:szCs w:val="28"/>
        </w:rPr>
        <w:t xml:space="preserve"> 2011</w:t>
      </w:r>
      <w:r>
        <w:rPr>
          <w:rFonts w:ascii="Times New Roman" w:hAnsi="Times New Roman" w:cs="Times New Roman"/>
          <w:sz w:val="28"/>
          <w:szCs w:val="28"/>
        </w:rPr>
        <w:t xml:space="preserve"> году</w:t>
      </w:r>
      <w:r w:rsidRPr="00D37403">
        <w:rPr>
          <w:rFonts w:ascii="Times New Roman" w:hAnsi="Times New Roman" w:cs="Times New Roman"/>
          <w:sz w:val="28"/>
          <w:szCs w:val="28"/>
        </w:rPr>
        <w:t xml:space="preserve"> </w:t>
      </w:r>
      <w:r>
        <w:rPr>
          <w:rFonts w:ascii="Times New Roman" w:hAnsi="Times New Roman" w:cs="Times New Roman"/>
          <w:sz w:val="28"/>
          <w:szCs w:val="28"/>
        </w:rPr>
        <w:t>наблюдается</w:t>
      </w:r>
      <w:r w:rsidRPr="00D37403">
        <w:rPr>
          <w:rFonts w:ascii="Times New Roman" w:hAnsi="Times New Roman" w:cs="Times New Roman"/>
          <w:sz w:val="28"/>
          <w:szCs w:val="28"/>
        </w:rPr>
        <w:t xml:space="preserve"> </w:t>
      </w:r>
      <w:r w:rsidRPr="0034386C">
        <w:rPr>
          <w:rFonts w:ascii="Times New Roman" w:hAnsi="Times New Roman" w:cs="Times New Roman"/>
          <w:sz w:val="28"/>
          <w:szCs w:val="28"/>
        </w:rPr>
        <w:t>превышение расходов бюджета над его доходами</w:t>
      </w:r>
      <w:r w:rsidRPr="00D374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7403">
        <w:rPr>
          <w:rFonts w:ascii="Times New Roman" w:hAnsi="Times New Roman" w:cs="Times New Roman"/>
          <w:sz w:val="28"/>
          <w:szCs w:val="28"/>
        </w:rPr>
        <w:t xml:space="preserve">на 70,1 </w:t>
      </w:r>
      <w:proofErr w:type="gramStart"/>
      <w:r w:rsidR="00060F81">
        <w:rPr>
          <w:rFonts w:ascii="Times New Roman" w:hAnsi="Times New Roman" w:cs="Times New Roman"/>
          <w:sz w:val="28"/>
          <w:szCs w:val="28"/>
        </w:rPr>
        <w:t>млн</w:t>
      </w:r>
      <w:proofErr w:type="gramEnd"/>
      <w:r w:rsidRPr="00D37403">
        <w:rPr>
          <w:rFonts w:ascii="Times New Roman" w:hAnsi="Times New Roman" w:cs="Times New Roman"/>
          <w:sz w:val="28"/>
          <w:szCs w:val="28"/>
        </w:rPr>
        <w:t xml:space="preserve"> руб., в 2013 году на 37,8 </w:t>
      </w:r>
      <w:r w:rsidR="00060F81">
        <w:rPr>
          <w:rFonts w:ascii="Times New Roman" w:hAnsi="Times New Roman" w:cs="Times New Roman"/>
          <w:sz w:val="28"/>
          <w:szCs w:val="28"/>
        </w:rPr>
        <w:t>млн</w:t>
      </w:r>
      <w:r w:rsidRPr="00D37403">
        <w:rPr>
          <w:rFonts w:ascii="Times New Roman" w:hAnsi="Times New Roman" w:cs="Times New Roman"/>
          <w:sz w:val="28"/>
          <w:szCs w:val="28"/>
        </w:rPr>
        <w:t xml:space="preserve"> руб. и в 2014 году на 3,1 </w:t>
      </w:r>
      <w:r w:rsidR="00060F81">
        <w:rPr>
          <w:rFonts w:ascii="Times New Roman" w:hAnsi="Times New Roman" w:cs="Times New Roman"/>
          <w:sz w:val="28"/>
          <w:szCs w:val="28"/>
        </w:rPr>
        <w:t>млн</w:t>
      </w:r>
      <w:r w:rsidRPr="00D37403">
        <w:rPr>
          <w:rFonts w:ascii="Times New Roman" w:hAnsi="Times New Roman" w:cs="Times New Roman"/>
          <w:sz w:val="28"/>
          <w:szCs w:val="28"/>
        </w:rPr>
        <w:t xml:space="preserve"> руб. Дефицит местного бюджета в ряде лет был результатом использования остатков средств на начало финансового года. За период с 2016 по 2017 годы  наблюдается тенденция роста доходов над расходами бюджета. В 2017 году показатель является максимальным (+5,9 </w:t>
      </w:r>
      <w:proofErr w:type="gramStart"/>
      <w:r w:rsidR="00060F81">
        <w:rPr>
          <w:rFonts w:ascii="Times New Roman" w:hAnsi="Times New Roman" w:cs="Times New Roman"/>
          <w:sz w:val="28"/>
          <w:szCs w:val="28"/>
        </w:rPr>
        <w:t>млн</w:t>
      </w:r>
      <w:proofErr w:type="gramEnd"/>
      <w:r w:rsidRPr="00D37403">
        <w:rPr>
          <w:rFonts w:ascii="Times New Roman" w:hAnsi="Times New Roman" w:cs="Times New Roman"/>
          <w:sz w:val="28"/>
          <w:szCs w:val="28"/>
        </w:rPr>
        <w:t xml:space="preserve"> руб.) за весь анализируемый период с 2011 по 2017 годы. </w:t>
      </w:r>
    </w:p>
    <w:p w:rsidR="0034386C" w:rsidRPr="0034386C" w:rsidRDefault="0034386C" w:rsidP="0034386C">
      <w:pPr>
        <w:spacing w:after="0" w:line="240" w:lineRule="auto"/>
        <w:ind w:firstLine="709"/>
        <w:jc w:val="both"/>
        <w:rPr>
          <w:rFonts w:ascii="Times New Roman" w:hAnsi="Times New Roman" w:cs="Times New Roman"/>
          <w:sz w:val="28"/>
          <w:szCs w:val="28"/>
        </w:rPr>
      </w:pPr>
    </w:p>
    <w:p w:rsidR="009665F6"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Муниципальная собственность</w:t>
      </w:r>
    </w:p>
    <w:p w:rsidR="0034386C" w:rsidRPr="0034386C" w:rsidRDefault="0034386C" w:rsidP="0034386C">
      <w:pPr>
        <w:spacing w:after="0" w:line="240" w:lineRule="auto"/>
        <w:ind w:firstLine="709"/>
        <w:jc w:val="both"/>
        <w:rPr>
          <w:rFonts w:ascii="Times New Roman" w:hAnsi="Times New Roman" w:cs="Times New Roman"/>
          <w:sz w:val="28"/>
          <w:szCs w:val="28"/>
        </w:rPr>
      </w:pP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Одним из основных показателей эффективности управления и распоряжения муниципальной собственностью является доход, получаемый бюджетом муниципального образования от ее использования. Муниципальное имущество вовлечено в хозяйственный оборот путем передачи его в пользование по договорам аренды и безвозмездного пользования.</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7</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Заключе</w:t>
      </w:r>
      <w:r w:rsidR="0034386C">
        <w:rPr>
          <w:rFonts w:ascii="Times New Roman" w:hAnsi="Times New Roman" w:cs="Times New Roman"/>
          <w:sz w:val="28"/>
          <w:szCs w:val="28"/>
        </w:rPr>
        <w:t>нные</w:t>
      </w:r>
      <w:r w:rsidRPr="00CE59DF">
        <w:rPr>
          <w:rFonts w:ascii="Times New Roman" w:hAnsi="Times New Roman" w:cs="Times New Roman"/>
          <w:sz w:val="28"/>
          <w:szCs w:val="28"/>
        </w:rPr>
        <w:t xml:space="preserve"> договор</w:t>
      </w:r>
      <w:r w:rsidR="0034386C">
        <w:rPr>
          <w:rFonts w:ascii="Times New Roman" w:hAnsi="Times New Roman" w:cs="Times New Roman"/>
          <w:sz w:val="28"/>
          <w:szCs w:val="28"/>
        </w:rPr>
        <w:t>ы</w:t>
      </w:r>
      <w:r w:rsidRPr="00CE59DF">
        <w:rPr>
          <w:rFonts w:ascii="Times New Roman" w:hAnsi="Times New Roman" w:cs="Times New Roman"/>
          <w:sz w:val="28"/>
          <w:szCs w:val="28"/>
        </w:rPr>
        <w:t xml:space="preserve"> за 2011-2018 годы</w:t>
      </w:r>
    </w:p>
    <w:tbl>
      <w:tblPr>
        <w:tblW w:w="9880" w:type="dxa"/>
        <w:tblInd w:w="93" w:type="dxa"/>
        <w:tblLook w:val="04A0" w:firstRow="1" w:lastRow="0" w:firstColumn="1" w:lastColumn="0" w:noHBand="0" w:noVBand="1"/>
      </w:tblPr>
      <w:tblGrid>
        <w:gridCol w:w="2425"/>
        <w:gridCol w:w="821"/>
        <w:gridCol w:w="907"/>
        <w:gridCol w:w="907"/>
        <w:gridCol w:w="907"/>
        <w:gridCol w:w="1061"/>
        <w:gridCol w:w="1010"/>
        <w:gridCol w:w="839"/>
        <w:gridCol w:w="1003"/>
      </w:tblGrid>
      <w:tr w:rsidR="009665F6" w:rsidRPr="00890846" w:rsidTr="0034386C">
        <w:trPr>
          <w:trHeight w:val="3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Наименование / годы</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2011</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2015</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2016</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2017</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2018</w:t>
            </w:r>
            <w:r w:rsidR="0034386C">
              <w:rPr>
                <w:rFonts w:ascii="Times New Roman" w:eastAsia="Times New Roman" w:hAnsi="Times New Roman" w:cs="Times New Roman"/>
                <w:color w:val="000000"/>
                <w:sz w:val="24"/>
                <w:szCs w:val="24"/>
                <w:lang w:eastAsia="ru-RU"/>
              </w:rPr>
              <w:t>*</w:t>
            </w:r>
          </w:p>
        </w:tc>
      </w:tr>
      <w:tr w:rsidR="009665F6" w:rsidRPr="00890846" w:rsidTr="0034386C">
        <w:trPr>
          <w:trHeight w:val="3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Договоры аренды</w:t>
            </w:r>
          </w:p>
        </w:tc>
        <w:tc>
          <w:tcPr>
            <w:tcW w:w="821"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324</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336</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335</w:t>
            </w:r>
          </w:p>
        </w:tc>
        <w:tc>
          <w:tcPr>
            <w:tcW w:w="907"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333</w:t>
            </w:r>
          </w:p>
        </w:tc>
        <w:tc>
          <w:tcPr>
            <w:tcW w:w="1061"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326</w:t>
            </w:r>
          </w:p>
        </w:tc>
        <w:tc>
          <w:tcPr>
            <w:tcW w:w="1010"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353</w:t>
            </w:r>
          </w:p>
        </w:tc>
        <w:tc>
          <w:tcPr>
            <w:tcW w:w="839"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356</w:t>
            </w:r>
          </w:p>
        </w:tc>
        <w:tc>
          <w:tcPr>
            <w:tcW w:w="1003" w:type="dxa"/>
            <w:tcBorders>
              <w:top w:val="nil"/>
              <w:left w:val="nil"/>
              <w:bottom w:val="single" w:sz="4" w:space="0" w:color="auto"/>
              <w:right w:val="single" w:sz="4" w:space="0" w:color="auto"/>
            </w:tcBorders>
            <w:shd w:val="clear" w:color="auto" w:fill="auto"/>
            <w:noWrap/>
            <w:vAlign w:val="bottom"/>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353</w:t>
            </w:r>
          </w:p>
        </w:tc>
      </w:tr>
      <w:tr w:rsidR="009665F6" w:rsidRPr="00890846" w:rsidTr="0034386C">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665F6" w:rsidRPr="00890846" w:rsidRDefault="009665F6" w:rsidP="001F4EE6">
            <w:pPr>
              <w:spacing w:after="0" w:line="240" w:lineRule="auto"/>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Договоры безвозмездного пользования</w:t>
            </w:r>
          </w:p>
        </w:tc>
        <w:tc>
          <w:tcPr>
            <w:tcW w:w="821"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22</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4</w:t>
            </w:r>
          </w:p>
        </w:tc>
        <w:tc>
          <w:tcPr>
            <w:tcW w:w="907" w:type="dxa"/>
            <w:tcBorders>
              <w:top w:val="nil"/>
              <w:left w:val="nil"/>
              <w:bottom w:val="single" w:sz="4" w:space="0" w:color="auto"/>
              <w:right w:val="single" w:sz="4" w:space="0" w:color="auto"/>
            </w:tcBorders>
            <w:shd w:val="clear" w:color="auto" w:fill="auto"/>
            <w:vAlign w:val="center"/>
            <w:hideMark/>
          </w:tcPr>
          <w:p w:rsidR="009665F6" w:rsidRPr="00890846"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w:t>
            </w:r>
          </w:p>
        </w:tc>
        <w:tc>
          <w:tcPr>
            <w:tcW w:w="907"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15</w:t>
            </w:r>
          </w:p>
        </w:tc>
        <w:tc>
          <w:tcPr>
            <w:tcW w:w="1061"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8</w:t>
            </w:r>
          </w:p>
        </w:tc>
        <w:tc>
          <w:tcPr>
            <w:tcW w:w="1010"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0</w:t>
            </w:r>
          </w:p>
        </w:tc>
        <w:tc>
          <w:tcPr>
            <w:tcW w:w="839"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12</w:t>
            </w:r>
          </w:p>
        </w:tc>
        <w:tc>
          <w:tcPr>
            <w:tcW w:w="1003" w:type="dxa"/>
            <w:tcBorders>
              <w:top w:val="nil"/>
              <w:left w:val="nil"/>
              <w:bottom w:val="single" w:sz="4" w:space="0" w:color="auto"/>
              <w:right w:val="single" w:sz="4" w:space="0" w:color="auto"/>
            </w:tcBorders>
            <w:shd w:val="clear" w:color="auto" w:fill="auto"/>
            <w:noWrap/>
            <w:vAlign w:val="center"/>
            <w:hideMark/>
          </w:tcPr>
          <w:p w:rsidR="009665F6" w:rsidRPr="003571A7" w:rsidRDefault="009665F6" w:rsidP="003571A7">
            <w:pPr>
              <w:spacing w:after="0" w:line="240" w:lineRule="auto"/>
              <w:jc w:val="center"/>
              <w:rPr>
                <w:rFonts w:ascii="Times New Roman" w:eastAsia="Times New Roman" w:hAnsi="Times New Roman" w:cs="Times New Roman"/>
                <w:color w:val="000000"/>
                <w:sz w:val="24"/>
                <w:szCs w:val="24"/>
                <w:lang w:eastAsia="ru-RU"/>
              </w:rPr>
            </w:pPr>
            <w:r w:rsidRPr="003571A7">
              <w:rPr>
                <w:rFonts w:ascii="Times New Roman" w:eastAsia="Times New Roman" w:hAnsi="Times New Roman" w:cs="Times New Roman"/>
                <w:color w:val="000000"/>
                <w:sz w:val="24"/>
                <w:szCs w:val="24"/>
                <w:lang w:eastAsia="ru-RU"/>
              </w:rPr>
              <w:t>1</w:t>
            </w:r>
          </w:p>
        </w:tc>
      </w:tr>
    </w:tbl>
    <w:p w:rsidR="0034386C" w:rsidRDefault="0034386C" w:rsidP="003438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состоянию на ноябрь 2018 года</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 xml:space="preserve">Значительный рост денежных поступлений от аренды земельных участков в 2013 году обусловлен переоценкой кадастровой стоимости земельных участков в сторону увеличения. В 2015 году </w:t>
      </w:r>
      <w:proofErr w:type="gramStart"/>
      <w:r w:rsidRPr="0034386C">
        <w:rPr>
          <w:rFonts w:ascii="Times New Roman" w:hAnsi="Times New Roman" w:cs="Times New Roman"/>
          <w:sz w:val="28"/>
          <w:szCs w:val="28"/>
        </w:rPr>
        <w:t xml:space="preserve">наблюдается снижение поступлений относительно аналогичного периода </w:t>
      </w:r>
      <w:r w:rsidR="0034386C">
        <w:rPr>
          <w:rFonts w:ascii="Times New Roman" w:hAnsi="Times New Roman" w:cs="Times New Roman"/>
          <w:sz w:val="28"/>
          <w:szCs w:val="28"/>
        </w:rPr>
        <w:t>2014</w:t>
      </w:r>
      <w:r w:rsidRPr="0034386C">
        <w:rPr>
          <w:rFonts w:ascii="Times New Roman" w:hAnsi="Times New Roman" w:cs="Times New Roman"/>
          <w:sz w:val="28"/>
          <w:szCs w:val="28"/>
        </w:rPr>
        <w:t xml:space="preserve"> года</w:t>
      </w:r>
      <w:r w:rsidR="0034386C">
        <w:rPr>
          <w:rFonts w:ascii="Times New Roman" w:hAnsi="Times New Roman" w:cs="Times New Roman"/>
          <w:sz w:val="28"/>
          <w:szCs w:val="28"/>
        </w:rPr>
        <w:t xml:space="preserve"> в</w:t>
      </w:r>
      <w:r w:rsidRPr="0034386C">
        <w:rPr>
          <w:rFonts w:ascii="Times New Roman" w:hAnsi="Times New Roman" w:cs="Times New Roman"/>
          <w:sz w:val="28"/>
          <w:szCs w:val="28"/>
        </w:rPr>
        <w:t xml:space="preserve"> результате ухудшения хозяйственно-финансового положения отдельных крупных организаций образовалась</w:t>
      </w:r>
      <w:proofErr w:type="gramEnd"/>
      <w:r w:rsidRPr="0034386C">
        <w:rPr>
          <w:rFonts w:ascii="Times New Roman" w:hAnsi="Times New Roman" w:cs="Times New Roman"/>
          <w:sz w:val="28"/>
          <w:szCs w:val="28"/>
        </w:rPr>
        <w:t xml:space="preserve"> задолженность по арендной плате. Проведенная работа по взысканию задолженности в судебном порядке оказалась безрезультативной, так как данные организации уже не ведут предпринимательскую деятельность.  Следует отметить, что денежн</w:t>
      </w:r>
      <w:r w:rsidR="0034386C">
        <w:rPr>
          <w:rFonts w:ascii="Times New Roman" w:hAnsi="Times New Roman" w:cs="Times New Roman"/>
          <w:sz w:val="28"/>
          <w:szCs w:val="28"/>
        </w:rPr>
        <w:t>ые поступления за период 2016-</w:t>
      </w:r>
      <w:r w:rsidRPr="0034386C">
        <w:rPr>
          <w:rFonts w:ascii="Times New Roman" w:hAnsi="Times New Roman" w:cs="Times New Roman"/>
          <w:sz w:val="28"/>
          <w:szCs w:val="28"/>
        </w:rPr>
        <w:t>2018 год</w:t>
      </w:r>
      <w:r w:rsidR="0034386C">
        <w:rPr>
          <w:rFonts w:ascii="Times New Roman" w:hAnsi="Times New Roman" w:cs="Times New Roman"/>
          <w:sz w:val="28"/>
          <w:szCs w:val="28"/>
        </w:rPr>
        <w:t>ов</w:t>
      </w:r>
      <w:r w:rsidRPr="0034386C">
        <w:rPr>
          <w:rFonts w:ascii="Times New Roman" w:hAnsi="Times New Roman" w:cs="Times New Roman"/>
          <w:sz w:val="28"/>
          <w:szCs w:val="28"/>
        </w:rPr>
        <w:t xml:space="preserve"> носят относительно стабильный характер, что позволяет качественно планировать доходную и расходную часть бюджета. Положительную роль сыграли изменения в земельном законодательстве, которые создали действенный механизм поддержания градостроительной дисциплины, а также механизм экономических мотиваций для владельцев недвижимости и инвесторов.</w:t>
      </w:r>
    </w:p>
    <w:p w:rsidR="009665F6" w:rsidRPr="00CE59DF" w:rsidRDefault="009665F6" w:rsidP="00CE59DF">
      <w:pPr>
        <w:spacing w:after="0" w:line="240" w:lineRule="auto"/>
        <w:ind w:firstLine="709"/>
        <w:jc w:val="both"/>
        <w:rPr>
          <w:rFonts w:ascii="Times New Roman" w:hAnsi="Times New Roman" w:cs="Times New Roman"/>
          <w:sz w:val="28"/>
          <w:szCs w:val="28"/>
        </w:rPr>
      </w:pPr>
      <w:r w:rsidRPr="00CE59DF">
        <w:rPr>
          <w:rFonts w:ascii="Times New Roman" w:hAnsi="Times New Roman" w:cs="Times New Roman"/>
          <w:sz w:val="28"/>
          <w:szCs w:val="28"/>
        </w:rPr>
        <w:t>Таблица 1</w:t>
      </w:r>
      <w:r w:rsidR="00AD12FD" w:rsidRPr="00CE59DF">
        <w:rPr>
          <w:rFonts w:ascii="Times New Roman" w:hAnsi="Times New Roman" w:cs="Times New Roman"/>
          <w:sz w:val="28"/>
          <w:szCs w:val="28"/>
        </w:rPr>
        <w:t>8</w:t>
      </w:r>
      <w:r w:rsidRPr="00CE59DF">
        <w:rPr>
          <w:rFonts w:ascii="Times New Roman" w:hAnsi="Times New Roman" w:cs="Times New Roman"/>
          <w:sz w:val="28"/>
          <w:szCs w:val="28"/>
        </w:rPr>
        <w:t xml:space="preserve"> </w:t>
      </w:r>
      <w:r w:rsidRPr="00CD3902">
        <w:rPr>
          <w:rFonts w:ascii="Times New Roman" w:hAnsi="Times New Roman" w:cs="Times New Roman"/>
          <w:sz w:val="28"/>
          <w:szCs w:val="28"/>
        </w:rPr>
        <w:t>–</w:t>
      </w:r>
      <w:r w:rsidRPr="00CE59DF">
        <w:rPr>
          <w:rFonts w:ascii="Times New Roman" w:hAnsi="Times New Roman" w:cs="Times New Roman"/>
          <w:sz w:val="28"/>
          <w:szCs w:val="28"/>
        </w:rPr>
        <w:t xml:space="preserve"> Информация о поступивших денежных средствах за 2011-2018 годы в городской бюджет, тыс. руб.</w:t>
      </w:r>
    </w:p>
    <w:tbl>
      <w:tblPr>
        <w:tblW w:w="9935" w:type="dxa"/>
        <w:tblInd w:w="93" w:type="dxa"/>
        <w:tblLook w:val="04A0" w:firstRow="1" w:lastRow="0" w:firstColumn="1" w:lastColumn="0" w:noHBand="0" w:noVBand="1"/>
      </w:tblPr>
      <w:tblGrid>
        <w:gridCol w:w="2425"/>
        <w:gridCol w:w="1134"/>
        <w:gridCol w:w="868"/>
        <w:gridCol w:w="868"/>
        <w:gridCol w:w="868"/>
        <w:gridCol w:w="1008"/>
        <w:gridCol w:w="998"/>
        <w:gridCol w:w="838"/>
        <w:gridCol w:w="928"/>
      </w:tblGrid>
      <w:tr w:rsidR="009665F6" w:rsidRPr="00153DC5" w:rsidTr="00062627">
        <w:trPr>
          <w:trHeight w:val="315"/>
        </w:trPr>
        <w:tc>
          <w:tcPr>
            <w:tcW w:w="2425" w:type="dxa"/>
            <w:tcBorders>
              <w:top w:val="single" w:sz="4" w:space="0" w:color="auto"/>
              <w:left w:val="single" w:sz="4" w:space="0" w:color="auto"/>
              <w:bottom w:val="single" w:sz="4" w:space="0" w:color="auto"/>
              <w:right w:val="single" w:sz="4" w:space="0" w:color="auto"/>
            </w:tcBorders>
          </w:tcPr>
          <w:p w:rsidR="009665F6" w:rsidRPr="00153DC5" w:rsidRDefault="00062627" w:rsidP="00062627">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источников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2011</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2012</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2013</w:t>
            </w:r>
          </w:p>
        </w:tc>
        <w:tc>
          <w:tcPr>
            <w:tcW w:w="86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2014</w:t>
            </w:r>
          </w:p>
        </w:tc>
        <w:tc>
          <w:tcPr>
            <w:tcW w:w="100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2015</w:t>
            </w:r>
          </w:p>
        </w:tc>
        <w:tc>
          <w:tcPr>
            <w:tcW w:w="99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2016</w:t>
            </w:r>
          </w:p>
        </w:tc>
        <w:tc>
          <w:tcPr>
            <w:tcW w:w="83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2017</w:t>
            </w:r>
          </w:p>
        </w:tc>
        <w:tc>
          <w:tcPr>
            <w:tcW w:w="928" w:type="dxa"/>
            <w:tcBorders>
              <w:top w:val="single" w:sz="4" w:space="0" w:color="auto"/>
              <w:left w:val="nil"/>
              <w:bottom w:val="single" w:sz="4" w:space="0" w:color="auto"/>
              <w:right w:val="single" w:sz="4" w:space="0" w:color="auto"/>
            </w:tcBorders>
            <w:shd w:val="clear" w:color="auto" w:fill="auto"/>
            <w:vAlign w:val="center"/>
          </w:tcPr>
          <w:p w:rsidR="009665F6" w:rsidRPr="00890846"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890846">
              <w:rPr>
                <w:rFonts w:ascii="Times New Roman" w:eastAsia="Times New Roman" w:hAnsi="Times New Roman" w:cs="Times New Roman"/>
                <w:color w:val="000000"/>
                <w:sz w:val="24"/>
                <w:szCs w:val="24"/>
                <w:lang w:eastAsia="ru-RU"/>
              </w:rPr>
              <w:t>2018</w:t>
            </w:r>
            <w:r w:rsidR="00062627">
              <w:rPr>
                <w:rFonts w:ascii="Times New Roman" w:eastAsia="Times New Roman" w:hAnsi="Times New Roman" w:cs="Times New Roman"/>
                <w:color w:val="000000"/>
                <w:sz w:val="24"/>
                <w:szCs w:val="24"/>
                <w:lang w:eastAsia="ru-RU"/>
              </w:rPr>
              <w:t>*</w:t>
            </w:r>
          </w:p>
        </w:tc>
      </w:tr>
      <w:tr w:rsidR="009665F6" w:rsidRPr="00153DC5" w:rsidTr="00062627">
        <w:trPr>
          <w:trHeight w:val="315"/>
        </w:trPr>
        <w:tc>
          <w:tcPr>
            <w:tcW w:w="2425" w:type="dxa"/>
            <w:tcBorders>
              <w:top w:val="single" w:sz="4" w:space="0" w:color="auto"/>
              <w:left w:val="single" w:sz="4" w:space="0" w:color="auto"/>
              <w:bottom w:val="single" w:sz="4" w:space="0" w:color="auto"/>
              <w:right w:val="single" w:sz="4" w:space="0" w:color="auto"/>
            </w:tcBorders>
          </w:tcPr>
          <w:p w:rsidR="009665F6" w:rsidRPr="00153DC5" w:rsidRDefault="009665F6"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Аренда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F6" w:rsidRPr="00062627" w:rsidRDefault="00062627" w:rsidP="000626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4,6</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18,4</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18,1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14,1</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12,4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12,8</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10,4</w:t>
            </w:r>
          </w:p>
        </w:tc>
      </w:tr>
      <w:tr w:rsidR="00062627" w:rsidRPr="00153DC5" w:rsidTr="00062627">
        <w:trPr>
          <w:trHeight w:val="315"/>
        </w:trPr>
        <w:tc>
          <w:tcPr>
            <w:tcW w:w="2425" w:type="dxa"/>
            <w:tcBorders>
              <w:top w:val="nil"/>
              <w:left w:val="single" w:sz="4" w:space="0" w:color="auto"/>
              <w:bottom w:val="single" w:sz="4" w:space="0" w:color="auto"/>
              <w:right w:val="single" w:sz="4" w:space="0" w:color="auto"/>
            </w:tcBorders>
          </w:tcPr>
          <w:p w:rsidR="00062627" w:rsidRPr="00153DC5" w:rsidRDefault="00062627"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Аренда нежилых помещений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6,2</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7,0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6,5</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6,3</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4,9</w:t>
            </w:r>
          </w:p>
        </w:tc>
      </w:tr>
      <w:tr w:rsidR="00062627" w:rsidRPr="00153DC5" w:rsidTr="00062627">
        <w:trPr>
          <w:trHeight w:val="315"/>
        </w:trPr>
        <w:tc>
          <w:tcPr>
            <w:tcW w:w="2425" w:type="dxa"/>
            <w:tcBorders>
              <w:top w:val="nil"/>
              <w:left w:val="single" w:sz="4" w:space="0" w:color="auto"/>
              <w:bottom w:val="single" w:sz="4" w:space="0" w:color="auto"/>
              <w:right w:val="single" w:sz="4" w:space="0" w:color="auto"/>
            </w:tcBorders>
          </w:tcPr>
          <w:p w:rsidR="00062627" w:rsidRPr="00153DC5" w:rsidRDefault="00062627" w:rsidP="001F4EE6">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Продажа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0,7</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4,5</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3,4</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1,5</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5,7</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1,4</w:t>
            </w:r>
          </w:p>
        </w:tc>
      </w:tr>
      <w:tr w:rsidR="009665F6" w:rsidRPr="00153DC5" w:rsidTr="00062627">
        <w:trPr>
          <w:trHeight w:val="315"/>
        </w:trPr>
        <w:tc>
          <w:tcPr>
            <w:tcW w:w="2425" w:type="dxa"/>
            <w:tcBorders>
              <w:top w:val="nil"/>
              <w:left w:val="single" w:sz="4" w:space="0" w:color="auto"/>
              <w:bottom w:val="single" w:sz="4" w:space="0" w:color="auto"/>
              <w:right w:val="single" w:sz="4" w:space="0" w:color="auto"/>
            </w:tcBorders>
          </w:tcPr>
          <w:p w:rsidR="009665F6" w:rsidRPr="00153DC5" w:rsidRDefault="009665F6" w:rsidP="001F4EE6">
            <w:pPr>
              <w:spacing w:after="0"/>
              <w:rPr>
                <w:rFonts w:ascii="Times New Roman" w:hAnsi="Times New Roman" w:cs="Times New Roman"/>
                <w:color w:val="000000"/>
                <w:sz w:val="24"/>
                <w:szCs w:val="24"/>
                <w:lang w:val="en-US"/>
              </w:rPr>
            </w:pPr>
            <w:r w:rsidRPr="00153DC5">
              <w:rPr>
                <w:rFonts w:ascii="Times New Roman" w:hAnsi="Times New Roman" w:cs="Times New Roman"/>
                <w:color w:val="000000"/>
                <w:sz w:val="24"/>
                <w:szCs w:val="24"/>
              </w:rPr>
              <w:t>Приватизация объектов недвижимости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65F6" w:rsidRPr="00425E09" w:rsidRDefault="009665F6" w:rsidP="00062627">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13 912,5</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15,0</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24,8</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100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6 150,0</w:t>
            </w:r>
          </w:p>
        </w:tc>
        <w:tc>
          <w:tcPr>
            <w:tcW w:w="99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5 732,6</w:t>
            </w:r>
          </w:p>
        </w:tc>
        <w:tc>
          <w:tcPr>
            <w:tcW w:w="83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2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467,4</w:t>
            </w:r>
          </w:p>
        </w:tc>
      </w:tr>
      <w:tr w:rsidR="00062627" w:rsidRPr="00153DC5" w:rsidTr="00062627">
        <w:trPr>
          <w:trHeight w:val="571"/>
        </w:trPr>
        <w:tc>
          <w:tcPr>
            <w:tcW w:w="2425" w:type="dxa"/>
            <w:tcBorders>
              <w:top w:val="nil"/>
              <w:left w:val="single" w:sz="4" w:space="0" w:color="auto"/>
              <w:bottom w:val="single" w:sz="4" w:space="0" w:color="auto"/>
              <w:right w:val="single" w:sz="4" w:space="0" w:color="auto"/>
            </w:tcBorders>
          </w:tcPr>
          <w:p w:rsidR="00062627" w:rsidRPr="00153DC5" w:rsidRDefault="00062627" w:rsidP="00062627">
            <w:pPr>
              <w:spacing w:after="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Продажа жилых помещений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2627" w:rsidRPr="00062627" w:rsidRDefault="00062627" w:rsidP="009F59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6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100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9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83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c>
          <w:tcPr>
            <w:tcW w:w="928" w:type="dxa"/>
            <w:tcBorders>
              <w:top w:val="nil"/>
              <w:left w:val="nil"/>
              <w:bottom w:val="single" w:sz="4" w:space="0" w:color="auto"/>
              <w:right w:val="single" w:sz="4" w:space="0" w:color="auto"/>
            </w:tcBorders>
            <w:shd w:val="clear" w:color="auto" w:fill="auto"/>
            <w:vAlign w:val="center"/>
            <w:hideMark/>
          </w:tcPr>
          <w:p w:rsidR="00062627" w:rsidRPr="00425E09" w:rsidRDefault="00062627"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0,0</w:t>
            </w:r>
          </w:p>
        </w:tc>
      </w:tr>
      <w:tr w:rsidR="009665F6" w:rsidRPr="00153DC5" w:rsidTr="00062627">
        <w:trPr>
          <w:trHeight w:val="315"/>
        </w:trPr>
        <w:tc>
          <w:tcPr>
            <w:tcW w:w="2425" w:type="dxa"/>
            <w:tcBorders>
              <w:top w:val="nil"/>
              <w:left w:val="single" w:sz="4" w:space="0" w:color="auto"/>
              <w:bottom w:val="single" w:sz="4" w:space="0" w:color="auto"/>
              <w:right w:val="single" w:sz="4" w:space="0" w:color="auto"/>
            </w:tcBorders>
          </w:tcPr>
          <w:p w:rsidR="009665F6" w:rsidRPr="00153DC5" w:rsidRDefault="009665F6" w:rsidP="001F4EE6">
            <w:pPr>
              <w:spacing w:after="0" w:line="240" w:lineRule="auto"/>
              <w:rPr>
                <w:rFonts w:ascii="Times New Roman" w:eastAsia="Times New Roman" w:hAnsi="Times New Roman" w:cs="Times New Roman"/>
                <w:color w:val="000000"/>
                <w:sz w:val="24"/>
                <w:szCs w:val="24"/>
                <w:lang w:eastAsia="ru-RU"/>
              </w:rPr>
            </w:pPr>
            <w:r w:rsidRPr="00153DC5">
              <w:rPr>
                <w:rFonts w:ascii="Times New Roman" w:eastAsia="Times New Roman" w:hAnsi="Times New Roman" w:cs="Times New Roman"/>
                <w:color w:val="000000"/>
                <w:sz w:val="24"/>
                <w:szCs w:val="24"/>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13 912,5</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26,4</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50,9</w:t>
            </w:r>
          </w:p>
        </w:tc>
        <w:tc>
          <w:tcPr>
            <w:tcW w:w="86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29,1</w:t>
            </w:r>
          </w:p>
        </w:tc>
        <w:tc>
          <w:tcPr>
            <w:tcW w:w="100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6 173,2</w:t>
            </w:r>
          </w:p>
        </w:tc>
        <w:tc>
          <w:tcPr>
            <w:tcW w:w="99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5 752,8</w:t>
            </w:r>
          </w:p>
        </w:tc>
        <w:tc>
          <w:tcPr>
            <w:tcW w:w="83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24,3</w:t>
            </w:r>
          </w:p>
        </w:tc>
        <w:tc>
          <w:tcPr>
            <w:tcW w:w="928" w:type="dxa"/>
            <w:tcBorders>
              <w:top w:val="nil"/>
              <w:left w:val="nil"/>
              <w:bottom w:val="single" w:sz="4" w:space="0" w:color="auto"/>
              <w:right w:val="single" w:sz="4" w:space="0" w:color="auto"/>
            </w:tcBorders>
            <w:shd w:val="clear" w:color="auto" w:fill="auto"/>
            <w:vAlign w:val="center"/>
            <w:hideMark/>
          </w:tcPr>
          <w:p w:rsidR="009665F6" w:rsidRPr="00425E09" w:rsidRDefault="009665F6" w:rsidP="001F4EE6">
            <w:pPr>
              <w:spacing w:after="0" w:line="240" w:lineRule="auto"/>
              <w:jc w:val="center"/>
              <w:rPr>
                <w:rFonts w:ascii="Times New Roman" w:eastAsia="Times New Roman" w:hAnsi="Times New Roman" w:cs="Times New Roman"/>
                <w:color w:val="000000"/>
                <w:sz w:val="24"/>
                <w:szCs w:val="24"/>
                <w:lang w:eastAsia="ru-RU"/>
              </w:rPr>
            </w:pPr>
            <w:r w:rsidRPr="00425E09">
              <w:rPr>
                <w:rFonts w:ascii="Times New Roman" w:eastAsia="Times New Roman" w:hAnsi="Times New Roman" w:cs="Times New Roman"/>
                <w:color w:val="000000"/>
                <w:sz w:val="24"/>
                <w:szCs w:val="24"/>
                <w:lang w:eastAsia="ru-RU"/>
              </w:rPr>
              <w:t>484,0</w:t>
            </w:r>
          </w:p>
        </w:tc>
      </w:tr>
    </w:tbl>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состоянию на ноябрь 2018 года</w:t>
      </w:r>
    </w:p>
    <w:p w:rsidR="00062627" w:rsidRDefault="00062627" w:rsidP="000626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н/д – нет данных</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Доходы от арендной платы за нежилые помещения, на протяжении всего запрашиваемого периода, носят цикличный характер. Наблюдается общая тенденция расторжения договоров аренды. В тоже время, деятельность по поиску новых арендаторов, предлагаемые преференции и льготные предложения позволяют избежать явного снижения.</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t xml:space="preserve">Доходы от продажи земельных участков прогнозировать затруднительно, так как на территории муниципального образования отсутствуют свободные земельные участки, которые возможно было бы продать путем проведения аукциона. Продажа земельных участков осуществляется арендаторам, имеющим в собственности объекты недвижимости, расположенные на этих участках, и носит заявительный характер.    </w:t>
      </w:r>
    </w:p>
    <w:p w:rsidR="009665F6" w:rsidRPr="0034386C" w:rsidRDefault="009665F6" w:rsidP="0034386C">
      <w:pPr>
        <w:spacing w:after="0" w:line="240" w:lineRule="auto"/>
        <w:ind w:firstLine="709"/>
        <w:jc w:val="both"/>
        <w:rPr>
          <w:rFonts w:ascii="Times New Roman" w:hAnsi="Times New Roman" w:cs="Times New Roman"/>
          <w:sz w:val="28"/>
          <w:szCs w:val="28"/>
        </w:rPr>
      </w:pPr>
      <w:r w:rsidRPr="0034386C">
        <w:rPr>
          <w:rFonts w:ascii="Times New Roman" w:hAnsi="Times New Roman" w:cs="Times New Roman"/>
          <w:sz w:val="28"/>
          <w:szCs w:val="28"/>
        </w:rPr>
        <w:lastRenderedPageBreak/>
        <w:t>Значительную долю неналоговых доходов составляют доходы от приватизации муниципального имущества. Однако данные поступления также отличаются нестабильностью, в связи с отсутствием достаточного количества объектов недвижимости, подлежащих приватизации в соответствии с положениями Федерального закона от 21.12.2001 № 178-ФЗ «О приватизации государственного и муниципального имущества».</w:t>
      </w:r>
    </w:p>
    <w:p w:rsidR="003B7503" w:rsidRDefault="003B7503" w:rsidP="003B7503">
      <w:pPr>
        <w:spacing w:after="0" w:line="240" w:lineRule="auto"/>
        <w:ind w:firstLine="709"/>
        <w:jc w:val="both"/>
        <w:rPr>
          <w:rFonts w:ascii="Times New Roman" w:hAnsi="Times New Roman" w:cs="Times New Roman"/>
          <w:sz w:val="28"/>
          <w:szCs w:val="28"/>
        </w:rPr>
      </w:pPr>
    </w:p>
    <w:p w:rsidR="00AF754D" w:rsidRPr="00AF754D" w:rsidRDefault="00A03999" w:rsidP="00AF7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74376B">
        <w:rPr>
          <w:rFonts w:ascii="Times New Roman" w:hAnsi="Times New Roman" w:cs="Times New Roman"/>
          <w:sz w:val="28"/>
          <w:szCs w:val="28"/>
        </w:rPr>
        <w:t>АНАЛИЗ КОНКУРЕНТНЫХ</w:t>
      </w:r>
      <w:r w:rsidR="00D804F6">
        <w:rPr>
          <w:rFonts w:ascii="Times New Roman" w:hAnsi="Times New Roman" w:cs="Times New Roman"/>
          <w:sz w:val="28"/>
          <w:szCs w:val="28"/>
        </w:rPr>
        <w:t xml:space="preserve"> ПРЕИМУЩЕСТВ И ОСОБЕННОСТЕЙ РАЗВИТИЯ</w:t>
      </w:r>
      <w:r>
        <w:rPr>
          <w:rFonts w:ascii="Times New Roman" w:hAnsi="Times New Roman" w:cs="Times New Roman"/>
          <w:sz w:val="28"/>
          <w:szCs w:val="28"/>
        </w:rPr>
        <w:t xml:space="preserve"> МУНИЦИПАЛЬНОГО ОБРАЗОВАНИЯ</w:t>
      </w:r>
      <w:r w:rsidR="00D804F6">
        <w:rPr>
          <w:rFonts w:ascii="Times New Roman" w:hAnsi="Times New Roman" w:cs="Times New Roman"/>
          <w:sz w:val="28"/>
          <w:szCs w:val="28"/>
        </w:rPr>
        <w:t xml:space="preserve">. </w:t>
      </w:r>
      <w:r w:rsidR="00AF754D" w:rsidRPr="00AF754D">
        <w:rPr>
          <w:rFonts w:ascii="Times New Roman" w:hAnsi="Times New Roman" w:cs="Times New Roman"/>
          <w:sz w:val="28"/>
          <w:szCs w:val="28"/>
        </w:rPr>
        <w:t xml:space="preserve">SWOT-АНАЛИЗ </w:t>
      </w:r>
    </w:p>
    <w:p w:rsidR="00AF754D" w:rsidRPr="00AF754D" w:rsidRDefault="00AF754D" w:rsidP="00AF754D">
      <w:pPr>
        <w:spacing w:after="0" w:line="240" w:lineRule="auto"/>
        <w:ind w:firstLine="709"/>
        <w:jc w:val="both"/>
        <w:rPr>
          <w:rFonts w:ascii="Times New Roman" w:hAnsi="Times New Roman" w:cs="Times New Roman"/>
          <w:sz w:val="28"/>
          <w:szCs w:val="28"/>
        </w:rPr>
      </w:pPr>
    </w:p>
    <w:p w:rsidR="00125CEF" w:rsidRDefault="00125CEF" w:rsidP="00125CEF">
      <w:pPr>
        <w:spacing w:after="0" w:line="240" w:lineRule="auto"/>
        <w:ind w:firstLine="709"/>
        <w:jc w:val="both"/>
        <w:rPr>
          <w:rFonts w:ascii="Times New Roman" w:hAnsi="Times New Roman" w:cs="Times New Roman"/>
          <w:sz w:val="28"/>
          <w:szCs w:val="28"/>
        </w:rPr>
      </w:pPr>
      <w:r w:rsidRPr="00125CEF">
        <w:rPr>
          <w:rFonts w:ascii="Times New Roman" w:hAnsi="Times New Roman" w:cs="Times New Roman"/>
          <w:sz w:val="28"/>
          <w:szCs w:val="28"/>
        </w:rPr>
        <w:t xml:space="preserve">Важнейшей составной частью разработки </w:t>
      </w:r>
      <w:r>
        <w:rPr>
          <w:rFonts w:ascii="Times New Roman" w:hAnsi="Times New Roman" w:cs="Times New Roman"/>
          <w:sz w:val="28"/>
          <w:szCs w:val="28"/>
        </w:rPr>
        <w:t xml:space="preserve">Стратегии </w:t>
      </w:r>
      <w:r w:rsidRPr="00125CEF">
        <w:rPr>
          <w:rFonts w:ascii="Times New Roman" w:hAnsi="Times New Roman" w:cs="Times New Roman"/>
          <w:sz w:val="28"/>
          <w:szCs w:val="28"/>
        </w:rPr>
        <w:t xml:space="preserve">является выявление основных сильных и слабых конкурентных позиций территории, установление взаимосвязей этих позиций, их систематизация, </w:t>
      </w:r>
      <w:r>
        <w:rPr>
          <w:rFonts w:ascii="Times New Roman" w:hAnsi="Times New Roman" w:cs="Times New Roman"/>
          <w:sz w:val="28"/>
          <w:szCs w:val="28"/>
        </w:rPr>
        <w:t>определение возможностей города и существующих для него внеш</w:t>
      </w:r>
      <w:r w:rsidRPr="00125CEF">
        <w:rPr>
          <w:rFonts w:ascii="Times New Roman" w:hAnsi="Times New Roman" w:cs="Times New Roman"/>
          <w:sz w:val="28"/>
          <w:szCs w:val="28"/>
        </w:rPr>
        <w:t>них угроз.</w:t>
      </w:r>
      <w:r>
        <w:rPr>
          <w:rFonts w:ascii="Times New Roman" w:hAnsi="Times New Roman" w:cs="Times New Roman"/>
          <w:sz w:val="28"/>
          <w:szCs w:val="28"/>
        </w:rPr>
        <w:t xml:space="preserve"> </w:t>
      </w:r>
      <w:r w:rsidRPr="00125CEF">
        <w:rPr>
          <w:rFonts w:ascii="Times New Roman" w:hAnsi="Times New Roman" w:cs="Times New Roman"/>
          <w:sz w:val="28"/>
          <w:szCs w:val="28"/>
        </w:rPr>
        <w:t>Для этих целей использовалась методика SWOT-анализа</w:t>
      </w:r>
      <w:r>
        <w:rPr>
          <w:rFonts w:ascii="Times New Roman" w:hAnsi="Times New Roman" w:cs="Times New Roman"/>
          <w:sz w:val="28"/>
          <w:szCs w:val="28"/>
        </w:rPr>
        <w:t>:</w:t>
      </w:r>
    </w:p>
    <w:p w:rsidR="00346C88" w:rsidRDefault="00346C88" w:rsidP="00AF754D">
      <w:pPr>
        <w:spacing w:after="0" w:line="240" w:lineRule="auto"/>
        <w:ind w:firstLine="709"/>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960"/>
        <w:gridCol w:w="4963"/>
      </w:tblGrid>
      <w:tr w:rsidR="00AF754D" w:rsidRPr="00AF754D" w:rsidTr="00AD47EB">
        <w:tc>
          <w:tcPr>
            <w:tcW w:w="4960"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Сильные стороны</w:t>
            </w:r>
          </w:p>
        </w:tc>
        <w:tc>
          <w:tcPr>
            <w:tcW w:w="4963"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Слабые стороны</w:t>
            </w:r>
          </w:p>
        </w:tc>
      </w:tr>
      <w:tr w:rsidR="00AF754D" w:rsidTr="00AD47EB">
        <w:tc>
          <w:tcPr>
            <w:tcW w:w="4960"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Высокий интеллектуальный потенциал (технические компетенции)</w:t>
            </w:r>
          </w:p>
          <w:p w:rsidR="00AF754D" w:rsidRPr="00AF754D" w:rsidRDefault="00AF754D" w:rsidP="008D0AC2">
            <w:pPr>
              <w:rPr>
                <w:rFonts w:ascii="Times New Roman" w:hAnsi="Times New Roman" w:cs="Times New Roman"/>
                <w:sz w:val="28"/>
                <w:szCs w:val="28"/>
              </w:rPr>
            </w:pPr>
          </w:p>
          <w:p w:rsidR="00AF754D" w:rsidRDefault="008D0AC2" w:rsidP="008D0AC2">
            <w:pPr>
              <w:rPr>
                <w:rFonts w:ascii="Times New Roman" w:hAnsi="Times New Roman" w:cs="Times New Roman"/>
                <w:sz w:val="28"/>
                <w:szCs w:val="28"/>
              </w:rPr>
            </w:pPr>
            <w:r w:rsidRPr="00AF754D">
              <w:rPr>
                <w:rFonts w:ascii="Times New Roman" w:hAnsi="Times New Roman" w:cs="Times New Roman"/>
                <w:sz w:val="28"/>
                <w:szCs w:val="28"/>
              </w:rPr>
              <w:t>Высокий</w:t>
            </w:r>
            <w:r>
              <w:rPr>
                <w:rFonts w:ascii="Times New Roman" w:hAnsi="Times New Roman" w:cs="Times New Roman"/>
                <w:sz w:val="28"/>
                <w:szCs w:val="28"/>
              </w:rPr>
              <w:t xml:space="preserve"> уровень оплаты труда </w:t>
            </w:r>
            <w:r w:rsidR="00EE28A7">
              <w:rPr>
                <w:rFonts w:ascii="Times New Roman" w:hAnsi="Times New Roman" w:cs="Times New Roman"/>
                <w:sz w:val="28"/>
                <w:szCs w:val="28"/>
              </w:rPr>
              <w:t xml:space="preserve">на крупных и средних предприятиях (лучший показатель </w:t>
            </w:r>
            <w:r w:rsidR="00AF754D" w:rsidRPr="00AF754D">
              <w:rPr>
                <w:rFonts w:ascii="Times New Roman" w:hAnsi="Times New Roman" w:cs="Times New Roman"/>
                <w:sz w:val="28"/>
                <w:szCs w:val="28"/>
              </w:rPr>
              <w:t xml:space="preserve">по </w:t>
            </w:r>
            <w:r w:rsidR="00EE28A7">
              <w:rPr>
                <w:rFonts w:ascii="Times New Roman" w:hAnsi="Times New Roman" w:cs="Times New Roman"/>
                <w:sz w:val="28"/>
                <w:szCs w:val="28"/>
              </w:rPr>
              <w:t>Смоленской области и прилегающим регионам, за исключением Московской области)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Запас горячей воды, </w:t>
            </w:r>
            <w:r w:rsidR="008D0AC2">
              <w:rPr>
                <w:rFonts w:ascii="Times New Roman" w:hAnsi="Times New Roman" w:cs="Times New Roman"/>
                <w:sz w:val="28"/>
                <w:szCs w:val="28"/>
              </w:rPr>
              <w:t>тепловой энергии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Высокий уровень дошкольного и среднего образования, а также дополнительного образования для детей.</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Закрытый строительны</w:t>
            </w:r>
            <w:r w:rsidR="008D0AC2">
              <w:rPr>
                <w:rFonts w:ascii="Times New Roman" w:hAnsi="Times New Roman" w:cs="Times New Roman"/>
                <w:sz w:val="28"/>
                <w:szCs w:val="28"/>
              </w:rPr>
              <w:t>й цикл – наличие компетентных и</w:t>
            </w:r>
            <w:r w:rsidRPr="00AF754D">
              <w:rPr>
                <w:rFonts w:ascii="Times New Roman" w:hAnsi="Times New Roman" w:cs="Times New Roman"/>
                <w:sz w:val="28"/>
                <w:szCs w:val="28"/>
              </w:rPr>
              <w:t xml:space="preserve"> опытных строительных организаций</w:t>
            </w:r>
          </w:p>
        </w:tc>
        <w:tc>
          <w:tcPr>
            <w:tcW w:w="4963"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Дефицит кадров в социальной сфере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Дифференциация </w:t>
            </w:r>
            <w:r w:rsidR="004F1348">
              <w:rPr>
                <w:rFonts w:ascii="Times New Roman" w:hAnsi="Times New Roman" w:cs="Times New Roman"/>
                <w:sz w:val="28"/>
                <w:szCs w:val="28"/>
              </w:rPr>
              <w:t>уровня оплаты труда</w:t>
            </w:r>
            <w:r w:rsidRPr="00AF754D">
              <w:rPr>
                <w:rFonts w:ascii="Times New Roman" w:hAnsi="Times New Roman" w:cs="Times New Roman"/>
                <w:sz w:val="28"/>
                <w:szCs w:val="28"/>
              </w:rPr>
              <w:t xml:space="preserve"> </w:t>
            </w:r>
            <w:r w:rsidR="004F1348">
              <w:rPr>
                <w:rFonts w:ascii="Times New Roman" w:hAnsi="Times New Roman" w:cs="Times New Roman"/>
                <w:sz w:val="28"/>
                <w:szCs w:val="28"/>
              </w:rPr>
              <w:t>по линии «атомная отрасль – остальной город»</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Отсутствие</w:t>
            </w:r>
            <w:r w:rsidR="00AF754D" w:rsidRPr="00AF754D">
              <w:rPr>
                <w:rFonts w:ascii="Times New Roman" w:hAnsi="Times New Roman" w:cs="Times New Roman"/>
                <w:sz w:val="28"/>
                <w:szCs w:val="28"/>
              </w:rPr>
              <w:t xml:space="preserve"> запаса инфраструктуры по водоотведению</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Недостаток электроэнергии высокой мощности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Изношенная коммунальная инфраструктура (износ более 70%)</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Устаревший Генеральный план города</w:t>
            </w:r>
          </w:p>
          <w:p w:rsidR="008D0AC2" w:rsidRDefault="008D0AC2" w:rsidP="008D0AC2">
            <w:pPr>
              <w:rPr>
                <w:rFonts w:ascii="Times New Roman" w:hAnsi="Times New Roman" w:cs="Times New Roman"/>
                <w:sz w:val="28"/>
                <w:szCs w:val="28"/>
              </w:rPr>
            </w:pPr>
          </w:p>
          <w:p w:rsidR="008D0AC2" w:rsidRDefault="008D0AC2" w:rsidP="008D0AC2">
            <w:pPr>
              <w:rPr>
                <w:rFonts w:ascii="Times New Roman" w:hAnsi="Times New Roman" w:cs="Times New Roman"/>
                <w:sz w:val="28"/>
                <w:szCs w:val="28"/>
              </w:rPr>
            </w:pPr>
            <w:r>
              <w:rPr>
                <w:rFonts w:ascii="Times New Roman" w:hAnsi="Times New Roman" w:cs="Times New Roman"/>
                <w:sz w:val="28"/>
                <w:szCs w:val="28"/>
              </w:rPr>
              <w:t>Низкая предпринимательская активность</w:t>
            </w:r>
          </w:p>
        </w:tc>
      </w:tr>
      <w:tr w:rsidR="00AF754D" w:rsidRPr="00AF754D" w:rsidTr="00AD47EB">
        <w:tc>
          <w:tcPr>
            <w:tcW w:w="4960"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Возможности</w:t>
            </w:r>
          </w:p>
        </w:tc>
        <w:tc>
          <w:tcPr>
            <w:tcW w:w="4963" w:type="dxa"/>
          </w:tcPr>
          <w:p w:rsidR="00AF754D" w:rsidRPr="00AF754D" w:rsidRDefault="00AF754D" w:rsidP="00AF754D">
            <w:pPr>
              <w:jc w:val="center"/>
              <w:rPr>
                <w:rFonts w:ascii="Times New Roman" w:hAnsi="Times New Roman" w:cs="Times New Roman"/>
                <w:b/>
                <w:sz w:val="28"/>
                <w:szCs w:val="28"/>
              </w:rPr>
            </w:pPr>
            <w:r w:rsidRPr="00AF754D">
              <w:rPr>
                <w:rFonts w:ascii="Times New Roman" w:hAnsi="Times New Roman" w:cs="Times New Roman"/>
                <w:b/>
                <w:sz w:val="28"/>
                <w:szCs w:val="28"/>
              </w:rPr>
              <w:t>Угрозы</w:t>
            </w:r>
          </w:p>
        </w:tc>
      </w:tr>
      <w:tr w:rsidR="00AF754D" w:rsidTr="00AD47EB">
        <w:tc>
          <w:tcPr>
            <w:tcW w:w="4960" w:type="dxa"/>
          </w:tcPr>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Незамерзающее водохранилище</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Запас горячей воды, тепловой энергии</w:t>
            </w:r>
          </w:p>
          <w:p w:rsidR="00AF754D" w:rsidRPr="00AF754D" w:rsidRDefault="00AF754D" w:rsidP="008D0AC2">
            <w:pPr>
              <w:rPr>
                <w:rFonts w:ascii="Times New Roman" w:hAnsi="Times New Roman" w:cs="Times New Roman"/>
                <w:sz w:val="28"/>
                <w:szCs w:val="28"/>
              </w:rPr>
            </w:pPr>
          </w:p>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t>Достаточно молодое население</w:t>
            </w:r>
            <w:r w:rsidR="00AF754D">
              <w:rPr>
                <w:rFonts w:ascii="Times New Roman" w:hAnsi="Times New Roman" w:cs="Times New Roman"/>
                <w:sz w:val="28"/>
                <w:szCs w:val="28"/>
              </w:rPr>
              <w:t xml:space="preserve"> (средний возраст</w:t>
            </w:r>
            <w:r w:rsidR="00AF754D" w:rsidRPr="00AF754D">
              <w:rPr>
                <w:rFonts w:ascii="Times New Roman" w:hAnsi="Times New Roman" w:cs="Times New Roman"/>
                <w:sz w:val="28"/>
                <w:szCs w:val="28"/>
              </w:rPr>
              <w:t xml:space="preserve"> </w:t>
            </w:r>
            <w:r>
              <w:rPr>
                <w:rFonts w:ascii="Times New Roman" w:hAnsi="Times New Roman" w:cs="Times New Roman"/>
                <w:sz w:val="28"/>
                <w:szCs w:val="28"/>
              </w:rPr>
              <w:t>–</w:t>
            </w:r>
            <w:r w:rsidR="00AF754D" w:rsidRPr="00AF754D">
              <w:rPr>
                <w:rFonts w:ascii="Times New Roman" w:hAnsi="Times New Roman" w:cs="Times New Roman"/>
                <w:sz w:val="28"/>
                <w:szCs w:val="28"/>
              </w:rPr>
              <w:t xml:space="preserve"> 42 года)</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lastRenderedPageBreak/>
              <w:t xml:space="preserve">Востребованная </w:t>
            </w:r>
            <w:r w:rsidR="008D0AC2">
              <w:rPr>
                <w:rFonts w:ascii="Times New Roman" w:hAnsi="Times New Roman" w:cs="Times New Roman"/>
                <w:sz w:val="28"/>
                <w:szCs w:val="28"/>
              </w:rPr>
              <w:t>в летний сезон прибрежная лесная</w:t>
            </w:r>
            <w:r w:rsidRPr="00AF754D">
              <w:rPr>
                <w:rFonts w:ascii="Times New Roman" w:hAnsi="Times New Roman" w:cs="Times New Roman"/>
                <w:sz w:val="28"/>
                <w:szCs w:val="28"/>
              </w:rPr>
              <w:t xml:space="preserve"> зона водохранилища</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Наличие свободных площадей под инфраструктурные объекты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Базовая спортивная инфраструктура </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Предприятия по производству полимерной продукции - гибкой упаковки, барьерной и пищевой пленки  (2 крупных и 1 развивающееся предприятие – задействовано порядка 1000 человек)</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Развитие одного из ведущих предприятий России по изготовлению станков плазменной и лазерной резки с ЧПУ</w:t>
            </w:r>
          </w:p>
          <w:p w:rsidR="00042978" w:rsidRDefault="00042978" w:rsidP="008D0AC2">
            <w:pPr>
              <w:rPr>
                <w:rFonts w:ascii="Times New Roman" w:hAnsi="Times New Roman" w:cs="Times New Roman"/>
                <w:sz w:val="28"/>
                <w:szCs w:val="28"/>
              </w:rPr>
            </w:pPr>
          </w:p>
          <w:p w:rsidR="00042978" w:rsidRDefault="00042978" w:rsidP="008D0AC2">
            <w:pPr>
              <w:rPr>
                <w:rFonts w:ascii="Times New Roman" w:hAnsi="Times New Roman" w:cs="Times New Roman"/>
                <w:sz w:val="28"/>
                <w:szCs w:val="28"/>
              </w:rPr>
            </w:pPr>
            <w:r>
              <w:rPr>
                <w:rFonts w:ascii="Times New Roman" w:hAnsi="Times New Roman" w:cs="Times New Roman"/>
                <w:sz w:val="28"/>
                <w:szCs w:val="28"/>
              </w:rPr>
              <w:t xml:space="preserve">Наличие в радиусе 500 км </w:t>
            </w:r>
            <w:r w:rsidR="00CC5D8F">
              <w:rPr>
                <w:rFonts w:ascii="Times New Roman" w:hAnsi="Times New Roman" w:cs="Times New Roman"/>
                <w:sz w:val="28"/>
                <w:szCs w:val="28"/>
              </w:rPr>
              <w:t>областных и столичных центров</w:t>
            </w:r>
          </w:p>
          <w:p w:rsidR="000B6B72" w:rsidRDefault="000B6B72" w:rsidP="008D0AC2">
            <w:pPr>
              <w:rPr>
                <w:rFonts w:ascii="Times New Roman" w:hAnsi="Times New Roman" w:cs="Times New Roman"/>
                <w:sz w:val="28"/>
                <w:szCs w:val="28"/>
              </w:rPr>
            </w:pPr>
          </w:p>
          <w:p w:rsidR="000B6B72" w:rsidRDefault="000B6B72" w:rsidP="000B6B72">
            <w:pPr>
              <w:rPr>
                <w:rFonts w:ascii="Times New Roman" w:hAnsi="Times New Roman" w:cs="Times New Roman"/>
                <w:sz w:val="28"/>
                <w:szCs w:val="28"/>
              </w:rPr>
            </w:pPr>
            <w:r>
              <w:rPr>
                <w:rFonts w:ascii="Times New Roman" w:hAnsi="Times New Roman" w:cs="Times New Roman"/>
                <w:sz w:val="28"/>
                <w:szCs w:val="28"/>
              </w:rPr>
              <w:t>Привлечение инвесторов (установлены правила и льготы на региональном и местном уровнях</w:t>
            </w:r>
            <w:r w:rsidR="00EC3297">
              <w:rPr>
                <w:rFonts w:ascii="Times New Roman" w:hAnsi="Times New Roman" w:cs="Times New Roman"/>
                <w:sz w:val="28"/>
                <w:szCs w:val="28"/>
              </w:rPr>
              <w:t>)</w:t>
            </w:r>
          </w:p>
        </w:tc>
        <w:tc>
          <w:tcPr>
            <w:tcW w:w="4963" w:type="dxa"/>
          </w:tcPr>
          <w:p w:rsidR="00AF754D" w:rsidRPr="00AF754D" w:rsidRDefault="008D0AC2" w:rsidP="008D0AC2">
            <w:pPr>
              <w:rPr>
                <w:rFonts w:ascii="Times New Roman" w:hAnsi="Times New Roman" w:cs="Times New Roman"/>
                <w:sz w:val="28"/>
                <w:szCs w:val="28"/>
              </w:rPr>
            </w:pPr>
            <w:r>
              <w:rPr>
                <w:rFonts w:ascii="Times New Roman" w:hAnsi="Times New Roman" w:cs="Times New Roman"/>
                <w:sz w:val="28"/>
                <w:szCs w:val="28"/>
              </w:rPr>
              <w:lastRenderedPageBreak/>
              <w:t>Снижение численности</w:t>
            </w:r>
            <w:r w:rsidR="00AF754D" w:rsidRPr="00AF754D">
              <w:rPr>
                <w:rFonts w:ascii="Times New Roman" w:hAnsi="Times New Roman" w:cs="Times New Roman"/>
                <w:sz w:val="28"/>
                <w:szCs w:val="28"/>
              </w:rPr>
              <w:t xml:space="preserve"> населения</w:t>
            </w:r>
            <w:r>
              <w:rPr>
                <w:rFonts w:ascii="Times New Roman" w:hAnsi="Times New Roman" w:cs="Times New Roman"/>
                <w:sz w:val="28"/>
                <w:szCs w:val="28"/>
              </w:rPr>
              <w:t xml:space="preserve"> (отрицательный естественный прирост, миграционные процессы)</w:t>
            </w:r>
          </w:p>
          <w:p w:rsidR="00AF754D" w:rsidRDefault="00AF754D" w:rsidP="008D0AC2">
            <w:pPr>
              <w:rPr>
                <w:rFonts w:ascii="Times New Roman" w:hAnsi="Times New Roman" w:cs="Times New Roman"/>
                <w:sz w:val="28"/>
                <w:szCs w:val="28"/>
              </w:rPr>
            </w:pPr>
          </w:p>
          <w:p w:rsidR="005D1CCF" w:rsidRDefault="005D1CCF" w:rsidP="008D0AC2">
            <w:pPr>
              <w:rPr>
                <w:rFonts w:ascii="Times New Roman" w:hAnsi="Times New Roman" w:cs="Times New Roman"/>
                <w:sz w:val="28"/>
                <w:szCs w:val="28"/>
              </w:rPr>
            </w:pPr>
            <w:r>
              <w:rPr>
                <w:rFonts w:ascii="Times New Roman" w:hAnsi="Times New Roman" w:cs="Times New Roman"/>
                <w:sz w:val="28"/>
                <w:szCs w:val="28"/>
              </w:rPr>
              <w:t xml:space="preserve">Наличие инфраструктурных ограничений (отсутствие железнодорожного сообщения, </w:t>
            </w:r>
            <w:r>
              <w:rPr>
                <w:rFonts w:ascii="Times New Roman" w:hAnsi="Times New Roman" w:cs="Times New Roman"/>
                <w:sz w:val="28"/>
                <w:szCs w:val="28"/>
              </w:rPr>
              <w:lastRenderedPageBreak/>
              <w:t>газификации)</w:t>
            </w:r>
          </w:p>
          <w:p w:rsidR="005D1CCF" w:rsidRPr="00AF754D" w:rsidRDefault="005D1CCF"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Отток капитала в близлежащие крупные центры</w:t>
            </w:r>
            <w:r w:rsidR="008D0AC2">
              <w:rPr>
                <w:rFonts w:ascii="Times New Roman" w:hAnsi="Times New Roman" w:cs="Times New Roman"/>
                <w:sz w:val="28"/>
                <w:szCs w:val="28"/>
              </w:rPr>
              <w:t xml:space="preserve"> (районные, областные и столичные города)</w:t>
            </w:r>
          </w:p>
          <w:p w:rsidR="00756800" w:rsidRDefault="00756800" w:rsidP="008D0AC2">
            <w:pPr>
              <w:rPr>
                <w:rFonts w:ascii="Times New Roman" w:hAnsi="Times New Roman" w:cs="Times New Roman"/>
                <w:sz w:val="28"/>
                <w:szCs w:val="28"/>
              </w:rPr>
            </w:pPr>
          </w:p>
          <w:p w:rsidR="00042978" w:rsidRDefault="00CC5D8F" w:rsidP="008D0AC2">
            <w:pPr>
              <w:rPr>
                <w:rFonts w:ascii="Times New Roman" w:hAnsi="Times New Roman" w:cs="Times New Roman"/>
                <w:sz w:val="28"/>
                <w:szCs w:val="28"/>
              </w:rPr>
            </w:pPr>
            <w:r>
              <w:rPr>
                <w:rFonts w:ascii="Times New Roman" w:hAnsi="Times New Roman" w:cs="Times New Roman"/>
                <w:sz w:val="28"/>
                <w:szCs w:val="28"/>
              </w:rPr>
              <w:t>Отсутствие единой концепции развития региона</w:t>
            </w:r>
          </w:p>
          <w:p w:rsidR="00042978" w:rsidRDefault="00042978" w:rsidP="008D0AC2">
            <w:pPr>
              <w:rPr>
                <w:rFonts w:ascii="Times New Roman" w:hAnsi="Times New Roman" w:cs="Times New Roman"/>
                <w:sz w:val="28"/>
                <w:szCs w:val="28"/>
              </w:rPr>
            </w:pPr>
          </w:p>
          <w:p w:rsidR="00756800" w:rsidRPr="00AF754D" w:rsidRDefault="00756800" w:rsidP="008D0AC2">
            <w:pPr>
              <w:rPr>
                <w:rFonts w:ascii="Times New Roman" w:hAnsi="Times New Roman" w:cs="Times New Roman"/>
                <w:sz w:val="28"/>
                <w:szCs w:val="28"/>
              </w:rPr>
            </w:pPr>
            <w:r>
              <w:rPr>
                <w:rFonts w:ascii="Times New Roman" w:hAnsi="Times New Roman" w:cs="Times New Roman"/>
                <w:sz w:val="28"/>
                <w:szCs w:val="28"/>
              </w:rPr>
              <w:t>Притяжение инвесторов в создаваемые индустриальные парки и ТОСЭР Смоленской области</w:t>
            </w:r>
          </w:p>
          <w:p w:rsidR="00AF754D" w:rsidRPr="00AF754D" w:rsidRDefault="00AF754D" w:rsidP="008D0AC2">
            <w:pPr>
              <w:rPr>
                <w:rFonts w:ascii="Times New Roman" w:hAnsi="Times New Roman" w:cs="Times New Roman"/>
                <w:sz w:val="28"/>
                <w:szCs w:val="28"/>
              </w:rPr>
            </w:pPr>
          </w:p>
          <w:p w:rsidR="00AF754D" w:rsidRP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Устаревшая </w:t>
            </w:r>
            <w:r w:rsidR="008D0AC2">
              <w:rPr>
                <w:rFonts w:ascii="Times New Roman" w:hAnsi="Times New Roman" w:cs="Times New Roman"/>
                <w:sz w:val="28"/>
                <w:szCs w:val="28"/>
              </w:rPr>
              <w:t>материально-</w:t>
            </w:r>
            <w:r w:rsidRPr="00AF754D">
              <w:rPr>
                <w:rFonts w:ascii="Times New Roman" w:hAnsi="Times New Roman" w:cs="Times New Roman"/>
                <w:sz w:val="28"/>
                <w:szCs w:val="28"/>
              </w:rPr>
              <w:t>техническая база в детских дошкольных и общеобразовательных учреждениях</w:t>
            </w:r>
          </w:p>
          <w:p w:rsidR="00AF754D" w:rsidRPr="00AF754D" w:rsidRDefault="00AF754D" w:rsidP="008D0AC2">
            <w:pPr>
              <w:rPr>
                <w:rFonts w:ascii="Times New Roman" w:hAnsi="Times New Roman" w:cs="Times New Roman"/>
                <w:sz w:val="28"/>
                <w:szCs w:val="28"/>
              </w:rPr>
            </w:pPr>
          </w:p>
          <w:p w:rsidR="00AF754D" w:rsidRDefault="00AF754D" w:rsidP="008D0AC2">
            <w:pPr>
              <w:rPr>
                <w:rFonts w:ascii="Times New Roman" w:hAnsi="Times New Roman" w:cs="Times New Roman"/>
                <w:sz w:val="28"/>
                <w:szCs w:val="28"/>
              </w:rPr>
            </w:pPr>
            <w:r w:rsidRPr="00AF754D">
              <w:rPr>
                <w:rFonts w:ascii="Times New Roman" w:hAnsi="Times New Roman" w:cs="Times New Roman"/>
                <w:sz w:val="28"/>
                <w:szCs w:val="28"/>
              </w:rPr>
              <w:t xml:space="preserve">Старение </w:t>
            </w:r>
            <w:r w:rsidR="008D0AC2">
              <w:rPr>
                <w:rFonts w:ascii="Times New Roman" w:hAnsi="Times New Roman" w:cs="Times New Roman"/>
                <w:sz w:val="28"/>
                <w:szCs w:val="28"/>
              </w:rPr>
              <w:t>население</w:t>
            </w:r>
            <w:r w:rsidRPr="00AF754D">
              <w:rPr>
                <w:rFonts w:ascii="Times New Roman" w:hAnsi="Times New Roman" w:cs="Times New Roman"/>
                <w:sz w:val="28"/>
                <w:szCs w:val="28"/>
              </w:rPr>
              <w:t xml:space="preserve"> </w:t>
            </w:r>
            <w:r w:rsidR="008D0AC2">
              <w:rPr>
                <w:rFonts w:ascii="Times New Roman" w:hAnsi="Times New Roman" w:cs="Times New Roman"/>
                <w:sz w:val="28"/>
                <w:szCs w:val="28"/>
              </w:rPr>
              <w:t xml:space="preserve">(продолжающееся </w:t>
            </w:r>
            <w:r w:rsidRPr="00AF754D">
              <w:rPr>
                <w:rFonts w:ascii="Times New Roman" w:hAnsi="Times New Roman" w:cs="Times New Roman"/>
                <w:sz w:val="28"/>
                <w:szCs w:val="28"/>
              </w:rPr>
              <w:t>увеличение среднего возраста жителей</w:t>
            </w:r>
            <w:r w:rsidR="008D0AC2">
              <w:rPr>
                <w:rFonts w:ascii="Times New Roman" w:hAnsi="Times New Roman" w:cs="Times New Roman"/>
                <w:sz w:val="28"/>
                <w:szCs w:val="28"/>
              </w:rPr>
              <w:t>)</w:t>
            </w:r>
          </w:p>
          <w:p w:rsidR="00EC3297" w:rsidRDefault="00EC3297" w:rsidP="008D0AC2">
            <w:pPr>
              <w:rPr>
                <w:rFonts w:ascii="Times New Roman" w:hAnsi="Times New Roman" w:cs="Times New Roman"/>
                <w:sz w:val="28"/>
                <w:szCs w:val="28"/>
              </w:rPr>
            </w:pPr>
          </w:p>
          <w:p w:rsidR="00EC3297" w:rsidRDefault="00EC3297" w:rsidP="008D0AC2">
            <w:pPr>
              <w:rPr>
                <w:rFonts w:ascii="Times New Roman" w:hAnsi="Times New Roman" w:cs="Times New Roman"/>
                <w:sz w:val="28"/>
                <w:szCs w:val="28"/>
              </w:rPr>
            </w:pPr>
            <w:r>
              <w:rPr>
                <w:rFonts w:ascii="Times New Roman" w:hAnsi="Times New Roman" w:cs="Times New Roman"/>
                <w:sz w:val="28"/>
                <w:szCs w:val="28"/>
              </w:rPr>
              <w:t>Восприятие города на уровне региона как благополучной территории, не требующей инфраструктурных вложений</w:t>
            </w:r>
          </w:p>
        </w:tc>
      </w:tr>
    </w:tbl>
    <w:p w:rsidR="00125CEF" w:rsidRPr="00E810D5" w:rsidRDefault="00125CEF" w:rsidP="00125CEF">
      <w:pPr>
        <w:spacing w:after="0" w:line="240" w:lineRule="auto"/>
        <w:ind w:firstLine="709"/>
        <w:jc w:val="both"/>
        <w:rPr>
          <w:rFonts w:ascii="Times New Roman" w:hAnsi="Times New Roman" w:cs="Times New Roman"/>
          <w:sz w:val="28"/>
          <w:szCs w:val="28"/>
        </w:rPr>
      </w:pPr>
      <w:r w:rsidRPr="00125CEF">
        <w:rPr>
          <w:rFonts w:ascii="Times New Roman" w:hAnsi="Times New Roman" w:cs="Times New Roman"/>
          <w:sz w:val="28"/>
          <w:szCs w:val="28"/>
        </w:rPr>
        <w:lastRenderedPageBreak/>
        <w:t>Стратегическое видение социально-экономического развития муниципального образования «</w:t>
      </w:r>
      <w:r>
        <w:rPr>
          <w:rFonts w:ascii="Times New Roman" w:hAnsi="Times New Roman" w:cs="Times New Roman"/>
          <w:sz w:val="28"/>
          <w:szCs w:val="28"/>
        </w:rPr>
        <w:t>город Десногорск</w:t>
      </w:r>
      <w:r w:rsidRPr="00125CEF">
        <w:rPr>
          <w:rFonts w:ascii="Times New Roman" w:hAnsi="Times New Roman" w:cs="Times New Roman"/>
          <w:sz w:val="28"/>
          <w:szCs w:val="28"/>
        </w:rPr>
        <w:t>»</w:t>
      </w:r>
      <w:r>
        <w:rPr>
          <w:rFonts w:ascii="Times New Roman" w:hAnsi="Times New Roman" w:cs="Times New Roman"/>
          <w:sz w:val="28"/>
          <w:szCs w:val="28"/>
        </w:rPr>
        <w:t xml:space="preserve"> Смоленской области на перспективу</w:t>
      </w:r>
      <w:r w:rsidRPr="00125CEF">
        <w:rPr>
          <w:rFonts w:ascii="Times New Roman" w:hAnsi="Times New Roman" w:cs="Times New Roman"/>
          <w:sz w:val="28"/>
          <w:szCs w:val="28"/>
        </w:rPr>
        <w:t xml:space="preserve"> до 20</w:t>
      </w:r>
      <w:r>
        <w:rPr>
          <w:rFonts w:ascii="Times New Roman" w:hAnsi="Times New Roman" w:cs="Times New Roman"/>
          <w:sz w:val="28"/>
          <w:szCs w:val="28"/>
        </w:rPr>
        <w:t>30</w:t>
      </w:r>
      <w:r w:rsidRPr="00125CEF">
        <w:rPr>
          <w:rFonts w:ascii="Times New Roman" w:hAnsi="Times New Roman" w:cs="Times New Roman"/>
          <w:sz w:val="28"/>
          <w:szCs w:val="28"/>
        </w:rPr>
        <w:t xml:space="preserve"> года заключается в форми</w:t>
      </w:r>
      <w:r>
        <w:rPr>
          <w:rFonts w:ascii="Times New Roman" w:hAnsi="Times New Roman" w:cs="Times New Roman"/>
          <w:sz w:val="28"/>
          <w:szCs w:val="28"/>
        </w:rPr>
        <w:t>ровании устойчивых секторов эко</w:t>
      </w:r>
      <w:r w:rsidRPr="00125CEF">
        <w:rPr>
          <w:rFonts w:ascii="Times New Roman" w:hAnsi="Times New Roman" w:cs="Times New Roman"/>
          <w:sz w:val="28"/>
          <w:szCs w:val="28"/>
        </w:rPr>
        <w:t>номики, нацеленных на удовлетворение базовых потребностей населения в товарах и услугах, эффективном использовании ресурсов для производства ко</w:t>
      </w:r>
      <w:r>
        <w:rPr>
          <w:rFonts w:ascii="Times New Roman" w:hAnsi="Times New Roman" w:cs="Times New Roman"/>
          <w:sz w:val="28"/>
          <w:szCs w:val="28"/>
        </w:rPr>
        <w:t>нкурентоспособной продукции, ак</w:t>
      </w:r>
      <w:r w:rsidRPr="00125CEF">
        <w:rPr>
          <w:rFonts w:ascii="Times New Roman" w:hAnsi="Times New Roman" w:cs="Times New Roman"/>
          <w:sz w:val="28"/>
          <w:szCs w:val="28"/>
        </w:rPr>
        <w:t xml:space="preserve">тивном вовлечении населения в вопросы развития социальной и коммунальной </w:t>
      </w:r>
      <w:r>
        <w:rPr>
          <w:rFonts w:ascii="Times New Roman" w:hAnsi="Times New Roman" w:cs="Times New Roman"/>
          <w:sz w:val="28"/>
          <w:szCs w:val="28"/>
        </w:rPr>
        <w:t>сфер деятель</w:t>
      </w:r>
      <w:r w:rsidRPr="00125CEF">
        <w:rPr>
          <w:rFonts w:ascii="Times New Roman" w:hAnsi="Times New Roman" w:cs="Times New Roman"/>
          <w:sz w:val="28"/>
          <w:szCs w:val="28"/>
        </w:rPr>
        <w:t>ности.</w:t>
      </w:r>
    </w:p>
    <w:p w:rsidR="00E810D5" w:rsidRPr="00E810D5" w:rsidRDefault="00E810D5" w:rsidP="00AF754D">
      <w:pPr>
        <w:spacing w:after="0" w:line="240" w:lineRule="auto"/>
        <w:jc w:val="both"/>
        <w:rPr>
          <w:rFonts w:ascii="Times New Roman" w:hAnsi="Times New Roman" w:cs="Times New Roman"/>
          <w:sz w:val="28"/>
          <w:szCs w:val="28"/>
        </w:rPr>
      </w:pPr>
    </w:p>
    <w:p w:rsidR="00E810D5" w:rsidRPr="00E810D5" w:rsidRDefault="00E810D5" w:rsidP="00AF754D">
      <w:pPr>
        <w:spacing w:after="0" w:line="240" w:lineRule="auto"/>
        <w:jc w:val="both"/>
        <w:rPr>
          <w:rFonts w:ascii="Times New Roman" w:hAnsi="Times New Roman" w:cs="Times New Roman"/>
          <w:sz w:val="28"/>
          <w:szCs w:val="28"/>
        </w:rPr>
      </w:pPr>
    </w:p>
    <w:p w:rsidR="0038076D" w:rsidRDefault="0038076D">
      <w:pPr>
        <w:rPr>
          <w:rFonts w:ascii="Times New Roman" w:hAnsi="Times New Roman" w:cs="Times New Roman"/>
          <w:b/>
          <w:sz w:val="28"/>
          <w:szCs w:val="28"/>
        </w:rPr>
      </w:pPr>
      <w:r>
        <w:rPr>
          <w:rFonts w:ascii="Times New Roman" w:hAnsi="Times New Roman" w:cs="Times New Roman"/>
          <w:b/>
          <w:sz w:val="28"/>
          <w:szCs w:val="28"/>
        </w:rPr>
        <w:br w:type="page"/>
      </w:r>
    </w:p>
    <w:p w:rsidR="00E810D5" w:rsidRDefault="00E810D5" w:rsidP="00E810D5">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2</w:t>
      </w:r>
      <w:r w:rsidRPr="00E810D5">
        <w:rPr>
          <w:rFonts w:ascii="Times New Roman" w:hAnsi="Times New Roman" w:cs="Times New Roman"/>
          <w:b/>
          <w:sz w:val="28"/>
          <w:szCs w:val="28"/>
        </w:rPr>
        <w:t xml:space="preserve">. </w:t>
      </w:r>
      <w:r>
        <w:rPr>
          <w:rFonts w:ascii="Times New Roman" w:hAnsi="Times New Roman" w:cs="Times New Roman"/>
          <w:b/>
          <w:sz w:val="28"/>
          <w:szCs w:val="28"/>
        </w:rPr>
        <w:t>ЦЕЛИ</w:t>
      </w:r>
      <w:r w:rsidRPr="00E810D5">
        <w:rPr>
          <w:rFonts w:ascii="Times New Roman" w:hAnsi="Times New Roman" w:cs="Times New Roman"/>
          <w:b/>
          <w:sz w:val="28"/>
          <w:szCs w:val="28"/>
        </w:rPr>
        <w:t xml:space="preserve"> РАЗВИТИЯ МУНИЦИПАЛЬНОГО ОБРАЗОВАНИЯ «ГОРОД ДЕСНОГОРСК» СМОЛЕНСКОЙ ОБЛАСТИ И </w:t>
      </w:r>
      <w:r>
        <w:rPr>
          <w:rFonts w:ascii="Times New Roman" w:hAnsi="Times New Roman" w:cs="Times New Roman"/>
          <w:b/>
          <w:sz w:val="28"/>
          <w:szCs w:val="28"/>
        </w:rPr>
        <w:t>ЦЕЛЕВЫЕ ПОКАЗАТЕЛИ</w:t>
      </w:r>
    </w:p>
    <w:p w:rsidR="00E810D5" w:rsidRPr="00E810D5" w:rsidRDefault="00E810D5" w:rsidP="00E810D5">
      <w:pPr>
        <w:spacing w:after="0" w:line="240" w:lineRule="auto"/>
        <w:ind w:firstLine="709"/>
        <w:jc w:val="both"/>
        <w:rPr>
          <w:rFonts w:ascii="Times New Roman" w:hAnsi="Times New Roman" w:cs="Times New Roman"/>
          <w:sz w:val="28"/>
          <w:szCs w:val="28"/>
        </w:rPr>
      </w:pPr>
    </w:p>
    <w:p w:rsidR="00E810D5" w:rsidRDefault="008576C3"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ПРОЕКТ</w:t>
      </w:r>
      <w:r w:rsidR="00CA1CE1">
        <w:rPr>
          <w:rFonts w:ascii="Times New Roman" w:hAnsi="Times New Roman" w:cs="Times New Roman"/>
          <w:sz w:val="28"/>
          <w:szCs w:val="28"/>
        </w:rPr>
        <w:t>Ы</w:t>
      </w:r>
      <w:r>
        <w:rPr>
          <w:rFonts w:ascii="Times New Roman" w:hAnsi="Times New Roman" w:cs="Times New Roman"/>
          <w:sz w:val="28"/>
          <w:szCs w:val="28"/>
        </w:rPr>
        <w:t xml:space="preserve"> «ГОРОД ЗЕЛЕНЫХ ТЕХНОЛОГИЙ»</w:t>
      </w:r>
      <w:r w:rsidR="00CA1CE1">
        <w:rPr>
          <w:rFonts w:ascii="Times New Roman" w:hAnsi="Times New Roman" w:cs="Times New Roman"/>
          <w:sz w:val="28"/>
          <w:szCs w:val="28"/>
        </w:rPr>
        <w:t xml:space="preserve"> И «УМНЫЙ ГОРОД»</w:t>
      </w:r>
    </w:p>
    <w:p w:rsidR="00CE59DF" w:rsidRDefault="00CE59DF" w:rsidP="00E810D5">
      <w:pPr>
        <w:spacing w:after="0" w:line="240" w:lineRule="auto"/>
        <w:ind w:firstLine="709"/>
        <w:jc w:val="both"/>
        <w:rPr>
          <w:rFonts w:ascii="Times New Roman" w:hAnsi="Times New Roman" w:cs="Times New Roman"/>
          <w:sz w:val="28"/>
          <w:szCs w:val="28"/>
        </w:rPr>
      </w:pPr>
    </w:p>
    <w:p w:rsidR="008576C3" w:rsidRDefault="008576C3"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перспективе до 2030 года муниципальное образование «город Десногорск» должно стать </w:t>
      </w:r>
      <w:r w:rsidR="00374F97">
        <w:rPr>
          <w:rFonts w:ascii="Times New Roman" w:hAnsi="Times New Roman" w:cs="Times New Roman"/>
          <w:sz w:val="28"/>
          <w:szCs w:val="28"/>
        </w:rPr>
        <w:t>«</w:t>
      </w:r>
      <w:r>
        <w:rPr>
          <w:rFonts w:ascii="Times New Roman" w:hAnsi="Times New Roman" w:cs="Times New Roman"/>
          <w:sz w:val="28"/>
          <w:szCs w:val="28"/>
        </w:rPr>
        <w:t>городом зеленых технологий</w:t>
      </w:r>
      <w:r w:rsidR="00374F97">
        <w:rPr>
          <w:rFonts w:ascii="Times New Roman" w:hAnsi="Times New Roman" w:cs="Times New Roman"/>
          <w:sz w:val="28"/>
          <w:szCs w:val="28"/>
        </w:rPr>
        <w:t>»</w:t>
      </w:r>
      <w:r>
        <w:rPr>
          <w:rFonts w:ascii="Times New Roman" w:hAnsi="Times New Roman" w:cs="Times New Roman"/>
          <w:sz w:val="28"/>
          <w:szCs w:val="28"/>
        </w:rPr>
        <w:t>. Предпосылкой к этому являются в</w:t>
      </w:r>
      <w:r w:rsidRPr="008576C3">
        <w:rPr>
          <w:rFonts w:ascii="Times New Roman" w:hAnsi="Times New Roman" w:cs="Times New Roman"/>
          <w:sz w:val="28"/>
          <w:szCs w:val="28"/>
        </w:rPr>
        <w:t>ызовы и проблемы</w:t>
      </w:r>
      <w:r>
        <w:rPr>
          <w:rFonts w:ascii="Times New Roman" w:hAnsi="Times New Roman" w:cs="Times New Roman"/>
          <w:sz w:val="28"/>
          <w:szCs w:val="28"/>
        </w:rPr>
        <w:t>, накопившиеся за последнее десятилетие:</w:t>
      </w:r>
    </w:p>
    <w:p w:rsidR="008576C3" w:rsidRPr="008576C3" w:rsidRDefault="008576C3" w:rsidP="008576C3">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sidRPr="008576C3">
        <w:rPr>
          <w:rFonts w:ascii="Times New Roman" w:hAnsi="Times New Roman" w:cs="Times New Roman"/>
          <w:sz w:val="28"/>
          <w:szCs w:val="28"/>
        </w:rPr>
        <w:t xml:space="preserve">для </w:t>
      </w:r>
      <w:proofErr w:type="spellStart"/>
      <w:r w:rsidRPr="008576C3">
        <w:rPr>
          <w:rFonts w:ascii="Times New Roman" w:hAnsi="Times New Roman" w:cs="Times New Roman"/>
          <w:sz w:val="28"/>
          <w:szCs w:val="28"/>
        </w:rPr>
        <w:t>Госкорпорации</w:t>
      </w:r>
      <w:proofErr w:type="spellEnd"/>
      <w:r w:rsidRPr="008576C3">
        <w:rPr>
          <w:rFonts w:ascii="Times New Roman" w:hAnsi="Times New Roman" w:cs="Times New Roman"/>
          <w:sz w:val="28"/>
          <w:szCs w:val="28"/>
        </w:rPr>
        <w:t xml:space="preserve"> </w:t>
      </w:r>
      <w:proofErr w:type="spellStart"/>
      <w:r w:rsidRPr="008576C3">
        <w:rPr>
          <w:rFonts w:ascii="Times New Roman" w:hAnsi="Times New Roman" w:cs="Times New Roman"/>
          <w:sz w:val="28"/>
          <w:szCs w:val="28"/>
        </w:rPr>
        <w:t>Росатом</w:t>
      </w:r>
      <w:proofErr w:type="spellEnd"/>
      <w:r w:rsidRPr="008576C3">
        <w:rPr>
          <w:rFonts w:ascii="Times New Roman" w:hAnsi="Times New Roman" w:cs="Times New Roman"/>
          <w:sz w:val="28"/>
          <w:szCs w:val="28"/>
        </w:rPr>
        <w:t>:</w:t>
      </w:r>
    </w:p>
    <w:p w:rsidR="008576C3" w:rsidRP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8576C3">
        <w:rPr>
          <w:rFonts w:ascii="Times New Roman" w:hAnsi="Times New Roman" w:cs="Times New Roman"/>
          <w:sz w:val="28"/>
          <w:szCs w:val="28"/>
        </w:rPr>
        <w:t>ысокая ресурсная нагрузка</w:t>
      </w:r>
      <w:r>
        <w:rPr>
          <w:rFonts w:ascii="Times New Roman" w:hAnsi="Times New Roman" w:cs="Times New Roman"/>
          <w:sz w:val="28"/>
          <w:szCs w:val="28"/>
        </w:rPr>
        <w:t>;</w:t>
      </w:r>
    </w:p>
    <w:p w:rsidR="008576C3" w:rsidRP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8576C3">
        <w:rPr>
          <w:rFonts w:ascii="Times New Roman" w:hAnsi="Times New Roman" w:cs="Times New Roman"/>
          <w:sz w:val="28"/>
          <w:szCs w:val="28"/>
        </w:rPr>
        <w:t>еобходимость новых «точек роста»</w:t>
      </w:r>
      <w:r>
        <w:rPr>
          <w:rFonts w:ascii="Times New Roman" w:hAnsi="Times New Roman" w:cs="Times New Roman"/>
          <w:sz w:val="28"/>
          <w:szCs w:val="28"/>
        </w:rPr>
        <w:t>;</w:t>
      </w:r>
    </w:p>
    <w:p w:rsidR="008576C3" w:rsidRDefault="008576C3" w:rsidP="008576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8576C3">
        <w:rPr>
          <w:rFonts w:ascii="Times New Roman" w:hAnsi="Times New Roman" w:cs="Times New Roman"/>
          <w:sz w:val="28"/>
          <w:szCs w:val="28"/>
        </w:rPr>
        <w:t>спользование высвобождающихся ресурсов (площади, тепло, люди)</w:t>
      </w:r>
      <w:r w:rsidR="00236C0A">
        <w:rPr>
          <w:rFonts w:ascii="Times New Roman" w:hAnsi="Times New Roman" w:cs="Times New Roman"/>
          <w:sz w:val="28"/>
          <w:szCs w:val="28"/>
        </w:rPr>
        <w:t>;</w:t>
      </w:r>
    </w:p>
    <w:p w:rsidR="00236C0A" w:rsidRDefault="00236C0A" w:rsidP="00236C0A">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Смоленской области:</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 xml:space="preserve">нижение поступлений в </w:t>
      </w:r>
      <w:r>
        <w:rPr>
          <w:rFonts w:ascii="Times New Roman" w:hAnsi="Times New Roman" w:cs="Times New Roman"/>
          <w:sz w:val="28"/>
          <w:szCs w:val="28"/>
        </w:rPr>
        <w:t xml:space="preserve">областной </w:t>
      </w:r>
      <w:r w:rsidRPr="00236C0A">
        <w:rPr>
          <w:rFonts w:ascii="Times New Roman" w:hAnsi="Times New Roman" w:cs="Times New Roman"/>
          <w:sz w:val="28"/>
          <w:szCs w:val="28"/>
        </w:rPr>
        <w:t>бюджет</w:t>
      </w:r>
      <w:r>
        <w:rPr>
          <w:rFonts w:ascii="Times New Roman" w:hAnsi="Times New Roman" w:cs="Times New Roman"/>
          <w:sz w:val="28"/>
          <w:szCs w:val="28"/>
        </w:rPr>
        <w:t>;</w:t>
      </w:r>
    </w:p>
    <w:p w:rsid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236C0A">
        <w:rPr>
          <w:rFonts w:ascii="Times New Roman" w:hAnsi="Times New Roman" w:cs="Times New Roman"/>
          <w:sz w:val="28"/>
          <w:szCs w:val="28"/>
        </w:rPr>
        <w:t>ыполнение губернатором поручений Президента РФ и Правительства РФ</w:t>
      </w:r>
      <w:r>
        <w:rPr>
          <w:rFonts w:ascii="Times New Roman" w:hAnsi="Times New Roman" w:cs="Times New Roman"/>
          <w:sz w:val="28"/>
          <w:szCs w:val="28"/>
        </w:rPr>
        <w:t>;</w:t>
      </w:r>
    </w:p>
    <w:p w:rsidR="008576C3" w:rsidRDefault="00236C0A" w:rsidP="00236C0A">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города Десногорска:</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оздание рабочих мест</w:t>
      </w:r>
      <w:r>
        <w:rPr>
          <w:rFonts w:ascii="Times New Roman" w:hAnsi="Times New Roman" w:cs="Times New Roman"/>
          <w:sz w:val="28"/>
          <w:szCs w:val="28"/>
        </w:rPr>
        <w:t>;</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качества</w:t>
      </w:r>
      <w:r w:rsidRPr="00236C0A">
        <w:rPr>
          <w:rFonts w:ascii="Times New Roman" w:hAnsi="Times New Roman" w:cs="Times New Roman"/>
          <w:sz w:val="28"/>
          <w:szCs w:val="28"/>
        </w:rPr>
        <w:t xml:space="preserve"> человеческого капитала</w:t>
      </w:r>
      <w:r>
        <w:rPr>
          <w:rFonts w:ascii="Times New Roman" w:hAnsi="Times New Roman" w:cs="Times New Roman"/>
          <w:sz w:val="28"/>
          <w:szCs w:val="28"/>
        </w:rPr>
        <w:t>;</w:t>
      </w:r>
    </w:p>
    <w:p w:rsidR="00236C0A" w:rsidRPr="00236C0A"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236C0A">
        <w:rPr>
          <w:rFonts w:ascii="Times New Roman" w:hAnsi="Times New Roman" w:cs="Times New Roman"/>
          <w:sz w:val="28"/>
          <w:szCs w:val="28"/>
        </w:rPr>
        <w:t>тток</w:t>
      </w:r>
      <w:r>
        <w:rPr>
          <w:rFonts w:ascii="Times New Roman" w:hAnsi="Times New Roman" w:cs="Times New Roman"/>
          <w:sz w:val="28"/>
          <w:szCs w:val="28"/>
        </w:rPr>
        <w:t xml:space="preserve"> финансовых ресурсов (</w:t>
      </w:r>
      <w:r w:rsidRPr="00236C0A">
        <w:rPr>
          <w:rFonts w:ascii="Times New Roman" w:hAnsi="Times New Roman" w:cs="Times New Roman"/>
          <w:sz w:val="28"/>
          <w:szCs w:val="28"/>
        </w:rPr>
        <w:t>капитала</w:t>
      </w:r>
      <w:r>
        <w:rPr>
          <w:rFonts w:ascii="Times New Roman" w:hAnsi="Times New Roman" w:cs="Times New Roman"/>
          <w:sz w:val="28"/>
          <w:szCs w:val="28"/>
        </w:rPr>
        <w:t>);</w:t>
      </w:r>
    </w:p>
    <w:p w:rsidR="008576C3" w:rsidRDefault="00236C0A" w:rsidP="00236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6C0A">
        <w:rPr>
          <w:rFonts w:ascii="Times New Roman" w:hAnsi="Times New Roman" w:cs="Times New Roman"/>
          <w:sz w:val="28"/>
          <w:szCs w:val="28"/>
        </w:rPr>
        <w:t>тарение населения</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одной из основных целей является</w:t>
      </w:r>
      <w:r w:rsidRPr="005B36C4">
        <w:rPr>
          <w:rFonts w:ascii="Times New Roman" w:hAnsi="Times New Roman" w:cs="Times New Roman"/>
          <w:sz w:val="28"/>
          <w:szCs w:val="28"/>
        </w:rPr>
        <w:t xml:space="preserve"> повышение уровня «не атомного» производства в городе на  30 % (диверсификация экономики города) к 2030 году.</w:t>
      </w:r>
    </w:p>
    <w:p w:rsidR="005B36C4" w:rsidRPr="005B36C4" w:rsidRDefault="005B36C4" w:rsidP="005B36C4">
      <w:pPr>
        <w:spacing w:after="0" w:line="240" w:lineRule="auto"/>
        <w:ind w:firstLine="709"/>
        <w:jc w:val="both"/>
        <w:rPr>
          <w:rFonts w:ascii="Times New Roman" w:hAnsi="Times New Roman" w:cs="Times New Roman"/>
          <w:sz w:val="28"/>
          <w:szCs w:val="28"/>
        </w:rPr>
      </w:pPr>
      <w:r w:rsidRPr="005B36C4">
        <w:rPr>
          <w:rFonts w:ascii="Times New Roman" w:hAnsi="Times New Roman" w:cs="Times New Roman"/>
          <w:sz w:val="28"/>
          <w:szCs w:val="28"/>
        </w:rPr>
        <w:t>Ключевы</w:t>
      </w:r>
      <w:r>
        <w:rPr>
          <w:rFonts w:ascii="Times New Roman" w:hAnsi="Times New Roman" w:cs="Times New Roman"/>
          <w:sz w:val="28"/>
          <w:szCs w:val="28"/>
        </w:rPr>
        <w:t>ми</w:t>
      </w:r>
      <w:r w:rsidRPr="005B36C4">
        <w:rPr>
          <w:rFonts w:ascii="Times New Roman" w:hAnsi="Times New Roman" w:cs="Times New Roman"/>
          <w:sz w:val="28"/>
          <w:szCs w:val="28"/>
        </w:rPr>
        <w:t xml:space="preserve"> задач</w:t>
      </w:r>
      <w:r>
        <w:rPr>
          <w:rFonts w:ascii="Times New Roman" w:hAnsi="Times New Roman" w:cs="Times New Roman"/>
          <w:sz w:val="28"/>
          <w:szCs w:val="28"/>
        </w:rPr>
        <w:t>ами в этом случае являются</w:t>
      </w:r>
      <w:r w:rsidRPr="005B36C4">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новых высокопроизводительных рабочих мест</w:t>
      </w:r>
      <w:r w:rsidRPr="005B36C4">
        <w:rPr>
          <w:rFonts w:ascii="Times New Roman" w:hAnsi="Times New Roman" w:cs="Times New Roman"/>
          <w:sz w:val="28"/>
          <w:szCs w:val="28"/>
        </w:rPr>
        <w:t xml:space="preserve"> в количестве 1000 до 2030 г</w:t>
      </w:r>
      <w:r>
        <w:rPr>
          <w:rFonts w:ascii="Times New Roman" w:hAnsi="Times New Roman" w:cs="Times New Roman"/>
          <w:sz w:val="28"/>
          <w:szCs w:val="28"/>
        </w:rPr>
        <w:t>ода</w:t>
      </w:r>
      <w:r w:rsidRPr="005B36C4">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снижение ресурсной нагрузки на </w:t>
      </w:r>
      <w:proofErr w:type="spellStart"/>
      <w:r>
        <w:rPr>
          <w:rFonts w:ascii="Times New Roman" w:hAnsi="Times New Roman" w:cs="Times New Roman"/>
          <w:sz w:val="28"/>
          <w:szCs w:val="28"/>
        </w:rPr>
        <w:t>Госкорпорацию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и АО «Концерн Росэнергоатом»</w:t>
      </w:r>
      <w:r w:rsidRPr="005B36C4">
        <w:rPr>
          <w:rFonts w:ascii="Times New Roman" w:hAnsi="Times New Roman" w:cs="Times New Roman"/>
          <w:sz w:val="28"/>
          <w:szCs w:val="28"/>
        </w:rPr>
        <w:t xml:space="preserve"> по обеспечению социально-экономич</w:t>
      </w:r>
      <w:r>
        <w:rPr>
          <w:rFonts w:ascii="Times New Roman" w:hAnsi="Times New Roman" w:cs="Times New Roman"/>
          <w:sz w:val="28"/>
          <w:szCs w:val="28"/>
        </w:rPr>
        <w:t>еского состояния города на 50 %;</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доли</w:t>
      </w:r>
      <w:r w:rsidRPr="005B36C4">
        <w:rPr>
          <w:rFonts w:ascii="Times New Roman" w:hAnsi="Times New Roman" w:cs="Times New Roman"/>
          <w:sz w:val="28"/>
          <w:szCs w:val="28"/>
        </w:rPr>
        <w:t xml:space="preserve"> «умных» технологий в инфраструктуре города на 50 %</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sidRPr="005B36C4">
        <w:rPr>
          <w:rFonts w:ascii="Times New Roman" w:hAnsi="Times New Roman" w:cs="Times New Roman"/>
          <w:sz w:val="28"/>
          <w:szCs w:val="28"/>
        </w:rPr>
        <w:t>предприятия по использованию/переработке вторичного сырья (пластик и отходы полимерного производства)</w:t>
      </w:r>
      <w:r>
        <w:rPr>
          <w:rFonts w:ascii="Times New Roman" w:hAnsi="Times New Roman" w:cs="Times New Roman"/>
          <w:sz w:val="28"/>
          <w:szCs w:val="28"/>
        </w:rPr>
        <w:t>;</w:t>
      </w:r>
    </w:p>
    <w:p w:rsidR="005B36C4" w:rsidRPr="005B36C4" w:rsidRDefault="005B36C4" w:rsidP="005B3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w:t>
      </w:r>
      <w:r w:rsidRPr="005B36C4">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5B36C4">
        <w:rPr>
          <w:rFonts w:ascii="Times New Roman" w:hAnsi="Times New Roman" w:cs="Times New Roman"/>
          <w:sz w:val="28"/>
          <w:szCs w:val="28"/>
        </w:rPr>
        <w:t xml:space="preserve"> и сопровождени</w:t>
      </w:r>
      <w:r>
        <w:rPr>
          <w:rFonts w:ascii="Times New Roman" w:hAnsi="Times New Roman" w:cs="Times New Roman"/>
          <w:sz w:val="28"/>
          <w:szCs w:val="28"/>
        </w:rPr>
        <w:t>я</w:t>
      </w:r>
      <w:r w:rsidRPr="005B36C4">
        <w:rPr>
          <w:rFonts w:ascii="Times New Roman" w:hAnsi="Times New Roman" w:cs="Times New Roman"/>
          <w:sz w:val="28"/>
          <w:szCs w:val="28"/>
        </w:rPr>
        <w:t xml:space="preserve"> строительства в городе завода по прои</w:t>
      </w:r>
      <w:r>
        <w:rPr>
          <w:rFonts w:ascii="Times New Roman" w:hAnsi="Times New Roman" w:cs="Times New Roman"/>
          <w:sz w:val="28"/>
          <w:szCs w:val="28"/>
        </w:rPr>
        <w:t>зводству «умных» приборов учета;</w:t>
      </w:r>
    </w:p>
    <w:p w:rsidR="005B36C4" w:rsidRDefault="005B36C4" w:rsidP="005B36C4">
      <w:pPr>
        <w:spacing w:after="0" w:line="240" w:lineRule="auto"/>
        <w:ind w:firstLine="709"/>
        <w:jc w:val="both"/>
        <w:rPr>
          <w:rFonts w:ascii="Times New Roman" w:hAnsi="Times New Roman" w:cs="Times New Roman"/>
          <w:sz w:val="28"/>
          <w:szCs w:val="28"/>
        </w:rPr>
      </w:pPr>
      <w:proofErr w:type="gramStart"/>
      <w:r w:rsidRPr="0089669B">
        <w:rPr>
          <w:rFonts w:ascii="Times New Roman" w:hAnsi="Times New Roman" w:cs="Times New Roman"/>
          <w:sz w:val="28"/>
          <w:szCs w:val="28"/>
        </w:rPr>
        <w:t>- создание инвестиционной площадки («инвестиционного кластера») на имеющейся свободной территории (134 га) рядом с существующими и развивающимися производствами (ООО «Полимер», ООО «ДПЗ», ООО «Доктор Мебель» и др.).</w:t>
      </w:r>
      <w:proofErr w:type="gramEnd"/>
    </w:p>
    <w:p w:rsidR="005B36C4" w:rsidRDefault="00B45BB0"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будет осуществляться через реализацию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подпроектов</w:t>
      </w:r>
      <w:proofErr w:type="spellEnd"/>
      <w:r>
        <w:rPr>
          <w:rFonts w:ascii="Times New Roman" w:hAnsi="Times New Roman" w:cs="Times New Roman"/>
          <w:sz w:val="28"/>
          <w:szCs w:val="28"/>
        </w:rPr>
        <w:t xml:space="preserve"> как:</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«Бережливый город»:</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B45BB0">
        <w:rPr>
          <w:rFonts w:ascii="Times New Roman" w:hAnsi="Times New Roman" w:cs="Times New Roman"/>
          <w:sz w:val="28"/>
          <w:szCs w:val="28"/>
        </w:rPr>
        <w:t xml:space="preserve">спользование «умных» приборов учета и </w:t>
      </w:r>
      <w:proofErr w:type="spellStart"/>
      <w:r w:rsidRPr="00B45BB0">
        <w:rPr>
          <w:rFonts w:ascii="Times New Roman" w:hAnsi="Times New Roman" w:cs="Times New Roman"/>
          <w:sz w:val="28"/>
          <w:szCs w:val="28"/>
        </w:rPr>
        <w:t>энергоэффективных</w:t>
      </w:r>
      <w:proofErr w:type="spellEnd"/>
      <w:r w:rsidRPr="00B45BB0">
        <w:rPr>
          <w:rFonts w:ascii="Times New Roman" w:hAnsi="Times New Roman" w:cs="Times New Roman"/>
          <w:sz w:val="28"/>
          <w:szCs w:val="28"/>
        </w:rPr>
        <w:t xml:space="preserve"> технологий</w:t>
      </w:r>
      <w:r>
        <w:rPr>
          <w:rFonts w:ascii="Times New Roman" w:hAnsi="Times New Roman" w:cs="Times New Roman"/>
          <w:sz w:val="28"/>
          <w:szCs w:val="28"/>
        </w:rPr>
        <w:t>;</w:t>
      </w:r>
    </w:p>
    <w:p w:rsid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5BB0">
        <w:rPr>
          <w:rFonts w:ascii="Times New Roman" w:hAnsi="Times New Roman" w:cs="Times New Roman"/>
          <w:sz w:val="28"/>
          <w:szCs w:val="28"/>
        </w:rPr>
        <w:t>ПСР-проект «Оптимизация времени предоставления услуг ЖКХ населению»</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«Бережливая поликлиника»:</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45BB0">
        <w:rPr>
          <w:rFonts w:ascii="Times New Roman" w:hAnsi="Times New Roman" w:cs="Times New Roman"/>
          <w:sz w:val="28"/>
          <w:szCs w:val="28"/>
        </w:rPr>
        <w:t>«Оптимизация процесса обращения пациента в регистратуру» - сокращение времени ожидания приема в 3 раза</w:t>
      </w:r>
      <w:r>
        <w:rPr>
          <w:rFonts w:ascii="Times New Roman" w:hAnsi="Times New Roman" w:cs="Times New Roman"/>
          <w:sz w:val="28"/>
          <w:szCs w:val="28"/>
        </w:rPr>
        <w:t>;</w:t>
      </w:r>
    </w:p>
    <w:p w:rsidR="00B45BB0" w:rsidRP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45BB0">
        <w:rPr>
          <w:rFonts w:ascii="Times New Roman" w:hAnsi="Times New Roman" w:cs="Times New Roman"/>
          <w:sz w:val="28"/>
          <w:szCs w:val="28"/>
        </w:rPr>
        <w:t>«Оптимизация процесса забора крови» - сокращение времени ожидание и забора крови с 45 мин</w:t>
      </w:r>
      <w:r>
        <w:rPr>
          <w:rFonts w:ascii="Times New Roman" w:hAnsi="Times New Roman" w:cs="Times New Roman"/>
          <w:sz w:val="28"/>
          <w:szCs w:val="28"/>
        </w:rPr>
        <w:t>ут</w:t>
      </w:r>
      <w:r w:rsidRPr="00B45BB0">
        <w:rPr>
          <w:rFonts w:ascii="Times New Roman" w:hAnsi="Times New Roman" w:cs="Times New Roman"/>
          <w:sz w:val="28"/>
          <w:szCs w:val="28"/>
        </w:rPr>
        <w:t xml:space="preserve"> до 15 мин</w:t>
      </w:r>
      <w:r>
        <w:rPr>
          <w:rFonts w:ascii="Times New Roman" w:hAnsi="Times New Roman" w:cs="Times New Roman"/>
          <w:sz w:val="28"/>
          <w:szCs w:val="28"/>
        </w:rPr>
        <w:t>ут;</w:t>
      </w:r>
    </w:p>
    <w:p w:rsidR="00B45BB0" w:rsidRDefault="00B45BB0"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5BB0">
        <w:rPr>
          <w:rFonts w:ascii="Times New Roman" w:hAnsi="Times New Roman" w:cs="Times New Roman"/>
          <w:sz w:val="28"/>
          <w:szCs w:val="28"/>
        </w:rPr>
        <w:t>«Оптимизация процесса постановки лабораторных анализов» - сокращение времени протекания процесса от направления врача до выдачи результатов от 187 мин</w:t>
      </w:r>
      <w:r>
        <w:rPr>
          <w:rFonts w:ascii="Times New Roman" w:hAnsi="Times New Roman" w:cs="Times New Roman"/>
          <w:sz w:val="28"/>
          <w:szCs w:val="28"/>
        </w:rPr>
        <w:t>ут</w:t>
      </w:r>
      <w:r w:rsidRPr="00B45BB0">
        <w:rPr>
          <w:rFonts w:ascii="Times New Roman" w:hAnsi="Times New Roman" w:cs="Times New Roman"/>
          <w:sz w:val="28"/>
          <w:szCs w:val="28"/>
        </w:rPr>
        <w:t xml:space="preserve"> </w:t>
      </w:r>
      <w:r>
        <w:rPr>
          <w:rFonts w:ascii="Times New Roman" w:hAnsi="Times New Roman" w:cs="Times New Roman"/>
          <w:sz w:val="28"/>
          <w:szCs w:val="28"/>
        </w:rPr>
        <w:t>(</w:t>
      </w:r>
      <w:r w:rsidRPr="00B45BB0">
        <w:rPr>
          <w:rFonts w:ascii="Times New Roman" w:hAnsi="Times New Roman" w:cs="Times New Roman"/>
          <w:sz w:val="28"/>
          <w:szCs w:val="28"/>
        </w:rPr>
        <w:t>+1 сутки ожидани</w:t>
      </w:r>
      <w:r>
        <w:rPr>
          <w:rFonts w:ascii="Times New Roman" w:hAnsi="Times New Roman" w:cs="Times New Roman"/>
          <w:sz w:val="28"/>
          <w:szCs w:val="28"/>
        </w:rPr>
        <w:t>я)</w:t>
      </w:r>
      <w:r w:rsidRPr="00B45BB0">
        <w:rPr>
          <w:rFonts w:ascii="Times New Roman" w:hAnsi="Times New Roman" w:cs="Times New Roman"/>
          <w:sz w:val="28"/>
          <w:szCs w:val="28"/>
        </w:rPr>
        <w:t xml:space="preserve"> до 72 мин</w:t>
      </w:r>
      <w:r>
        <w:rPr>
          <w:rFonts w:ascii="Times New Roman" w:hAnsi="Times New Roman" w:cs="Times New Roman"/>
          <w:sz w:val="28"/>
          <w:szCs w:val="28"/>
        </w:rPr>
        <w:t>ут.</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«Безопасный город» (о</w:t>
      </w:r>
      <w:r w:rsidRPr="00B45BB0">
        <w:rPr>
          <w:rFonts w:ascii="Times New Roman" w:hAnsi="Times New Roman" w:cs="Times New Roman"/>
          <w:sz w:val="28"/>
          <w:szCs w:val="28"/>
        </w:rPr>
        <w:t>снащение мест массового пребыванию людей системами видеонаблюдения с выводом изображения на рабочее место оперативного дежурного службы «112»</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«Раздельный сбор мусора» (выделение</w:t>
      </w:r>
      <w:r w:rsidRPr="00B45BB0">
        <w:rPr>
          <w:rFonts w:ascii="Times New Roman" w:hAnsi="Times New Roman" w:cs="Times New Roman"/>
          <w:sz w:val="28"/>
          <w:szCs w:val="28"/>
        </w:rPr>
        <w:t xml:space="preserve"> из твердых коммунальных отходов пластика и полиэтилена</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«Переработка пластика» (и</w:t>
      </w:r>
      <w:r w:rsidRPr="00B45BB0">
        <w:rPr>
          <w:rFonts w:ascii="Times New Roman" w:hAnsi="Times New Roman" w:cs="Times New Roman"/>
          <w:sz w:val="28"/>
          <w:szCs w:val="28"/>
        </w:rPr>
        <w:t>зготовление сырья для производства полимерной продукции</w:t>
      </w:r>
      <w:r>
        <w:rPr>
          <w:rFonts w:ascii="Times New Roman" w:hAnsi="Times New Roman" w:cs="Times New Roman"/>
          <w:sz w:val="28"/>
          <w:szCs w:val="28"/>
        </w:rPr>
        <w:t>);</w:t>
      </w:r>
    </w:p>
    <w:p w:rsidR="00B45BB0" w:rsidRDefault="00B45BB0" w:rsidP="00B45BB0">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«Чистый город» (</w:t>
      </w:r>
      <w:r w:rsidRPr="00B45BB0">
        <w:rPr>
          <w:rFonts w:ascii="Times New Roman" w:hAnsi="Times New Roman" w:cs="Times New Roman"/>
          <w:sz w:val="28"/>
          <w:szCs w:val="28"/>
        </w:rPr>
        <w:t>ПСР-проект «Оптимизация уборки дорожно-уличной сети</w:t>
      </w:r>
      <w:r>
        <w:rPr>
          <w:rFonts w:ascii="Times New Roman" w:hAnsi="Times New Roman" w:cs="Times New Roman"/>
          <w:sz w:val="28"/>
          <w:szCs w:val="28"/>
        </w:rPr>
        <w:t>»).</w:t>
      </w:r>
    </w:p>
    <w:p w:rsidR="000A6CFD" w:rsidRDefault="00CA1CE1" w:rsidP="000A6C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направления </w:t>
      </w:r>
      <w:r w:rsidRPr="00CA1CE1">
        <w:rPr>
          <w:rFonts w:ascii="Times New Roman" w:hAnsi="Times New Roman" w:cs="Times New Roman"/>
          <w:sz w:val="28"/>
          <w:szCs w:val="28"/>
        </w:rPr>
        <w:t>«Безопасный город»</w:t>
      </w:r>
      <w:r>
        <w:rPr>
          <w:rFonts w:ascii="Times New Roman" w:hAnsi="Times New Roman" w:cs="Times New Roman"/>
          <w:sz w:val="28"/>
          <w:szCs w:val="28"/>
        </w:rPr>
        <w:t xml:space="preserve"> в 2018 году</w:t>
      </w:r>
      <w:r w:rsidR="000A6CFD">
        <w:rPr>
          <w:rFonts w:ascii="Times New Roman" w:hAnsi="Times New Roman" w:cs="Times New Roman"/>
          <w:sz w:val="28"/>
          <w:szCs w:val="28"/>
        </w:rPr>
        <w:t xml:space="preserve"> за счет гранта Фонда «АТР АЭС» </w:t>
      </w:r>
      <w:r w:rsidR="000A6CFD" w:rsidRPr="000A6CFD">
        <w:rPr>
          <w:rFonts w:ascii="Times New Roman" w:hAnsi="Times New Roman" w:cs="Times New Roman"/>
          <w:sz w:val="28"/>
          <w:szCs w:val="28"/>
        </w:rPr>
        <w:t xml:space="preserve">в размере 3 </w:t>
      </w:r>
      <w:proofErr w:type="gramStart"/>
      <w:r w:rsidR="000A6CFD" w:rsidRPr="000A6CFD">
        <w:rPr>
          <w:rFonts w:ascii="Times New Roman" w:hAnsi="Times New Roman" w:cs="Times New Roman"/>
          <w:sz w:val="28"/>
          <w:szCs w:val="28"/>
        </w:rPr>
        <w:t>млн</w:t>
      </w:r>
      <w:proofErr w:type="gramEnd"/>
      <w:r w:rsidR="000A6CFD" w:rsidRPr="000A6CFD">
        <w:rPr>
          <w:rFonts w:ascii="Times New Roman" w:hAnsi="Times New Roman" w:cs="Times New Roman"/>
          <w:sz w:val="28"/>
          <w:szCs w:val="28"/>
        </w:rPr>
        <w:t xml:space="preserve"> руб</w:t>
      </w:r>
      <w:r w:rsidR="000A6CFD">
        <w:rPr>
          <w:rFonts w:ascii="Times New Roman" w:hAnsi="Times New Roman" w:cs="Times New Roman"/>
          <w:sz w:val="28"/>
          <w:szCs w:val="28"/>
        </w:rPr>
        <w:t>.</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выполнен ремонт помещения и кровли здания, закуплена</w:t>
      </w:r>
      <w:r w:rsidR="000A6CFD" w:rsidRPr="000A6CFD">
        <w:rPr>
          <w:rFonts w:ascii="Times New Roman" w:hAnsi="Times New Roman" w:cs="Times New Roman"/>
          <w:sz w:val="28"/>
          <w:szCs w:val="28"/>
        </w:rPr>
        <w:t xml:space="preserve"> мебель и современное оборудование</w:t>
      </w:r>
      <w:r w:rsidR="000A6CFD">
        <w:rPr>
          <w:rFonts w:ascii="Times New Roman" w:hAnsi="Times New Roman" w:cs="Times New Roman"/>
          <w:sz w:val="28"/>
          <w:szCs w:val="28"/>
        </w:rPr>
        <w:t xml:space="preserve"> для создания</w:t>
      </w:r>
      <w:r w:rsidR="000A6CFD" w:rsidRPr="000A6CFD">
        <w:rPr>
          <w:rFonts w:ascii="Times New Roman" w:hAnsi="Times New Roman" w:cs="Times New Roman"/>
          <w:sz w:val="28"/>
          <w:szCs w:val="28"/>
        </w:rPr>
        <w:t xml:space="preserve"> служб</w:t>
      </w:r>
      <w:r w:rsidR="000A6CFD">
        <w:rPr>
          <w:rFonts w:ascii="Times New Roman" w:hAnsi="Times New Roman" w:cs="Times New Roman"/>
          <w:sz w:val="28"/>
          <w:szCs w:val="28"/>
        </w:rPr>
        <w:t>ы</w:t>
      </w:r>
      <w:r w:rsidR="000A6CFD" w:rsidRPr="000A6CFD">
        <w:rPr>
          <w:rFonts w:ascii="Times New Roman" w:hAnsi="Times New Roman" w:cs="Times New Roman"/>
          <w:sz w:val="28"/>
          <w:szCs w:val="28"/>
        </w:rPr>
        <w:t xml:space="preserve"> «112»</w:t>
      </w:r>
      <w:r w:rsidR="000A6CFD">
        <w:rPr>
          <w:rFonts w:ascii="Times New Roman" w:hAnsi="Times New Roman" w:cs="Times New Roman"/>
          <w:sz w:val="28"/>
          <w:szCs w:val="28"/>
        </w:rPr>
        <w:t>, установлены</w:t>
      </w:r>
      <w:r w:rsidR="000A6CFD" w:rsidRPr="000A6CFD">
        <w:rPr>
          <w:rFonts w:ascii="Times New Roman" w:hAnsi="Times New Roman" w:cs="Times New Roman"/>
          <w:sz w:val="28"/>
          <w:szCs w:val="28"/>
        </w:rPr>
        <w:t xml:space="preserve"> 10 видеокамер высокого разрешения на трех паспортизированных территориях: </w:t>
      </w:r>
      <w:r w:rsidR="000A6CFD">
        <w:rPr>
          <w:rFonts w:ascii="Times New Roman" w:hAnsi="Times New Roman" w:cs="Times New Roman"/>
          <w:sz w:val="28"/>
          <w:szCs w:val="28"/>
        </w:rPr>
        <w:t xml:space="preserve">городском </w:t>
      </w:r>
      <w:r w:rsidR="000A6CFD" w:rsidRPr="000A6CFD">
        <w:rPr>
          <w:rFonts w:ascii="Times New Roman" w:hAnsi="Times New Roman" w:cs="Times New Roman"/>
          <w:sz w:val="28"/>
          <w:szCs w:val="28"/>
        </w:rPr>
        <w:t xml:space="preserve">пляже, центральной площади и зоне отдыха в районе </w:t>
      </w:r>
      <w:r w:rsidR="0063418F">
        <w:rPr>
          <w:rFonts w:ascii="Times New Roman" w:hAnsi="Times New Roman" w:cs="Times New Roman"/>
          <w:sz w:val="28"/>
          <w:szCs w:val="28"/>
        </w:rPr>
        <w:t>храма</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 xml:space="preserve">Стефана </w:t>
      </w:r>
      <w:proofErr w:type="spellStart"/>
      <w:r w:rsidR="000A6CFD">
        <w:rPr>
          <w:rFonts w:ascii="Times New Roman" w:hAnsi="Times New Roman" w:cs="Times New Roman"/>
          <w:sz w:val="28"/>
          <w:szCs w:val="28"/>
        </w:rPr>
        <w:t>Великопермского</w:t>
      </w:r>
      <w:proofErr w:type="spellEnd"/>
      <w:r w:rsidR="000A6CFD">
        <w:rPr>
          <w:rFonts w:ascii="Times New Roman" w:hAnsi="Times New Roman" w:cs="Times New Roman"/>
          <w:sz w:val="28"/>
          <w:szCs w:val="28"/>
        </w:rPr>
        <w:t xml:space="preserve">. Изображение с </w:t>
      </w:r>
      <w:r w:rsidR="0063418F">
        <w:rPr>
          <w:rFonts w:ascii="Times New Roman" w:hAnsi="Times New Roman" w:cs="Times New Roman"/>
          <w:sz w:val="28"/>
          <w:szCs w:val="28"/>
        </w:rPr>
        <w:t>видеокамер</w:t>
      </w:r>
      <w:r w:rsidR="000A6CFD">
        <w:rPr>
          <w:rFonts w:ascii="Times New Roman" w:hAnsi="Times New Roman" w:cs="Times New Roman"/>
          <w:sz w:val="28"/>
          <w:szCs w:val="28"/>
        </w:rPr>
        <w:t xml:space="preserve"> будет выведено на пост</w:t>
      </w:r>
      <w:r w:rsidR="0063418F">
        <w:rPr>
          <w:rFonts w:ascii="Times New Roman" w:hAnsi="Times New Roman" w:cs="Times New Roman"/>
          <w:sz w:val="28"/>
          <w:szCs w:val="28"/>
        </w:rPr>
        <w:t xml:space="preserve"> оперативных дежурных</w:t>
      </w:r>
      <w:r w:rsidR="000A6CFD" w:rsidRPr="000A6CFD">
        <w:rPr>
          <w:rFonts w:ascii="Times New Roman" w:hAnsi="Times New Roman" w:cs="Times New Roman"/>
          <w:sz w:val="28"/>
          <w:szCs w:val="28"/>
        </w:rPr>
        <w:t xml:space="preserve"> </w:t>
      </w:r>
      <w:r w:rsidR="000A6CFD">
        <w:rPr>
          <w:rFonts w:ascii="Times New Roman" w:hAnsi="Times New Roman" w:cs="Times New Roman"/>
          <w:sz w:val="28"/>
          <w:szCs w:val="28"/>
        </w:rPr>
        <w:t xml:space="preserve">Управления </w:t>
      </w:r>
      <w:r w:rsidR="000A6CFD" w:rsidRPr="000A6CFD">
        <w:rPr>
          <w:rFonts w:ascii="Times New Roman" w:hAnsi="Times New Roman" w:cs="Times New Roman"/>
          <w:sz w:val="28"/>
          <w:szCs w:val="28"/>
        </w:rPr>
        <w:t xml:space="preserve">ГО и ЧС и </w:t>
      </w:r>
      <w:r w:rsidR="000A6CFD">
        <w:rPr>
          <w:rFonts w:ascii="Times New Roman" w:hAnsi="Times New Roman" w:cs="Times New Roman"/>
          <w:sz w:val="28"/>
          <w:szCs w:val="28"/>
        </w:rPr>
        <w:t>ОМВ</w:t>
      </w:r>
      <w:r w:rsidR="0063418F">
        <w:rPr>
          <w:rFonts w:ascii="Times New Roman" w:hAnsi="Times New Roman" w:cs="Times New Roman"/>
          <w:sz w:val="28"/>
          <w:szCs w:val="28"/>
        </w:rPr>
        <w:t>Д</w:t>
      </w:r>
      <w:r w:rsidR="000A6CFD">
        <w:rPr>
          <w:rFonts w:ascii="Times New Roman" w:hAnsi="Times New Roman" w:cs="Times New Roman"/>
          <w:sz w:val="28"/>
          <w:szCs w:val="28"/>
        </w:rPr>
        <w:t xml:space="preserve"> России по г. Десногорску</w:t>
      </w:r>
      <w:r w:rsidR="0063418F">
        <w:rPr>
          <w:rFonts w:ascii="Times New Roman" w:hAnsi="Times New Roman" w:cs="Times New Roman"/>
          <w:sz w:val="28"/>
          <w:szCs w:val="28"/>
        </w:rPr>
        <w:t xml:space="preserve"> с целью </w:t>
      </w:r>
      <w:r w:rsidR="000A6CFD" w:rsidRPr="000A6CFD">
        <w:rPr>
          <w:rFonts w:ascii="Times New Roman" w:hAnsi="Times New Roman" w:cs="Times New Roman"/>
          <w:sz w:val="28"/>
          <w:szCs w:val="28"/>
        </w:rPr>
        <w:t>борьб</w:t>
      </w:r>
      <w:r w:rsidR="0063418F">
        <w:rPr>
          <w:rFonts w:ascii="Times New Roman" w:hAnsi="Times New Roman" w:cs="Times New Roman"/>
          <w:sz w:val="28"/>
          <w:szCs w:val="28"/>
        </w:rPr>
        <w:t>ы</w:t>
      </w:r>
      <w:r w:rsidR="000A6CFD" w:rsidRPr="000A6CFD">
        <w:rPr>
          <w:rFonts w:ascii="Times New Roman" w:hAnsi="Times New Roman" w:cs="Times New Roman"/>
          <w:sz w:val="28"/>
          <w:szCs w:val="28"/>
        </w:rPr>
        <w:t xml:space="preserve"> с</w:t>
      </w:r>
      <w:r w:rsidR="0063418F">
        <w:rPr>
          <w:rFonts w:ascii="Times New Roman" w:hAnsi="Times New Roman" w:cs="Times New Roman"/>
          <w:sz w:val="28"/>
          <w:szCs w:val="28"/>
        </w:rPr>
        <w:t xml:space="preserve"> проявлениями</w:t>
      </w:r>
      <w:r w:rsidR="000A6CFD" w:rsidRPr="000A6CFD">
        <w:rPr>
          <w:rFonts w:ascii="Times New Roman" w:hAnsi="Times New Roman" w:cs="Times New Roman"/>
          <w:sz w:val="28"/>
          <w:szCs w:val="28"/>
        </w:rPr>
        <w:t xml:space="preserve"> хулиганств</w:t>
      </w:r>
      <w:r w:rsidR="0063418F">
        <w:rPr>
          <w:rFonts w:ascii="Times New Roman" w:hAnsi="Times New Roman" w:cs="Times New Roman"/>
          <w:sz w:val="28"/>
          <w:szCs w:val="28"/>
        </w:rPr>
        <w:t>а</w:t>
      </w:r>
      <w:r w:rsidR="000A6CFD" w:rsidRPr="000A6CFD">
        <w:rPr>
          <w:rFonts w:ascii="Times New Roman" w:hAnsi="Times New Roman" w:cs="Times New Roman"/>
          <w:sz w:val="28"/>
          <w:szCs w:val="28"/>
        </w:rPr>
        <w:t xml:space="preserve"> и вандализм</w:t>
      </w:r>
      <w:r w:rsidR="0063418F">
        <w:rPr>
          <w:rFonts w:ascii="Times New Roman" w:hAnsi="Times New Roman" w:cs="Times New Roman"/>
          <w:sz w:val="28"/>
          <w:szCs w:val="28"/>
        </w:rPr>
        <w:t>а</w:t>
      </w:r>
      <w:r w:rsidR="000A6CFD" w:rsidRPr="000A6CFD">
        <w:rPr>
          <w:rFonts w:ascii="Times New Roman" w:hAnsi="Times New Roman" w:cs="Times New Roman"/>
          <w:sz w:val="28"/>
          <w:szCs w:val="28"/>
        </w:rPr>
        <w:t>.</w:t>
      </w:r>
    </w:p>
    <w:p w:rsidR="00CA1CE1" w:rsidRPr="00CA1CE1" w:rsidRDefault="00CA1CE1" w:rsidP="00CA1C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перспективным направлением является проект «Умный город». В 2018 году АО «</w:t>
      </w:r>
      <w:r w:rsidRPr="00CA1CE1">
        <w:rPr>
          <w:rFonts w:ascii="Times New Roman" w:hAnsi="Times New Roman" w:cs="Times New Roman"/>
          <w:sz w:val="28"/>
          <w:szCs w:val="28"/>
        </w:rPr>
        <w:t>ОТЭК</w:t>
      </w:r>
      <w:r>
        <w:rPr>
          <w:rFonts w:ascii="Times New Roman" w:hAnsi="Times New Roman" w:cs="Times New Roman"/>
          <w:sz w:val="28"/>
          <w:szCs w:val="28"/>
        </w:rPr>
        <w:t>»</w:t>
      </w:r>
      <w:r w:rsidRPr="00CA1CE1">
        <w:rPr>
          <w:rFonts w:ascii="Times New Roman" w:hAnsi="Times New Roman" w:cs="Times New Roman"/>
          <w:sz w:val="28"/>
          <w:szCs w:val="28"/>
        </w:rPr>
        <w:t xml:space="preserve"> как интегратор решений </w:t>
      </w:r>
      <w:proofErr w:type="spellStart"/>
      <w:r w:rsidRPr="00CA1CE1">
        <w:rPr>
          <w:rFonts w:ascii="Times New Roman" w:hAnsi="Times New Roman" w:cs="Times New Roman"/>
          <w:sz w:val="28"/>
          <w:szCs w:val="28"/>
        </w:rPr>
        <w:t>Госкорпорации</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по «Умном</w:t>
      </w:r>
      <w:r>
        <w:rPr>
          <w:rFonts w:ascii="Times New Roman" w:hAnsi="Times New Roman" w:cs="Times New Roman"/>
          <w:sz w:val="28"/>
          <w:szCs w:val="28"/>
        </w:rPr>
        <w:t>у</w:t>
      </w:r>
      <w:r w:rsidRPr="00CA1CE1">
        <w:rPr>
          <w:rFonts w:ascii="Times New Roman" w:hAnsi="Times New Roman" w:cs="Times New Roman"/>
          <w:sz w:val="28"/>
          <w:szCs w:val="28"/>
        </w:rPr>
        <w:t xml:space="preserve"> городу» приступил</w:t>
      </w:r>
      <w:r>
        <w:rPr>
          <w:rFonts w:ascii="Times New Roman" w:hAnsi="Times New Roman" w:cs="Times New Roman"/>
          <w:sz w:val="28"/>
          <w:szCs w:val="28"/>
        </w:rPr>
        <w:t>о</w:t>
      </w:r>
      <w:r w:rsidRPr="00CA1CE1">
        <w:rPr>
          <w:rFonts w:ascii="Times New Roman" w:hAnsi="Times New Roman" w:cs="Times New Roman"/>
          <w:sz w:val="28"/>
          <w:szCs w:val="28"/>
        </w:rPr>
        <w:t xml:space="preserve"> к реализации проектов в этом направлении. Проект «Умны</w:t>
      </w:r>
      <w:r>
        <w:rPr>
          <w:rFonts w:ascii="Times New Roman" w:hAnsi="Times New Roman" w:cs="Times New Roman"/>
          <w:sz w:val="28"/>
          <w:szCs w:val="28"/>
        </w:rPr>
        <w:t>й город» подразумевает цифровую</w:t>
      </w:r>
      <w:r w:rsidRPr="00CA1CE1">
        <w:rPr>
          <w:rFonts w:ascii="Times New Roman" w:hAnsi="Times New Roman" w:cs="Times New Roman"/>
          <w:sz w:val="28"/>
          <w:szCs w:val="28"/>
        </w:rPr>
        <w:t xml:space="preserve"> модернизацию систем жизнеобеспечения – водо-, тепло- и электроснабжения, создание цифровой городской инфраструктуры, обеспечивающей эффективное использование ресурсов и управление всеми системами из единого центра, прозрачный потребительский контроль и вовлеченность жителей во взаимодействие с городскими системами.</w:t>
      </w:r>
    </w:p>
    <w:p w:rsidR="00CA1CE1" w:rsidRDefault="00CA1CE1" w:rsidP="00CA1CE1">
      <w:pPr>
        <w:spacing w:after="0" w:line="240" w:lineRule="auto"/>
        <w:ind w:firstLine="709"/>
        <w:jc w:val="both"/>
        <w:rPr>
          <w:rFonts w:ascii="Times New Roman" w:hAnsi="Times New Roman" w:cs="Times New Roman"/>
          <w:sz w:val="28"/>
          <w:szCs w:val="28"/>
        </w:rPr>
      </w:pPr>
      <w:r w:rsidRPr="00CA1CE1">
        <w:rPr>
          <w:rFonts w:ascii="Times New Roman" w:hAnsi="Times New Roman" w:cs="Times New Roman"/>
          <w:sz w:val="28"/>
          <w:szCs w:val="28"/>
        </w:rPr>
        <w:t>В основу решений «Умного города»</w:t>
      </w:r>
      <w:r>
        <w:rPr>
          <w:rFonts w:ascii="Times New Roman" w:hAnsi="Times New Roman" w:cs="Times New Roman"/>
          <w:sz w:val="28"/>
          <w:szCs w:val="28"/>
        </w:rPr>
        <w:t>, разрабатываемого</w:t>
      </w:r>
      <w:r w:rsidRPr="00CA1CE1">
        <w:rPr>
          <w:rFonts w:ascii="Times New Roman" w:hAnsi="Times New Roman" w:cs="Times New Roman"/>
          <w:sz w:val="28"/>
          <w:szCs w:val="28"/>
        </w:rPr>
        <w:t xml:space="preserve"> </w:t>
      </w:r>
      <w:r>
        <w:rPr>
          <w:rFonts w:ascii="Times New Roman" w:hAnsi="Times New Roman" w:cs="Times New Roman"/>
          <w:sz w:val="28"/>
          <w:szCs w:val="28"/>
        </w:rPr>
        <w:t>АО «</w:t>
      </w:r>
      <w:r w:rsidRPr="00CA1CE1">
        <w:rPr>
          <w:rFonts w:ascii="Times New Roman" w:hAnsi="Times New Roman" w:cs="Times New Roman"/>
          <w:sz w:val="28"/>
          <w:szCs w:val="28"/>
        </w:rPr>
        <w:t>ОТЭК</w:t>
      </w:r>
      <w:r>
        <w:rPr>
          <w:rFonts w:ascii="Times New Roman" w:hAnsi="Times New Roman" w:cs="Times New Roman"/>
          <w:sz w:val="28"/>
          <w:szCs w:val="28"/>
        </w:rPr>
        <w:t>»,</w:t>
      </w:r>
      <w:r w:rsidRPr="00CA1CE1">
        <w:rPr>
          <w:rFonts w:ascii="Times New Roman" w:hAnsi="Times New Roman" w:cs="Times New Roman"/>
          <w:sz w:val="28"/>
          <w:szCs w:val="28"/>
        </w:rPr>
        <w:t xml:space="preserve">  войдут существующие и перспективные технологии предприятий атомной отрасли. Предприятиями </w:t>
      </w:r>
      <w:proofErr w:type="spellStart"/>
      <w:r w:rsidRPr="00CA1CE1">
        <w:rPr>
          <w:rFonts w:ascii="Times New Roman" w:hAnsi="Times New Roman" w:cs="Times New Roman"/>
          <w:sz w:val="28"/>
          <w:szCs w:val="28"/>
        </w:rPr>
        <w:t>Госкорпорации</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xml:space="preserve">» накоплен успешный опыт внедрения таких элементов «умного города» как прикладные системы для мониторинга дорожной ситуации и экологической обстановки, системы мониторинга объектов ЖКХ и обработки заявок жителей, системы </w:t>
      </w:r>
      <w:r w:rsidRPr="00CA1CE1">
        <w:rPr>
          <w:rFonts w:ascii="Times New Roman" w:hAnsi="Times New Roman" w:cs="Times New Roman"/>
          <w:sz w:val="28"/>
          <w:szCs w:val="28"/>
        </w:rPr>
        <w:lastRenderedPageBreak/>
        <w:t>моделирования строительных объектов и управления жизненным циклом строительства общегородских объектов.</w:t>
      </w:r>
    </w:p>
    <w:p w:rsidR="00CA1CE1" w:rsidRDefault="00CA1CE1" w:rsidP="00B45B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настоящему времени АО «</w:t>
      </w:r>
      <w:r w:rsidRPr="00CA1CE1">
        <w:rPr>
          <w:rFonts w:ascii="Times New Roman" w:hAnsi="Times New Roman" w:cs="Times New Roman"/>
          <w:sz w:val="28"/>
          <w:szCs w:val="28"/>
        </w:rPr>
        <w:t>ОТЭК</w:t>
      </w:r>
      <w:r>
        <w:rPr>
          <w:rFonts w:ascii="Times New Roman" w:hAnsi="Times New Roman" w:cs="Times New Roman"/>
          <w:sz w:val="28"/>
          <w:szCs w:val="28"/>
        </w:rPr>
        <w:t xml:space="preserve">» </w:t>
      </w:r>
      <w:r w:rsidRPr="00CA1CE1">
        <w:rPr>
          <w:rFonts w:ascii="Times New Roman" w:hAnsi="Times New Roman" w:cs="Times New Roman"/>
          <w:sz w:val="28"/>
          <w:szCs w:val="28"/>
        </w:rPr>
        <w:t>заключ</w:t>
      </w:r>
      <w:r>
        <w:rPr>
          <w:rFonts w:ascii="Times New Roman" w:hAnsi="Times New Roman" w:cs="Times New Roman"/>
          <w:sz w:val="28"/>
          <w:szCs w:val="28"/>
        </w:rPr>
        <w:t>ены</w:t>
      </w:r>
      <w:r w:rsidRPr="00CA1CE1">
        <w:rPr>
          <w:rFonts w:ascii="Times New Roman" w:hAnsi="Times New Roman" w:cs="Times New Roman"/>
          <w:sz w:val="28"/>
          <w:szCs w:val="28"/>
        </w:rPr>
        <w:t xml:space="preserve"> с </w:t>
      </w:r>
      <w:r>
        <w:rPr>
          <w:rFonts w:ascii="Times New Roman" w:hAnsi="Times New Roman" w:cs="Times New Roman"/>
          <w:sz w:val="28"/>
          <w:szCs w:val="28"/>
        </w:rPr>
        <w:t>АО «</w:t>
      </w:r>
      <w:r w:rsidRPr="00CA1CE1">
        <w:rPr>
          <w:rFonts w:ascii="Times New Roman" w:hAnsi="Times New Roman" w:cs="Times New Roman"/>
          <w:sz w:val="28"/>
          <w:szCs w:val="28"/>
        </w:rPr>
        <w:t>Газпромбанк</w:t>
      </w:r>
      <w:r>
        <w:rPr>
          <w:rFonts w:ascii="Times New Roman" w:hAnsi="Times New Roman" w:cs="Times New Roman"/>
          <w:sz w:val="28"/>
          <w:szCs w:val="28"/>
        </w:rPr>
        <w:t>»</w:t>
      </w:r>
      <w:r w:rsidRPr="00CA1CE1">
        <w:rPr>
          <w:rFonts w:ascii="Times New Roman" w:hAnsi="Times New Roman" w:cs="Times New Roman"/>
          <w:sz w:val="28"/>
          <w:szCs w:val="28"/>
        </w:rPr>
        <w:t xml:space="preserve">, </w:t>
      </w:r>
      <w:r>
        <w:rPr>
          <w:rFonts w:ascii="Times New Roman" w:hAnsi="Times New Roman" w:cs="Times New Roman"/>
          <w:sz w:val="28"/>
          <w:szCs w:val="28"/>
        </w:rPr>
        <w:t>ПАО «</w:t>
      </w:r>
      <w:r w:rsidRPr="00CA1CE1">
        <w:rPr>
          <w:rFonts w:ascii="Times New Roman" w:hAnsi="Times New Roman" w:cs="Times New Roman"/>
          <w:sz w:val="28"/>
          <w:szCs w:val="28"/>
        </w:rPr>
        <w:t>Сбербанк</w:t>
      </w:r>
      <w:r>
        <w:rPr>
          <w:rFonts w:ascii="Times New Roman" w:hAnsi="Times New Roman" w:cs="Times New Roman"/>
          <w:sz w:val="28"/>
          <w:szCs w:val="28"/>
        </w:rPr>
        <w:t>»</w:t>
      </w:r>
      <w:r w:rsidRPr="00CA1CE1">
        <w:rPr>
          <w:rFonts w:ascii="Times New Roman" w:hAnsi="Times New Roman" w:cs="Times New Roman"/>
          <w:sz w:val="28"/>
          <w:szCs w:val="28"/>
        </w:rPr>
        <w:t xml:space="preserve"> и </w:t>
      </w:r>
      <w:r>
        <w:rPr>
          <w:rFonts w:ascii="Times New Roman" w:hAnsi="Times New Roman" w:cs="Times New Roman"/>
          <w:sz w:val="28"/>
          <w:szCs w:val="28"/>
        </w:rPr>
        <w:t>ПАО «</w:t>
      </w:r>
      <w:proofErr w:type="spellStart"/>
      <w:r w:rsidRPr="00CA1CE1">
        <w:rPr>
          <w:rFonts w:ascii="Times New Roman" w:hAnsi="Times New Roman" w:cs="Times New Roman"/>
          <w:sz w:val="28"/>
          <w:szCs w:val="28"/>
        </w:rPr>
        <w:t>Совкомбанк</w:t>
      </w:r>
      <w:proofErr w:type="spellEnd"/>
      <w:r>
        <w:rPr>
          <w:rFonts w:ascii="Times New Roman" w:hAnsi="Times New Roman" w:cs="Times New Roman"/>
          <w:sz w:val="28"/>
          <w:szCs w:val="28"/>
        </w:rPr>
        <w:t>»</w:t>
      </w:r>
      <w:r w:rsidRPr="00CA1CE1">
        <w:rPr>
          <w:rFonts w:ascii="Times New Roman" w:hAnsi="Times New Roman" w:cs="Times New Roman"/>
          <w:sz w:val="28"/>
          <w:szCs w:val="28"/>
        </w:rPr>
        <w:t xml:space="preserve"> соглашения о стратегическом долгосрочном партн</w:t>
      </w:r>
      <w:r>
        <w:rPr>
          <w:rFonts w:ascii="Times New Roman" w:hAnsi="Times New Roman" w:cs="Times New Roman"/>
          <w:sz w:val="28"/>
          <w:szCs w:val="28"/>
        </w:rPr>
        <w:t>е</w:t>
      </w:r>
      <w:r w:rsidRPr="00CA1CE1">
        <w:rPr>
          <w:rFonts w:ascii="Times New Roman" w:hAnsi="Times New Roman" w:cs="Times New Roman"/>
          <w:sz w:val="28"/>
          <w:szCs w:val="28"/>
        </w:rPr>
        <w:t>рстве в области цифровой модернизации систем ЖКХ и городской инфраструктуры.</w:t>
      </w:r>
      <w:r>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Госкорпораци</w:t>
      </w:r>
      <w:r>
        <w:rPr>
          <w:rFonts w:ascii="Times New Roman" w:hAnsi="Times New Roman" w:cs="Times New Roman"/>
          <w:sz w:val="28"/>
          <w:szCs w:val="28"/>
        </w:rPr>
        <w:t>я</w:t>
      </w:r>
      <w:proofErr w:type="spellEnd"/>
      <w:r w:rsidRPr="00CA1CE1">
        <w:rPr>
          <w:rFonts w:ascii="Times New Roman" w:hAnsi="Times New Roman" w:cs="Times New Roman"/>
          <w:sz w:val="28"/>
          <w:szCs w:val="28"/>
        </w:rPr>
        <w:t xml:space="preserve"> «</w:t>
      </w:r>
      <w:proofErr w:type="spellStart"/>
      <w:r w:rsidRPr="00CA1CE1">
        <w:rPr>
          <w:rFonts w:ascii="Times New Roman" w:hAnsi="Times New Roman" w:cs="Times New Roman"/>
          <w:sz w:val="28"/>
          <w:szCs w:val="28"/>
        </w:rPr>
        <w:t>Росатом</w:t>
      </w:r>
      <w:proofErr w:type="spellEnd"/>
      <w:r w:rsidRPr="00CA1CE1">
        <w:rPr>
          <w:rFonts w:ascii="Times New Roman" w:hAnsi="Times New Roman" w:cs="Times New Roman"/>
          <w:sz w:val="28"/>
          <w:szCs w:val="28"/>
        </w:rPr>
        <w:t xml:space="preserve">» </w:t>
      </w:r>
      <w:r w:rsidR="000A6CFD">
        <w:rPr>
          <w:rFonts w:ascii="Times New Roman" w:hAnsi="Times New Roman" w:cs="Times New Roman"/>
          <w:sz w:val="28"/>
          <w:szCs w:val="28"/>
        </w:rPr>
        <w:t>оказывает содействие территориям расположения объектов атомной энергии</w:t>
      </w:r>
      <w:r w:rsidRPr="00CA1CE1">
        <w:rPr>
          <w:rFonts w:ascii="Times New Roman" w:hAnsi="Times New Roman" w:cs="Times New Roman"/>
          <w:sz w:val="28"/>
          <w:szCs w:val="28"/>
        </w:rPr>
        <w:t xml:space="preserve"> компетенциями и технологиями, финансирование </w:t>
      </w:r>
      <w:r w:rsidR="000A6CFD">
        <w:rPr>
          <w:rFonts w:ascii="Times New Roman" w:hAnsi="Times New Roman" w:cs="Times New Roman"/>
          <w:sz w:val="28"/>
          <w:szCs w:val="28"/>
        </w:rPr>
        <w:t xml:space="preserve">для реализации необходимых мероприятий предполагается привлечь за счет участия в </w:t>
      </w:r>
      <w:proofErr w:type="spellStart"/>
      <w:r w:rsidR="000A6CFD">
        <w:rPr>
          <w:rFonts w:ascii="Times New Roman" w:hAnsi="Times New Roman" w:cs="Times New Roman"/>
          <w:sz w:val="28"/>
          <w:szCs w:val="28"/>
        </w:rPr>
        <w:t>грантовых</w:t>
      </w:r>
      <w:proofErr w:type="spellEnd"/>
      <w:r w:rsidR="000A6CFD">
        <w:rPr>
          <w:rFonts w:ascii="Times New Roman" w:hAnsi="Times New Roman" w:cs="Times New Roman"/>
          <w:sz w:val="28"/>
          <w:szCs w:val="28"/>
        </w:rPr>
        <w:t xml:space="preserve"> программах</w:t>
      </w:r>
      <w:r w:rsidRPr="00CA1CE1">
        <w:rPr>
          <w:rFonts w:ascii="Times New Roman" w:hAnsi="Times New Roman" w:cs="Times New Roman"/>
          <w:sz w:val="28"/>
          <w:szCs w:val="28"/>
        </w:rPr>
        <w:t>.</w:t>
      </w:r>
    </w:p>
    <w:p w:rsidR="00CA1CE1" w:rsidRDefault="00CA1CE1" w:rsidP="00B45BB0">
      <w:pPr>
        <w:spacing w:after="0" w:line="240" w:lineRule="auto"/>
        <w:ind w:firstLine="709"/>
        <w:jc w:val="both"/>
        <w:rPr>
          <w:rFonts w:ascii="Times New Roman" w:hAnsi="Times New Roman" w:cs="Times New Roman"/>
          <w:sz w:val="28"/>
          <w:szCs w:val="28"/>
        </w:rPr>
      </w:pP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РАЗВИТИЕ ТУРИЗМА</w:t>
      </w:r>
    </w:p>
    <w:p w:rsidR="00CE59DF" w:rsidRPr="005015B3" w:rsidRDefault="00CE59DF" w:rsidP="005015B3">
      <w:pPr>
        <w:spacing w:after="0" w:line="240" w:lineRule="auto"/>
        <w:ind w:firstLine="709"/>
        <w:jc w:val="both"/>
        <w:rPr>
          <w:rFonts w:ascii="Times New Roman" w:hAnsi="Times New Roman" w:cs="Times New Roman"/>
          <w:sz w:val="28"/>
          <w:szCs w:val="28"/>
        </w:rPr>
      </w:pPr>
    </w:p>
    <w:p w:rsid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Сегодня туризм - одна из наиболее высокодоходных </w:t>
      </w:r>
      <w:r>
        <w:rPr>
          <w:rFonts w:ascii="Times New Roman" w:hAnsi="Times New Roman" w:cs="Times New Roman"/>
          <w:sz w:val="28"/>
          <w:szCs w:val="28"/>
        </w:rPr>
        <w:t>и динамично развивающихся отрас</w:t>
      </w:r>
      <w:r w:rsidRPr="005015B3">
        <w:rPr>
          <w:rFonts w:ascii="Times New Roman" w:hAnsi="Times New Roman" w:cs="Times New Roman"/>
          <w:sz w:val="28"/>
          <w:szCs w:val="28"/>
        </w:rPr>
        <w:t>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w:t>
      </w:r>
    </w:p>
    <w:p w:rsid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Туристский бизнес стимулирует развитие сразу нескольких отраслей хозяйства: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торговл</w:t>
      </w:r>
      <w:r>
        <w:rPr>
          <w:rFonts w:ascii="Times New Roman" w:hAnsi="Times New Roman" w:cs="Times New Roman"/>
          <w:sz w:val="28"/>
          <w:szCs w:val="28"/>
        </w:rPr>
        <w:t>я;</w:t>
      </w:r>
      <w:r w:rsidRPr="005015B3">
        <w:rPr>
          <w:rFonts w:ascii="Times New Roman" w:hAnsi="Times New Roman" w:cs="Times New Roman"/>
          <w:sz w:val="28"/>
          <w:szCs w:val="28"/>
        </w:rPr>
        <w:t xml:space="preserve">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E5B1A">
        <w:rPr>
          <w:rFonts w:ascii="Times New Roman" w:hAnsi="Times New Roman" w:cs="Times New Roman"/>
          <w:sz w:val="28"/>
          <w:szCs w:val="28"/>
        </w:rPr>
        <w:t>сельское</w:t>
      </w:r>
      <w:r w:rsidRPr="005015B3">
        <w:rPr>
          <w:rFonts w:ascii="Times New Roman" w:hAnsi="Times New Roman" w:cs="Times New Roman"/>
          <w:sz w:val="28"/>
          <w:szCs w:val="28"/>
        </w:rPr>
        <w:t xml:space="preserve"> хозяйств</w:t>
      </w:r>
      <w:r>
        <w:rPr>
          <w:rFonts w:ascii="Times New Roman" w:hAnsi="Times New Roman" w:cs="Times New Roman"/>
          <w:sz w:val="28"/>
          <w:szCs w:val="28"/>
        </w:rPr>
        <w:t>о;</w:t>
      </w:r>
      <w:r w:rsidRPr="005015B3">
        <w:rPr>
          <w:rFonts w:ascii="Times New Roman" w:hAnsi="Times New Roman" w:cs="Times New Roman"/>
          <w:sz w:val="28"/>
          <w:szCs w:val="28"/>
        </w:rPr>
        <w:t xml:space="preserve"> </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производств</w:t>
      </w:r>
      <w:r w:rsidR="00CE5B1A">
        <w:rPr>
          <w:rFonts w:ascii="Times New Roman" w:hAnsi="Times New Roman" w:cs="Times New Roman"/>
          <w:sz w:val="28"/>
          <w:szCs w:val="28"/>
        </w:rPr>
        <w:t>о</w:t>
      </w:r>
      <w:r w:rsidRPr="005015B3">
        <w:rPr>
          <w:rFonts w:ascii="Times New Roman" w:hAnsi="Times New Roman" w:cs="Times New Roman"/>
          <w:sz w:val="28"/>
          <w:szCs w:val="28"/>
        </w:rPr>
        <w:t xml:space="preserve"> товаров народного потребления</w:t>
      </w:r>
      <w:r>
        <w:rPr>
          <w:rFonts w:ascii="Times New Roman" w:hAnsi="Times New Roman" w:cs="Times New Roman"/>
          <w:sz w:val="28"/>
          <w:szCs w:val="28"/>
        </w:rPr>
        <w:t>;</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связ</w:t>
      </w:r>
      <w:r>
        <w:rPr>
          <w:rFonts w:ascii="Times New Roman" w:hAnsi="Times New Roman" w:cs="Times New Roman"/>
          <w:sz w:val="28"/>
          <w:szCs w:val="28"/>
        </w:rPr>
        <w:t>ь</w:t>
      </w:r>
      <w:r w:rsidRPr="005015B3">
        <w:rPr>
          <w:rFonts w:ascii="Times New Roman" w:hAnsi="Times New Roman" w:cs="Times New Roman"/>
          <w:sz w:val="28"/>
          <w:szCs w:val="28"/>
        </w:rPr>
        <w:t xml:space="preserve"> и </w:t>
      </w:r>
      <w:r>
        <w:rPr>
          <w:rFonts w:ascii="Times New Roman" w:hAnsi="Times New Roman" w:cs="Times New Roman"/>
          <w:sz w:val="28"/>
          <w:szCs w:val="28"/>
        </w:rPr>
        <w:t>др.</w:t>
      </w:r>
    </w:p>
    <w:p w:rsidR="005015B3" w:rsidRP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Туристскую отрасль выгодно отличают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 города.</w:t>
      </w:r>
    </w:p>
    <w:p w:rsidR="005015B3" w:rsidRPr="005015B3" w:rsidRDefault="005015B3" w:rsidP="005015B3">
      <w:pPr>
        <w:spacing w:after="0" w:line="240" w:lineRule="auto"/>
        <w:ind w:firstLine="709"/>
        <w:jc w:val="both"/>
        <w:rPr>
          <w:rFonts w:ascii="Times New Roman" w:hAnsi="Times New Roman" w:cs="Times New Roman"/>
          <w:sz w:val="28"/>
          <w:szCs w:val="28"/>
        </w:rPr>
      </w:pPr>
      <w:r w:rsidRPr="005015B3">
        <w:rPr>
          <w:rFonts w:ascii="Times New Roman" w:hAnsi="Times New Roman" w:cs="Times New Roman"/>
          <w:sz w:val="28"/>
          <w:szCs w:val="28"/>
        </w:rPr>
        <w:t xml:space="preserve">Город </w:t>
      </w:r>
      <w:r>
        <w:rPr>
          <w:rFonts w:ascii="Times New Roman" w:hAnsi="Times New Roman" w:cs="Times New Roman"/>
          <w:sz w:val="28"/>
          <w:szCs w:val="28"/>
        </w:rPr>
        <w:t>Десногорск</w:t>
      </w:r>
      <w:r w:rsidRPr="005015B3">
        <w:rPr>
          <w:rFonts w:ascii="Times New Roman" w:hAnsi="Times New Roman" w:cs="Times New Roman"/>
          <w:sz w:val="28"/>
          <w:szCs w:val="28"/>
        </w:rPr>
        <w:t xml:space="preserve"> обладает  потенциалом для развития разных видов туризма и является привлекательным объектом для туристов</w:t>
      </w:r>
      <w:r>
        <w:rPr>
          <w:rFonts w:ascii="Times New Roman" w:hAnsi="Times New Roman" w:cs="Times New Roman"/>
          <w:sz w:val="28"/>
          <w:szCs w:val="28"/>
        </w:rPr>
        <w:t>, и</w:t>
      </w:r>
      <w:r w:rsidRPr="005015B3">
        <w:rPr>
          <w:rFonts w:ascii="Times New Roman" w:hAnsi="Times New Roman" w:cs="Times New Roman"/>
          <w:sz w:val="28"/>
          <w:szCs w:val="28"/>
        </w:rPr>
        <w:t>меет возможность ра</w:t>
      </w:r>
      <w:r>
        <w:rPr>
          <w:rFonts w:ascii="Times New Roman" w:hAnsi="Times New Roman" w:cs="Times New Roman"/>
          <w:sz w:val="28"/>
          <w:szCs w:val="28"/>
        </w:rPr>
        <w:t>звивать различные формы туризма</w:t>
      </w:r>
      <w:r w:rsidRPr="005015B3">
        <w:rPr>
          <w:rFonts w:ascii="Times New Roman" w:hAnsi="Times New Roman" w:cs="Times New Roman"/>
          <w:sz w:val="28"/>
          <w:szCs w:val="28"/>
        </w:rPr>
        <w:t>.</w:t>
      </w:r>
      <w:r w:rsidR="005A6F97">
        <w:rPr>
          <w:rFonts w:ascii="Times New Roman" w:hAnsi="Times New Roman" w:cs="Times New Roman"/>
          <w:sz w:val="28"/>
          <w:szCs w:val="28"/>
        </w:rPr>
        <w:t xml:space="preserve"> Таким образом, основной целью в данной сфере будет являться с</w:t>
      </w:r>
      <w:r w:rsidRPr="005015B3">
        <w:rPr>
          <w:rFonts w:ascii="Times New Roman" w:hAnsi="Times New Roman" w:cs="Times New Roman"/>
          <w:sz w:val="28"/>
          <w:szCs w:val="28"/>
        </w:rPr>
        <w:t xml:space="preserve">оздание  туристических  продуктов, содействие развитию туристской инфраструктуры, повышение уровня благоустройства и привлекательности города. </w:t>
      </w:r>
    </w:p>
    <w:p w:rsidR="005015B3" w:rsidRPr="005015B3" w:rsidRDefault="005A6F97"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Достижению цели будут способствовать следующие м</w:t>
      </w:r>
      <w:r w:rsidR="005015B3" w:rsidRPr="005015B3">
        <w:rPr>
          <w:rFonts w:ascii="Times New Roman" w:hAnsi="Times New Roman" w:cs="Times New Roman"/>
          <w:sz w:val="28"/>
          <w:szCs w:val="28"/>
        </w:rPr>
        <w:t xml:space="preserve">ероприятия: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организация работы по созданию туристических маршрутов</w:t>
      </w:r>
      <w:r>
        <w:rPr>
          <w:rFonts w:ascii="Times New Roman" w:hAnsi="Times New Roman" w:cs="Times New Roman"/>
          <w:sz w:val="28"/>
          <w:szCs w:val="28"/>
        </w:rPr>
        <w:t>;</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поддержка инвестиционных проектов, направленных на развитие туризма на террит</w:t>
      </w:r>
      <w:r>
        <w:rPr>
          <w:rFonts w:ascii="Times New Roman" w:hAnsi="Times New Roman" w:cs="Times New Roman"/>
          <w:sz w:val="28"/>
          <w:szCs w:val="28"/>
        </w:rPr>
        <w:t>ории муниципального образования</w:t>
      </w:r>
      <w:r w:rsidRPr="005015B3">
        <w:rPr>
          <w:rFonts w:ascii="Times New Roman" w:hAnsi="Times New Roman" w:cs="Times New Roman"/>
          <w:sz w:val="28"/>
          <w:szCs w:val="28"/>
        </w:rPr>
        <w:t xml:space="preserve">;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развитие водного и </w:t>
      </w:r>
      <w:r w:rsidR="00CE5B1A">
        <w:rPr>
          <w:rFonts w:ascii="Times New Roman" w:hAnsi="Times New Roman" w:cs="Times New Roman"/>
          <w:sz w:val="28"/>
          <w:szCs w:val="28"/>
        </w:rPr>
        <w:t>событийного/</w:t>
      </w:r>
      <w:r w:rsidRPr="005015B3">
        <w:rPr>
          <w:rFonts w:ascii="Times New Roman" w:hAnsi="Times New Roman" w:cs="Times New Roman"/>
          <w:sz w:val="28"/>
          <w:szCs w:val="28"/>
        </w:rPr>
        <w:t xml:space="preserve">фестивального туризма;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w:t>
      </w:r>
      <w:r w:rsidRPr="005015B3">
        <w:rPr>
          <w:rFonts w:ascii="Times New Roman" w:hAnsi="Times New Roman" w:cs="Times New Roman"/>
          <w:sz w:val="28"/>
          <w:szCs w:val="28"/>
        </w:rPr>
        <w:t xml:space="preserve"> музея под открытым небом</w:t>
      </w:r>
      <w:r>
        <w:rPr>
          <w:rFonts w:ascii="Times New Roman" w:hAnsi="Times New Roman" w:cs="Times New Roman"/>
          <w:sz w:val="28"/>
          <w:szCs w:val="28"/>
        </w:rPr>
        <w:t xml:space="preserve"> в районе Кургана Славы</w:t>
      </w:r>
      <w:r w:rsidRPr="005015B3">
        <w:rPr>
          <w:rFonts w:ascii="Times New Roman" w:hAnsi="Times New Roman" w:cs="Times New Roman"/>
          <w:sz w:val="28"/>
          <w:szCs w:val="28"/>
        </w:rPr>
        <w:t>;</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5015B3">
        <w:rPr>
          <w:rFonts w:ascii="Times New Roman" w:hAnsi="Times New Roman" w:cs="Times New Roman"/>
          <w:sz w:val="28"/>
          <w:szCs w:val="28"/>
        </w:rPr>
        <w:t xml:space="preserve">организация и проведение мастер-классов, выставок изделий народных художественных промыслов и сувениров на протяжении туристических маршрутов;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производство и распространение сувенирной и издательской продукции о </w:t>
      </w:r>
      <w:r>
        <w:rPr>
          <w:rFonts w:ascii="Times New Roman" w:hAnsi="Times New Roman" w:cs="Times New Roman"/>
          <w:sz w:val="28"/>
          <w:szCs w:val="28"/>
        </w:rPr>
        <w:t>городе и населенных пунктах 30-километровой зоне наблюдения Смоленской АЭС</w:t>
      </w:r>
      <w:r w:rsidRPr="005015B3">
        <w:rPr>
          <w:rFonts w:ascii="Times New Roman" w:hAnsi="Times New Roman" w:cs="Times New Roman"/>
          <w:sz w:val="28"/>
          <w:szCs w:val="28"/>
        </w:rPr>
        <w:t xml:space="preserve">; </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 xml:space="preserve">открытие </w:t>
      </w:r>
      <w:proofErr w:type="gramStart"/>
      <w:r w:rsidRPr="005015B3">
        <w:rPr>
          <w:rFonts w:ascii="Times New Roman" w:hAnsi="Times New Roman" w:cs="Times New Roman"/>
          <w:sz w:val="28"/>
          <w:szCs w:val="28"/>
        </w:rPr>
        <w:t>свето-музыкального</w:t>
      </w:r>
      <w:proofErr w:type="gramEnd"/>
      <w:r w:rsidRPr="005015B3">
        <w:rPr>
          <w:rFonts w:ascii="Times New Roman" w:hAnsi="Times New Roman" w:cs="Times New Roman"/>
          <w:sz w:val="28"/>
          <w:szCs w:val="28"/>
        </w:rPr>
        <w:t xml:space="preserve"> фонтана;</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развитие летних кафе;</w:t>
      </w:r>
    </w:p>
    <w:p w:rsidR="005015B3" w:rsidRP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создание и установка арт-объектов;</w:t>
      </w:r>
    </w:p>
    <w:p w:rsidR="005015B3" w:rsidRDefault="005015B3" w:rsidP="00501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015B3">
        <w:rPr>
          <w:rFonts w:ascii="Times New Roman" w:hAnsi="Times New Roman" w:cs="Times New Roman"/>
          <w:sz w:val="28"/>
          <w:szCs w:val="28"/>
        </w:rPr>
        <w:t>иллюминация</w:t>
      </w:r>
      <w:r>
        <w:rPr>
          <w:rFonts w:ascii="Times New Roman" w:hAnsi="Times New Roman" w:cs="Times New Roman"/>
          <w:sz w:val="28"/>
          <w:szCs w:val="28"/>
        </w:rPr>
        <w:t xml:space="preserve">, органичное световое оформление </w:t>
      </w:r>
      <w:r w:rsidRPr="005015B3">
        <w:rPr>
          <w:rFonts w:ascii="Times New Roman" w:hAnsi="Times New Roman" w:cs="Times New Roman"/>
          <w:sz w:val="28"/>
          <w:szCs w:val="28"/>
        </w:rPr>
        <w:t>в центре города.</w:t>
      </w:r>
    </w:p>
    <w:p w:rsidR="005015B3" w:rsidRDefault="005015B3" w:rsidP="0089669B">
      <w:pPr>
        <w:spacing w:after="0" w:line="240" w:lineRule="auto"/>
        <w:ind w:firstLine="709"/>
        <w:jc w:val="both"/>
        <w:rPr>
          <w:rFonts w:ascii="Times New Roman" w:hAnsi="Times New Roman" w:cs="Times New Roman"/>
          <w:sz w:val="28"/>
          <w:szCs w:val="28"/>
        </w:rPr>
      </w:pPr>
    </w:p>
    <w:p w:rsidR="0014505B" w:rsidRDefault="0014505B" w:rsidP="00896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6F06">
        <w:rPr>
          <w:rFonts w:ascii="Times New Roman" w:hAnsi="Times New Roman" w:cs="Times New Roman"/>
          <w:sz w:val="28"/>
          <w:szCs w:val="28"/>
        </w:rPr>
        <w:t>3</w:t>
      </w:r>
      <w:r>
        <w:rPr>
          <w:rFonts w:ascii="Times New Roman" w:hAnsi="Times New Roman" w:cs="Times New Roman"/>
          <w:sz w:val="28"/>
          <w:szCs w:val="28"/>
        </w:rPr>
        <w:t xml:space="preserve">. </w:t>
      </w:r>
      <w:r w:rsidRPr="0014505B">
        <w:rPr>
          <w:rFonts w:ascii="Times New Roman" w:hAnsi="Times New Roman" w:cs="Times New Roman"/>
          <w:sz w:val="28"/>
          <w:szCs w:val="28"/>
        </w:rPr>
        <w:t>РАЗВИТИЕ МУНИЦИПАЛЬНОГО ОБРАЗОВАНИЯ ЧЕРЕЗ УЧАСТИЕ В ПРОЕКТАХ ГОСКОРПОРАЦИИ «РОСАТОМ»</w:t>
      </w:r>
    </w:p>
    <w:p w:rsidR="0014505B" w:rsidRDefault="0014505B" w:rsidP="0089669B">
      <w:pPr>
        <w:spacing w:after="0" w:line="240" w:lineRule="auto"/>
        <w:ind w:firstLine="709"/>
        <w:jc w:val="both"/>
        <w:rPr>
          <w:rFonts w:ascii="Times New Roman" w:hAnsi="Times New Roman" w:cs="Times New Roman"/>
          <w:sz w:val="28"/>
          <w:szCs w:val="28"/>
        </w:rPr>
      </w:pPr>
    </w:p>
    <w:p w:rsidR="0014505B" w:rsidRDefault="0014505B" w:rsidP="0089669B">
      <w:pPr>
        <w:spacing w:after="0" w:line="240" w:lineRule="auto"/>
        <w:ind w:firstLine="709"/>
        <w:jc w:val="both"/>
        <w:rPr>
          <w:rFonts w:ascii="Times New Roman" w:hAnsi="Times New Roman" w:cs="Times New Roman"/>
          <w:sz w:val="28"/>
          <w:szCs w:val="28"/>
        </w:rPr>
      </w:pPr>
      <w:proofErr w:type="spellStart"/>
      <w:r w:rsidRPr="0014505B">
        <w:rPr>
          <w:rFonts w:ascii="Times New Roman" w:hAnsi="Times New Roman" w:cs="Times New Roman"/>
          <w:sz w:val="28"/>
          <w:szCs w:val="28"/>
        </w:rPr>
        <w:t>Госкорпораци</w:t>
      </w:r>
      <w:r>
        <w:rPr>
          <w:rFonts w:ascii="Times New Roman" w:hAnsi="Times New Roman" w:cs="Times New Roman"/>
          <w:sz w:val="28"/>
          <w:szCs w:val="28"/>
        </w:rPr>
        <w:t>я</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нескольких лет</w:t>
      </w:r>
      <w:r w:rsidRPr="0014505B">
        <w:rPr>
          <w:rFonts w:ascii="Times New Roman" w:hAnsi="Times New Roman" w:cs="Times New Roman"/>
          <w:sz w:val="28"/>
          <w:szCs w:val="28"/>
        </w:rPr>
        <w:t xml:space="preserve"> реализуе</w:t>
      </w:r>
      <w:r>
        <w:rPr>
          <w:rFonts w:ascii="Times New Roman" w:hAnsi="Times New Roman" w:cs="Times New Roman"/>
          <w:sz w:val="28"/>
          <w:szCs w:val="28"/>
        </w:rPr>
        <w:t>т</w:t>
      </w:r>
      <w:r w:rsidRPr="0014505B">
        <w:rPr>
          <w:rFonts w:ascii="Times New Roman" w:hAnsi="Times New Roman" w:cs="Times New Roman"/>
          <w:sz w:val="28"/>
          <w:szCs w:val="28"/>
        </w:rPr>
        <w:t xml:space="preserve"> в городах </w:t>
      </w:r>
      <w:r>
        <w:rPr>
          <w:rFonts w:ascii="Times New Roman" w:hAnsi="Times New Roman" w:cs="Times New Roman"/>
          <w:sz w:val="28"/>
          <w:szCs w:val="28"/>
        </w:rPr>
        <w:t xml:space="preserve">своего </w:t>
      </w:r>
      <w:r w:rsidRPr="0014505B">
        <w:rPr>
          <w:rFonts w:ascii="Times New Roman" w:hAnsi="Times New Roman" w:cs="Times New Roman"/>
          <w:sz w:val="28"/>
          <w:szCs w:val="28"/>
        </w:rPr>
        <w:t>присутствия</w:t>
      </w:r>
      <w:r>
        <w:rPr>
          <w:rFonts w:ascii="Times New Roman" w:hAnsi="Times New Roman" w:cs="Times New Roman"/>
          <w:sz w:val="28"/>
          <w:szCs w:val="28"/>
        </w:rPr>
        <w:t xml:space="preserve"> различные</w:t>
      </w:r>
      <w:r w:rsidRPr="0014505B">
        <w:rPr>
          <w:rFonts w:ascii="Times New Roman" w:hAnsi="Times New Roman" w:cs="Times New Roman"/>
          <w:sz w:val="28"/>
          <w:szCs w:val="28"/>
        </w:rPr>
        <w:t xml:space="preserve"> </w:t>
      </w:r>
      <w:r>
        <w:rPr>
          <w:rFonts w:ascii="Times New Roman" w:hAnsi="Times New Roman" w:cs="Times New Roman"/>
          <w:sz w:val="28"/>
          <w:szCs w:val="28"/>
        </w:rPr>
        <w:t>социальные проекты:</w:t>
      </w:r>
    </w:p>
    <w:p w:rsidR="0014505B" w:rsidRPr="0014505B" w:rsidRDefault="0014505B" w:rsidP="0014505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«Гражданин страны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r w:rsidRPr="0014505B">
        <w:t xml:space="preserve"> </w:t>
      </w:r>
      <w:r>
        <w:t>(</w:t>
      </w:r>
      <w:r w:rsidRPr="0014505B">
        <w:rPr>
          <w:rFonts w:ascii="Times New Roman" w:hAnsi="Times New Roman" w:cs="Times New Roman"/>
          <w:sz w:val="28"/>
          <w:szCs w:val="28"/>
        </w:rPr>
        <w:t>коммуникационный проект по информационной мобилизации населения).</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Цели и задачи: взаимодействие с местными органами власти и общественными организациями в регионах расположения объектов атомной отрасли по совершенствованию форм и методов муниципального управления, созданию благоприятного общественно-политического и социально-экономического климата, способствующего эффективному развитию регионов присутствия атомной отрасли.</w:t>
      </w:r>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работники предприятий атомной отрасли, представители предприятий, организаций и учреждений, независимо от форм собственности, представители федеральных и региональных органов власти РФ, общественные деятели, деятели науки, культуры и искусства, образования и спорта, жители города, выразившие поддержку целям и задачам проекта.</w:t>
      </w:r>
    </w:p>
    <w:p w:rsidR="0014505B" w:rsidRPr="0014505B" w:rsidRDefault="0014505B" w:rsidP="0014505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4505B">
        <w:rPr>
          <w:rFonts w:ascii="Times New Roman" w:hAnsi="Times New Roman" w:cs="Times New Roman"/>
          <w:sz w:val="28"/>
          <w:szCs w:val="28"/>
        </w:rPr>
        <w:t>Слава Созидателям!»</w:t>
      </w:r>
      <w:r>
        <w:rPr>
          <w:rFonts w:ascii="Times New Roman" w:hAnsi="Times New Roman" w:cs="Times New Roman"/>
          <w:sz w:val="28"/>
          <w:szCs w:val="28"/>
        </w:rPr>
        <w:t xml:space="preserve"> (к</w:t>
      </w:r>
      <w:r w:rsidRPr="0014505B">
        <w:rPr>
          <w:rFonts w:ascii="Times New Roman" w:hAnsi="Times New Roman" w:cs="Times New Roman"/>
          <w:sz w:val="28"/>
          <w:szCs w:val="28"/>
        </w:rPr>
        <w:t>оммуникационный проект по взаимодействию, охватывающий людей старшего поколения, творческие элиты и подрастающее поколение</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Цели и задачи: увековечивание истории становления и развития городов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 сохранение памяти о жителях городов, принимавших участие в работе по становлению ядерной отрасли; передача молодому поколению  знания и опыта старших; воспитание молодежи в духе уважения старшего поколения и гордости достижениями отечественной атомной отрасли.</w:t>
      </w:r>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Целевая аудитория: ученики 1-11 классов общеобразовательных школ,  работники предприятий старше 40 лет и ветераны, внесшие вклад в развитие атомной отрасли и городов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«Лучшие муниципальные практики»</w:t>
      </w:r>
      <w:r>
        <w:rPr>
          <w:rFonts w:ascii="Times New Roman" w:hAnsi="Times New Roman" w:cs="Times New Roman"/>
          <w:sz w:val="28"/>
          <w:szCs w:val="28"/>
        </w:rPr>
        <w:t xml:space="preserve"> (п</w:t>
      </w:r>
      <w:r w:rsidRPr="0014505B">
        <w:rPr>
          <w:rFonts w:ascii="Times New Roman" w:hAnsi="Times New Roman" w:cs="Times New Roman"/>
          <w:sz w:val="28"/>
          <w:szCs w:val="28"/>
        </w:rPr>
        <w:t xml:space="preserve">роект, направленный на реализацию лучших муниципальных практик на территориях присутствия </w:t>
      </w:r>
      <w:r w:rsidRPr="0014505B">
        <w:rPr>
          <w:rFonts w:ascii="Times New Roman" w:hAnsi="Times New Roman" w:cs="Times New Roman"/>
          <w:sz w:val="28"/>
          <w:szCs w:val="28"/>
        </w:rPr>
        <w:lastRenderedPageBreak/>
        <w:t>предприятий атомной отрасли с целью повышения уровня социального самочувствия и снижения уровня социальной напряженности</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proofErr w:type="gramStart"/>
      <w:r w:rsidRPr="0014505B">
        <w:rPr>
          <w:rFonts w:ascii="Times New Roman" w:hAnsi="Times New Roman" w:cs="Times New Roman"/>
          <w:sz w:val="28"/>
          <w:szCs w:val="28"/>
        </w:rPr>
        <w:t>Цели и задачи: выявление наиболее эффективных, технологических способов решения вопросов в сфере местного самоуправления; создание стимулов для органов местного самоуправления к повышению активности населения в решении вопросов местного значения; привлечение некоммерческого сектора к решению актуальных вопросов в сфере местного самоуправления; выявление социально значимых и перспективных общественных инициатив, касающихся развития муниципального образования;</w:t>
      </w:r>
      <w:proofErr w:type="gramEnd"/>
      <w:r w:rsidRPr="0014505B">
        <w:rPr>
          <w:rFonts w:ascii="Times New Roman" w:hAnsi="Times New Roman" w:cs="Times New Roman"/>
          <w:sz w:val="28"/>
          <w:szCs w:val="28"/>
        </w:rPr>
        <w:t xml:space="preserve"> формирование Банка лучших муниципальных практик; формирование позитивного отношения граждан к органам местного самоуправления и понимания необходимости активного участия в решении вопросов развития города; тиражирование лучших муниципальных практик на территориях присутствия </w:t>
      </w:r>
      <w:proofErr w:type="spellStart"/>
      <w:r w:rsidRPr="0014505B">
        <w:rPr>
          <w:rFonts w:ascii="Times New Roman" w:hAnsi="Times New Roman" w:cs="Times New Roman"/>
          <w:sz w:val="28"/>
          <w:szCs w:val="28"/>
        </w:rPr>
        <w:t>Госкорпорации</w:t>
      </w:r>
      <w:proofErr w:type="spellEnd"/>
      <w:r w:rsidRPr="0014505B">
        <w:rPr>
          <w:rFonts w:ascii="Times New Roman" w:hAnsi="Times New Roman" w:cs="Times New Roman"/>
          <w:sz w:val="28"/>
          <w:szCs w:val="28"/>
        </w:rPr>
        <w:t xml:space="preserve"> «</w:t>
      </w:r>
      <w:proofErr w:type="spellStart"/>
      <w:r w:rsidRPr="0014505B">
        <w:rPr>
          <w:rFonts w:ascii="Times New Roman" w:hAnsi="Times New Roman" w:cs="Times New Roman"/>
          <w:sz w:val="28"/>
          <w:szCs w:val="28"/>
        </w:rPr>
        <w:t>Росатом</w:t>
      </w:r>
      <w:proofErr w:type="spellEnd"/>
      <w:r w:rsidRPr="0014505B">
        <w:rPr>
          <w:rFonts w:ascii="Times New Roman" w:hAnsi="Times New Roman" w:cs="Times New Roman"/>
          <w:sz w:val="28"/>
          <w:szCs w:val="28"/>
        </w:rPr>
        <w:t>» и в муниципальных образованиях на всей территории РФ.</w:t>
      </w:r>
    </w:p>
    <w:p w:rsidR="0089669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юридические и физические лица: муниципалитеты, предприятия и организации всех форм собственности, органы территориального общественного самоуправления, социально ориентированные некоммерческие организации, инициативные группы, местные и профессиональные сообщества, активные граждане.</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«Школа </w:t>
      </w:r>
      <w:proofErr w:type="spellStart"/>
      <w:r w:rsidRPr="0014505B">
        <w:rPr>
          <w:rFonts w:ascii="Times New Roman" w:hAnsi="Times New Roman" w:cs="Times New Roman"/>
          <w:sz w:val="28"/>
          <w:szCs w:val="28"/>
        </w:rPr>
        <w:t>Росатома</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w:t>
      </w:r>
      <w:r w:rsidRPr="0014505B">
        <w:rPr>
          <w:rFonts w:ascii="Times New Roman" w:hAnsi="Times New Roman" w:cs="Times New Roman"/>
          <w:sz w:val="28"/>
          <w:szCs w:val="28"/>
        </w:rPr>
        <w:t xml:space="preserve">проект, направленный на развитие </w:t>
      </w:r>
      <w:proofErr w:type="gramStart"/>
      <w:r w:rsidRPr="0014505B">
        <w:rPr>
          <w:rFonts w:ascii="Times New Roman" w:hAnsi="Times New Roman" w:cs="Times New Roman"/>
          <w:sz w:val="28"/>
          <w:szCs w:val="28"/>
        </w:rPr>
        <w:t>систем образования территорий расположения предприятий атомной отрасли</w:t>
      </w:r>
      <w:proofErr w:type="gramEnd"/>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Цели и задачи: предоставить каждому школьнику возможность качественного образования в современных условиях независимо от места жительства, сохранить и развить уникальность муниципальных систем образования.</w:t>
      </w:r>
    </w:p>
    <w:p w:rsidR="0089669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дети (дошкольники и школьники), педагоги (воспитатели детских садов, педагогические работники школ), руководящие работники образовательных организаций, команды городских управленцев в сфере образования, жители городов-участников проекта.</w:t>
      </w:r>
    </w:p>
    <w:p w:rsidR="0014505B" w:rsidRPr="0014505B" w:rsidRDefault="0014505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4505B">
        <w:rPr>
          <w:rFonts w:ascii="Times New Roman" w:hAnsi="Times New Roman" w:cs="Times New Roman"/>
          <w:sz w:val="28"/>
          <w:szCs w:val="28"/>
        </w:rPr>
        <w:t xml:space="preserve">«Территория культуры </w:t>
      </w:r>
      <w:proofErr w:type="spellStart"/>
      <w:r w:rsidRPr="0014505B">
        <w:rPr>
          <w:rFonts w:ascii="Times New Roman" w:hAnsi="Times New Roman" w:cs="Times New Roman"/>
          <w:sz w:val="28"/>
          <w:szCs w:val="28"/>
        </w:rPr>
        <w:t>Росатома</w:t>
      </w:r>
      <w:proofErr w:type="spellEnd"/>
      <w:r w:rsidRPr="0014505B">
        <w:rPr>
          <w:rFonts w:ascii="Times New Roman" w:hAnsi="Times New Roman" w:cs="Times New Roman"/>
          <w:sz w:val="28"/>
          <w:szCs w:val="28"/>
        </w:rPr>
        <w:t>»</w:t>
      </w:r>
      <w:r>
        <w:rPr>
          <w:rFonts w:ascii="Times New Roman" w:hAnsi="Times New Roman" w:cs="Times New Roman"/>
          <w:sz w:val="28"/>
          <w:szCs w:val="28"/>
        </w:rPr>
        <w:t xml:space="preserve"> (</w:t>
      </w:r>
      <w:r w:rsidRPr="0014505B">
        <w:rPr>
          <w:rFonts w:ascii="Times New Roman" w:hAnsi="Times New Roman" w:cs="Times New Roman"/>
          <w:sz w:val="28"/>
          <w:szCs w:val="28"/>
        </w:rPr>
        <w:t>программа, направленная на ознакомление жителей атомных территорий с лучшими образцами исполнительского, изобразительного и театрального искусства, а также на поддержку творческих коллективов городов присутствия атомной отрасли</w:t>
      </w:r>
      <w:r>
        <w:rPr>
          <w:rFonts w:ascii="Times New Roman" w:hAnsi="Times New Roman" w:cs="Times New Roman"/>
          <w:sz w:val="28"/>
          <w:szCs w:val="28"/>
        </w:rPr>
        <w:t>)</w:t>
      </w:r>
      <w:r w:rsidRPr="0014505B">
        <w:rPr>
          <w:rFonts w:ascii="Times New Roman" w:hAnsi="Times New Roman" w:cs="Times New Roman"/>
          <w:sz w:val="28"/>
          <w:szCs w:val="28"/>
        </w:rPr>
        <w:t>.</w:t>
      </w:r>
    </w:p>
    <w:p w:rsidR="0014505B" w:rsidRPr="0014505B" w:rsidRDefault="0014505B" w:rsidP="0014505B">
      <w:pPr>
        <w:spacing w:after="0" w:line="240" w:lineRule="auto"/>
        <w:ind w:firstLine="709"/>
        <w:jc w:val="both"/>
        <w:rPr>
          <w:rFonts w:ascii="Times New Roman" w:hAnsi="Times New Roman" w:cs="Times New Roman"/>
          <w:sz w:val="28"/>
          <w:szCs w:val="28"/>
        </w:rPr>
      </w:pPr>
      <w:proofErr w:type="gramStart"/>
      <w:r w:rsidRPr="0014505B">
        <w:rPr>
          <w:rFonts w:ascii="Times New Roman" w:hAnsi="Times New Roman" w:cs="Times New Roman"/>
          <w:sz w:val="28"/>
          <w:szCs w:val="28"/>
        </w:rPr>
        <w:t xml:space="preserve">Цели и задачи: создание гармоничной модели развития сферы культуры: соотношение задач, поставленных государством перед культурой (воспитание духовного нравственного гражданина) и развитием сферы услуг (бизнес-проекты в области культуры); формирование в атомных городах культуры высших достижений, участие профессионально подготовленных кадров в знаковых мероприятиях РФ; ориентация на массовый охват населения и вовлечение всех его слоев  в масштабные </w:t>
      </w:r>
      <w:proofErr w:type="spellStart"/>
      <w:r w:rsidRPr="0014505B">
        <w:rPr>
          <w:rFonts w:ascii="Times New Roman" w:hAnsi="Times New Roman" w:cs="Times New Roman"/>
          <w:sz w:val="28"/>
          <w:szCs w:val="28"/>
        </w:rPr>
        <w:t>социо</w:t>
      </w:r>
      <w:proofErr w:type="spellEnd"/>
      <w:r w:rsidRPr="0014505B">
        <w:rPr>
          <w:rFonts w:ascii="Times New Roman" w:hAnsi="Times New Roman" w:cs="Times New Roman"/>
          <w:sz w:val="28"/>
          <w:szCs w:val="28"/>
        </w:rPr>
        <w:t>-культурные проекты.</w:t>
      </w:r>
      <w:proofErr w:type="gramEnd"/>
    </w:p>
    <w:p w:rsidR="0014505B" w:rsidRDefault="0014505B" w:rsidP="0014505B">
      <w:pPr>
        <w:spacing w:after="0" w:line="240" w:lineRule="auto"/>
        <w:ind w:firstLine="709"/>
        <w:jc w:val="both"/>
        <w:rPr>
          <w:rFonts w:ascii="Times New Roman" w:hAnsi="Times New Roman" w:cs="Times New Roman"/>
          <w:sz w:val="28"/>
          <w:szCs w:val="28"/>
        </w:rPr>
      </w:pPr>
      <w:r w:rsidRPr="0014505B">
        <w:rPr>
          <w:rFonts w:ascii="Times New Roman" w:hAnsi="Times New Roman" w:cs="Times New Roman"/>
          <w:sz w:val="28"/>
          <w:szCs w:val="28"/>
        </w:rPr>
        <w:t>Целевая аудитория: население городов присутствия атомной отрасли.</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«Приемные Общественного Совета»</w:t>
      </w:r>
      <w:r>
        <w:rPr>
          <w:rFonts w:ascii="Times New Roman" w:hAnsi="Times New Roman" w:cs="Times New Roman"/>
          <w:sz w:val="28"/>
          <w:szCs w:val="28"/>
        </w:rPr>
        <w:t xml:space="preserve"> (</w:t>
      </w:r>
      <w:r w:rsidRPr="002947EB">
        <w:rPr>
          <w:rFonts w:ascii="Times New Roman" w:hAnsi="Times New Roman" w:cs="Times New Roman"/>
          <w:sz w:val="28"/>
          <w:szCs w:val="28"/>
        </w:rPr>
        <w:t xml:space="preserve">проект, направленный на организацию взаимодействия жителей, общественных организаций и движений с Общественным советом </w:t>
      </w:r>
      <w:proofErr w:type="spellStart"/>
      <w:r w:rsidRPr="002947EB">
        <w:rPr>
          <w:rFonts w:ascii="Times New Roman" w:hAnsi="Times New Roman" w:cs="Times New Roman"/>
          <w:sz w:val="28"/>
          <w:szCs w:val="28"/>
        </w:rPr>
        <w:t>Госкорпорации</w:t>
      </w:r>
      <w:proofErr w:type="spellEnd"/>
      <w:r w:rsidRPr="002947EB">
        <w:rPr>
          <w:rFonts w:ascii="Times New Roman" w:hAnsi="Times New Roman" w:cs="Times New Roman"/>
          <w:sz w:val="28"/>
          <w:szCs w:val="28"/>
        </w:rPr>
        <w:t xml:space="preserve"> «</w:t>
      </w:r>
      <w:proofErr w:type="spellStart"/>
      <w:r w:rsidRPr="002947EB">
        <w:rPr>
          <w:rFonts w:ascii="Times New Roman" w:hAnsi="Times New Roman" w:cs="Times New Roman"/>
          <w:sz w:val="28"/>
          <w:szCs w:val="28"/>
        </w:rPr>
        <w:t>Росатом</w:t>
      </w:r>
      <w:proofErr w:type="spellEnd"/>
      <w:r w:rsidRPr="002947EB">
        <w:rPr>
          <w:rFonts w:ascii="Times New Roman" w:hAnsi="Times New Roman" w:cs="Times New Roman"/>
          <w:sz w:val="28"/>
          <w:szCs w:val="28"/>
        </w:rPr>
        <w:t xml:space="preserve">» и организациями атомной </w:t>
      </w:r>
      <w:r w:rsidRPr="002947EB">
        <w:rPr>
          <w:rFonts w:ascii="Times New Roman" w:hAnsi="Times New Roman" w:cs="Times New Roman"/>
          <w:sz w:val="28"/>
          <w:szCs w:val="28"/>
        </w:rPr>
        <w:lastRenderedPageBreak/>
        <w:t>отрасли по важным и актуальным аспектам развития ядерных технологий и атомной энергетики</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 xml:space="preserve">Цели и задачи: взаимодействие с общественными объединениями, гражданами РФ, органами региональной власти и местного самоуправления, профессиональными ассоциациями, в том числе субъектами общественного контроля; повышение уровня доверия граждан и общественных объединений к деятельности организаций атомной отрасли; </w:t>
      </w:r>
      <w:proofErr w:type="gramStart"/>
      <w:r w:rsidRPr="002947EB">
        <w:rPr>
          <w:rFonts w:ascii="Times New Roman" w:hAnsi="Times New Roman" w:cs="Times New Roman"/>
          <w:sz w:val="28"/>
          <w:szCs w:val="28"/>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на получение информации в области использования атомной энергии; учет и анализ общественного мнения, предложений и рекомендаций граждан, общественных объединений и иных негосударственных некоммерческих организаций при осуществлении деятельности организациями атомной отрасли.</w:t>
      </w:r>
      <w:proofErr w:type="gramEnd"/>
    </w:p>
    <w:p w:rsidR="00E810D5"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население городов присутствия атомной отрасли.</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«Бережливая поликлиника»</w:t>
      </w:r>
      <w:r>
        <w:rPr>
          <w:rFonts w:ascii="Times New Roman" w:hAnsi="Times New Roman" w:cs="Times New Roman"/>
          <w:sz w:val="28"/>
          <w:szCs w:val="28"/>
        </w:rPr>
        <w:t xml:space="preserve"> (</w:t>
      </w:r>
      <w:r w:rsidRPr="002947EB">
        <w:rPr>
          <w:rFonts w:ascii="Times New Roman" w:hAnsi="Times New Roman" w:cs="Times New Roman"/>
          <w:sz w:val="28"/>
          <w:szCs w:val="28"/>
        </w:rPr>
        <w:t>проект, реализуемый совместно с Министерством здравоохранения РФ, направленный на повышение эффективности работы лечебно-профилактических учреждений и общей доступности медицинской помощи</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Цели и задачи: сократить очереди, ускорить сдачу и получение результатов анализов, упростить запись к терапевту; экономия времени, как медицинского персонала, так и пациентов; создание доброжелательной атмосферы в медучреждениях, и, как следствие, повышение удовлетворенности потребителей медицинских услуг.</w:t>
      </w:r>
    </w:p>
    <w:p w:rsid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население городов присутствия атомной отрасли и работники лечебно-профилактических учреждений.</w:t>
      </w:r>
    </w:p>
    <w:p w:rsidR="002947EB" w:rsidRPr="002947EB" w:rsidRDefault="002947EB" w:rsidP="00797A42">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2947EB">
        <w:rPr>
          <w:rFonts w:ascii="Times New Roman" w:hAnsi="Times New Roman" w:cs="Times New Roman"/>
          <w:sz w:val="28"/>
          <w:szCs w:val="28"/>
        </w:rPr>
        <w:t>«</w:t>
      </w:r>
      <w:proofErr w:type="spellStart"/>
      <w:r w:rsidRPr="002947EB">
        <w:rPr>
          <w:rFonts w:ascii="Times New Roman" w:hAnsi="Times New Roman" w:cs="Times New Roman"/>
          <w:sz w:val="28"/>
          <w:szCs w:val="28"/>
        </w:rPr>
        <w:t>Форсаж</w:t>
      </w:r>
      <w:proofErr w:type="spellEnd"/>
      <w:r w:rsidRPr="002947EB">
        <w:rPr>
          <w:rFonts w:ascii="Times New Roman" w:hAnsi="Times New Roman" w:cs="Times New Roman"/>
          <w:sz w:val="28"/>
          <w:szCs w:val="28"/>
        </w:rPr>
        <w:t>» - молодежные форумы</w:t>
      </w:r>
      <w:r>
        <w:rPr>
          <w:rFonts w:ascii="Times New Roman" w:hAnsi="Times New Roman" w:cs="Times New Roman"/>
          <w:sz w:val="28"/>
          <w:szCs w:val="28"/>
        </w:rPr>
        <w:t xml:space="preserve"> (</w:t>
      </w:r>
      <w:r w:rsidRPr="002947EB">
        <w:rPr>
          <w:rFonts w:ascii="Times New Roman" w:hAnsi="Times New Roman" w:cs="Times New Roman"/>
          <w:sz w:val="28"/>
          <w:szCs w:val="28"/>
        </w:rPr>
        <w:t>международный форум молодых энергет</w:t>
      </w:r>
      <w:r>
        <w:rPr>
          <w:rFonts w:ascii="Times New Roman" w:hAnsi="Times New Roman" w:cs="Times New Roman"/>
          <w:sz w:val="28"/>
          <w:szCs w:val="28"/>
        </w:rPr>
        <w:t>иков и промышленников «</w:t>
      </w:r>
      <w:proofErr w:type="spellStart"/>
      <w:r>
        <w:rPr>
          <w:rFonts w:ascii="Times New Roman" w:hAnsi="Times New Roman" w:cs="Times New Roman"/>
          <w:sz w:val="28"/>
          <w:szCs w:val="28"/>
        </w:rPr>
        <w:t>Форсаж</w:t>
      </w:r>
      <w:proofErr w:type="spellEnd"/>
      <w:r>
        <w:rPr>
          <w:rFonts w:ascii="Times New Roman" w:hAnsi="Times New Roman" w:cs="Times New Roman"/>
          <w:sz w:val="28"/>
          <w:szCs w:val="28"/>
        </w:rPr>
        <w:t xml:space="preserve">», </w:t>
      </w:r>
      <w:r w:rsidRPr="002947EB">
        <w:rPr>
          <w:rFonts w:ascii="Times New Roman" w:hAnsi="Times New Roman" w:cs="Times New Roman"/>
          <w:sz w:val="28"/>
          <w:szCs w:val="28"/>
        </w:rPr>
        <w:t>проводится с 2011 года, формат проведения – полевой лагерь</w:t>
      </w:r>
      <w:r>
        <w:rPr>
          <w:rFonts w:ascii="Times New Roman" w:hAnsi="Times New Roman" w:cs="Times New Roman"/>
          <w:sz w:val="28"/>
          <w:szCs w:val="28"/>
        </w:rPr>
        <w:t>)</w:t>
      </w:r>
      <w:r w:rsidRPr="002947EB">
        <w:rPr>
          <w:rFonts w:ascii="Times New Roman" w:hAnsi="Times New Roman" w:cs="Times New Roman"/>
          <w:sz w:val="28"/>
          <w:szCs w:val="28"/>
        </w:rPr>
        <w:t>.</w:t>
      </w:r>
    </w:p>
    <w:p w:rsidR="002947EB" w:rsidRPr="002947EB" w:rsidRDefault="002947EB" w:rsidP="002947EB">
      <w:pPr>
        <w:spacing w:after="0" w:line="240" w:lineRule="auto"/>
        <w:ind w:firstLine="709"/>
        <w:jc w:val="both"/>
        <w:rPr>
          <w:rFonts w:ascii="Times New Roman" w:hAnsi="Times New Roman" w:cs="Times New Roman"/>
          <w:sz w:val="28"/>
          <w:szCs w:val="28"/>
        </w:rPr>
      </w:pPr>
      <w:proofErr w:type="gramStart"/>
      <w:r w:rsidRPr="002947EB">
        <w:rPr>
          <w:rFonts w:ascii="Times New Roman" w:hAnsi="Times New Roman" w:cs="Times New Roman"/>
          <w:sz w:val="28"/>
          <w:szCs w:val="28"/>
        </w:rPr>
        <w:t>Цели и задачи: выстраивание открытой коммуникации и обмена знаниями между разными поколениями профессионалов, молодыми лидерами в разных профессиональных областях, ведущими экспертами, учеными и топ-менеджерами; формирование стратегии успешности для людей и организаций в регионах присутствия и стратегического интереса российского бизнеса в привязке к цифровой трансформации;  анализ и разработка программ внедрения новых технологий;</w:t>
      </w:r>
      <w:proofErr w:type="gramEnd"/>
      <w:r w:rsidRPr="002947EB">
        <w:rPr>
          <w:rFonts w:ascii="Times New Roman" w:hAnsi="Times New Roman" w:cs="Times New Roman"/>
          <w:sz w:val="28"/>
          <w:szCs w:val="28"/>
        </w:rPr>
        <w:t xml:space="preserve"> выявление перспективных для России технологий и рынков.</w:t>
      </w:r>
    </w:p>
    <w:p w:rsidR="002947EB" w:rsidRDefault="002947EB" w:rsidP="002947EB">
      <w:pPr>
        <w:spacing w:after="0" w:line="240" w:lineRule="auto"/>
        <w:ind w:firstLine="709"/>
        <w:jc w:val="both"/>
        <w:rPr>
          <w:rFonts w:ascii="Times New Roman" w:hAnsi="Times New Roman" w:cs="Times New Roman"/>
          <w:sz w:val="28"/>
          <w:szCs w:val="28"/>
        </w:rPr>
      </w:pPr>
      <w:r w:rsidRPr="002947EB">
        <w:rPr>
          <w:rFonts w:ascii="Times New Roman" w:hAnsi="Times New Roman" w:cs="Times New Roman"/>
          <w:sz w:val="28"/>
          <w:szCs w:val="28"/>
        </w:rPr>
        <w:t>Целевая аудитория: талантливая молодёжь из разных регионов России в возрасте до 35 лет.</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«На благо города» (благотворительная деятельность на территориях расположения предприятий атомной промышленности, реализация общероссийских и международных благотворительных инициатив</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поддержка проектов по сохранению культурно-исторического наследия, различных социально значимых инициатив местного характера в рамках конкурсов социально-благотворительных проектов для территорий расположения предприятий атомной промышлености, поддержка </w:t>
      </w:r>
      <w:r w:rsidRPr="00A67F0E">
        <w:rPr>
          <w:rFonts w:ascii="Times New Roman" w:hAnsi="Times New Roman" w:cs="Times New Roman"/>
          <w:sz w:val="28"/>
          <w:szCs w:val="28"/>
        </w:rPr>
        <w:lastRenderedPageBreak/>
        <w:t>российского образования, любительского и детского спорта, культуры, природоохранные инициативы и др.</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население городов присутствия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Nuclear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Kids</w:t>
      </w:r>
      <w:proofErr w:type="spellEnd"/>
      <w:r>
        <w:rPr>
          <w:rFonts w:ascii="Times New Roman" w:hAnsi="Times New Roman" w:cs="Times New Roman"/>
          <w:sz w:val="28"/>
          <w:szCs w:val="28"/>
        </w:rPr>
        <w:t>» (</w:t>
      </w:r>
      <w:r w:rsidRPr="00A67F0E">
        <w:rPr>
          <w:rFonts w:ascii="Times New Roman" w:hAnsi="Times New Roman" w:cs="Times New Roman"/>
          <w:sz w:val="28"/>
          <w:szCs w:val="28"/>
        </w:rPr>
        <w:t xml:space="preserve">ежегодный некоммерческий международный творческий проект, в котором принимают участие дети сотрудников предприятий атомной отрасли России и зарубежных партнеров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Цели и задачи: укрепление дружеских связей между детьми сотрудников предприятий атомной промышленности, создание условий для реализации творчества талантливых детей, развитие новых традиций культурного взаимодействия.</w:t>
      </w:r>
    </w:p>
    <w:p w:rsidR="00B0024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дети работников атомных предприятий.</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«Журналисты страны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r>
        <w:rPr>
          <w:rFonts w:ascii="Times New Roman" w:hAnsi="Times New Roman" w:cs="Times New Roman"/>
          <w:sz w:val="28"/>
          <w:szCs w:val="28"/>
        </w:rPr>
        <w:t xml:space="preserve"> (</w:t>
      </w:r>
      <w:r w:rsidRPr="00A67F0E">
        <w:rPr>
          <w:rFonts w:ascii="Times New Roman" w:hAnsi="Times New Roman" w:cs="Times New Roman"/>
          <w:sz w:val="28"/>
          <w:szCs w:val="28"/>
        </w:rPr>
        <w:t>проект, направленный на информирование населения о принципах функционирования атомной отрасли и перспективах развития атомной энергетики, повышение престижа отраслевых профессий,  популяризацию науки, инновационных технологий и технического образования,   сотрудничество с профессиональным научным сообществом в сфере популяризации науки</w:t>
      </w:r>
      <w:r>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повышение мотивации журналистов и СМИ к всестороннему освещению актуальных вопросов развития атомной отрасли, отражающих стратегические направления деятельности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поощрение профессиональных усилий работников СМИ по освещению тем, связанных с атомной отраслью; формирование общественного мнения о деятельности предприятий; выявление, обобщение и популяризация лучших образцов журналистского творчества.</w:t>
      </w:r>
    </w:p>
    <w:p w:rsidR="00B0024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Целевая аудитория:  штатные и нештатные работники СМИ (телерадиокомпаний, редакций газет и журналов, Интернет-изданий), зарегистрированных на территориях регионов, где расположены предприятия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работники корпоративных СМИ предприятий, входящих в контур управления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«Информационные центры атомной отрасли»</w:t>
      </w:r>
      <w:r>
        <w:rPr>
          <w:rFonts w:ascii="Times New Roman" w:hAnsi="Times New Roman" w:cs="Times New Roman"/>
          <w:sz w:val="28"/>
          <w:szCs w:val="28"/>
        </w:rPr>
        <w:t xml:space="preserve"> (</w:t>
      </w:r>
      <w:r w:rsidRPr="00A67F0E">
        <w:rPr>
          <w:rFonts w:ascii="Times New Roman" w:hAnsi="Times New Roman" w:cs="Times New Roman"/>
          <w:sz w:val="28"/>
          <w:szCs w:val="28"/>
        </w:rPr>
        <w:t xml:space="preserve">многофункциональные информационно-познавательные площадки, которые создаются под эгидой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в регионах, где строятся или уже работают объекты атомной отрасли</w:t>
      </w:r>
      <w:r>
        <w:rPr>
          <w:rFonts w:ascii="Times New Roman" w:hAnsi="Times New Roman" w:cs="Times New Roman"/>
          <w:sz w:val="28"/>
          <w:szCs w:val="28"/>
        </w:rPr>
        <w:t>)</w:t>
      </w:r>
      <w:r w:rsidRPr="00A67F0E">
        <w:rPr>
          <w:rFonts w:ascii="Times New Roman" w:hAnsi="Times New Roman" w:cs="Times New Roman"/>
          <w:sz w:val="28"/>
          <w:szCs w:val="28"/>
        </w:rPr>
        <w:t xml:space="preserve">. </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Цели и задачи: информирование населения о принципах функционирования атомной отрасли и перспективах развития атомной энергетики; повышение престижа отраслевых профессий;  популяризацию науки, инновационных технологий и технического образования;   сотрудничество с профессиональным научным сообществом в сфере популяризации науки.</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население городов присутствия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w:t>
      </w:r>
      <w:proofErr w:type="spellStart"/>
      <w:r w:rsidRPr="00A67F0E">
        <w:rPr>
          <w:rFonts w:ascii="Times New Roman" w:hAnsi="Times New Roman" w:cs="Times New Roman"/>
          <w:sz w:val="28"/>
          <w:szCs w:val="28"/>
        </w:rPr>
        <w:t>Атомиада</w:t>
      </w:r>
      <w:proofErr w:type="spellEnd"/>
      <w:r w:rsidRPr="00A67F0E">
        <w:rPr>
          <w:rFonts w:ascii="Times New Roman" w:hAnsi="Times New Roman" w:cs="Times New Roman"/>
          <w:sz w:val="28"/>
          <w:szCs w:val="28"/>
        </w:rPr>
        <w:t>»</w:t>
      </w:r>
      <w:r>
        <w:rPr>
          <w:rFonts w:ascii="Times New Roman" w:hAnsi="Times New Roman" w:cs="Times New Roman"/>
          <w:sz w:val="28"/>
          <w:szCs w:val="28"/>
        </w:rPr>
        <w:t xml:space="preserve"> (отраслевая спартакиада).</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привлечение работников отрасли к систематическим занятиям физической культурой и спортом; укрепление здоровья и формирования здорового образа жизни среди работников; формирование сборных команд </w:t>
      </w:r>
      <w:proofErr w:type="spellStart"/>
      <w:r w:rsidRPr="00A67F0E">
        <w:rPr>
          <w:rFonts w:ascii="Times New Roman" w:hAnsi="Times New Roman" w:cs="Times New Roman"/>
          <w:sz w:val="28"/>
          <w:szCs w:val="28"/>
        </w:rPr>
        <w:lastRenderedPageBreak/>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для участия во Всероссийских и Международных соревнованиях трудящихся.</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Целевая аудитория: работники атомной отрасли.</w:t>
      </w:r>
    </w:p>
    <w:p w:rsidR="00A67F0E" w:rsidRPr="00A67F0E" w:rsidRDefault="00A67F0E"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A67F0E">
        <w:rPr>
          <w:rFonts w:ascii="Times New Roman" w:hAnsi="Times New Roman" w:cs="Times New Roman"/>
          <w:sz w:val="28"/>
          <w:szCs w:val="28"/>
        </w:rPr>
        <w:t>«Турнир молодых профессионалов «</w:t>
      </w:r>
      <w:proofErr w:type="spellStart"/>
      <w:r w:rsidRPr="00A67F0E">
        <w:rPr>
          <w:rFonts w:ascii="Times New Roman" w:hAnsi="Times New Roman" w:cs="Times New Roman"/>
          <w:sz w:val="28"/>
          <w:szCs w:val="28"/>
        </w:rPr>
        <w:t>ТеМП</w:t>
      </w:r>
      <w:proofErr w:type="spellEnd"/>
      <w:r w:rsidRPr="00A67F0E">
        <w:rPr>
          <w:rFonts w:ascii="Times New Roman" w:hAnsi="Times New Roman" w:cs="Times New Roman"/>
          <w:sz w:val="28"/>
          <w:szCs w:val="28"/>
        </w:rPr>
        <w:t>»</w:t>
      </w:r>
      <w:r w:rsidR="001D4F8B">
        <w:rPr>
          <w:rFonts w:ascii="Times New Roman" w:hAnsi="Times New Roman" w:cs="Times New Roman"/>
          <w:sz w:val="28"/>
          <w:szCs w:val="28"/>
        </w:rPr>
        <w:t xml:space="preserve"> (</w:t>
      </w:r>
      <w:r w:rsidRPr="00A67F0E">
        <w:rPr>
          <w:rFonts w:ascii="Times New Roman" w:hAnsi="Times New Roman" w:cs="Times New Roman"/>
          <w:sz w:val="28"/>
          <w:szCs w:val="28"/>
        </w:rPr>
        <w:t xml:space="preserve">масштабный проект </w:t>
      </w:r>
      <w:r w:rsidR="001D4F8B">
        <w:rPr>
          <w:rFonts w:ascii="Times New Roman" w:hAnsi="Times New Roman" w:cs="Times New Roman"/>
          <w:sz w:val="28"/>
          <w:szCs w:val="28"/>
        </w:rPr>
        <w:t>с</w:t>
      </w:r>
      <w:r w:rsidRPr="00A67F0E">
        <w:rPr>
          <w:rFonts w:ascii="Times New Roman" w:hAnsi="Times New Roman" w:cs="Times New Roman"/>
          <w:sz w:val="28"/>
          <w:szCs w:val="28"/>
        </w:rPr>
        <w:t xml:space="preserve">  Корпоративной Академии </w:t>
      </w:r>
      <w:proofErr w:type="spellStart"/>
      <w:r w:rsidRPr="00A67F0E">
        <w:rPr>
          <w:rFonts w:ascii="Times New Roman" w:hAnsi="Times New Roman" w:cs="Times New Roman"/>
          <w:sz w:val="28"/>
          <w:szCs w:val="28"/>
        </w:rPr>
        <w:t>Росатома</w:t>
      </w:r>
      <w:proofErr w:type="spellEnd"/>
      <w:r w:rsidRPr="00A67F0E">
        <w:rPr>
          <w:rFonts w:ascii="Times New Roman" w:hAnsi="Times New Roman" w:cs="Times New Roman"/>
          <w:sz w:val="28"/>
          <w:szCs w:val="28"/>
        </w:rPr>
        <w:t xml:space="preserve"> по привлечению талантливой молодёжи с потенциалом к разработке и внедрению инноваций</w:t>
      </w:r>
      <w:r w:rsidR="001D4F8B">
        <w:rPr>
          <w:rFonts w:ascii="Times New Roman" w:hAnsi="Times New Roman" w:cs="Times New Roman"/>
          <w:sz w:val="28"/>
          <w:szCs w:val="28"/>
        </w:rPr>
        <w:t>)</w:t>
      </w:r>
      <w:r w:rsidRPr="00A67F0E">
        <w:rPr>
          <w:rFonts w:ascii="Times New Roman" w:hAnsi="Times New Roman" w:cs="Times New Roman"/>
          <w:sz w:val="28"/>
          <w:szCs w:val="28"/>
        </w:rPr>
        <w:t>.</w:t>
      </w:r>
    </w:p>
    <w:p w:rsidR="00A67F0E" w:rsidRPr="00A67F0E"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Цели и задачи: дать возможность участникам начать успешную карьеру 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предоставить инструменты для профессионального и личного развития, помочь с выбором карьерной траектории, а также найти новые идеи по актуальным направлениям развития бизнеса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xml:space="preserve">». </w:t>
      </w:r>
    </w:p>
    <w:p w:rsidR="002947EB" w:rsidRDefault="00A67F0E" w:rsidP="00A67F0E">
      <w:pPr>
        <w:spacing w:after="0" w:line="240" w:lineRule="auto"/>
        <w:ind w:firstLine="709"/>
        <w:jc w:val="both"/>
        <w:rPr>
          <w:rFonts w:ascii="Times New Roman" w:hAnsi="Times New Roman" w:cs="Times New Roman"/>
          <w:sz w:val="28"/>
          <w:szCs w:val="28"/>
        </w:rPr>
      </w:pPr>
      <w:r w:rsidRPr="00A67F0E">
        <w:rPr>
          <w:rFonts w:ascii="Times New Roman" w:hAnsi="Times New Roman" w:cs="Times New Roman"/>
          <w:sz w:val="28"/>
          <w:szCs w:val="28"/>
        </w:rPr>
        <w:t xml:space="preserve">Целевая аудитория: студенты профильных и опорных вузов </w:t>
      </w:r>
      <w:proofErr w:type="spellStart"/>
      <w:r w:rsidRPr="00A67F0E">
        <w:rPr>
          <w:rFonts w:ascii="Times New Roman" w:hAnsi="Times New Roman" w:cs="Times New Roman"/>
          <w:sz w:val="28"/>
          <w:szCs w:val="28"/>
        </w:rPr>
        <w:t>Госкорпорации</w:t>
      </w:r>
      <w:proofErr w:type="spellEnd"/>
      <w:r w:rsidRPr="00A67F0E">
        <w:rPr>
          <w:rFonts w:ascii="Times New Roman" w:hAnsi="Times New Roman" w:cs="Times New Roman"/>
          <w:sz w:val="28"/>
          <w:szCs w:val="28"/>
        </w:rPr>
        <w:t xml:space="preserve"> «</w:t>
      </w:r>
      <w:proofErr w:type="spellStart"/>
      <w:r w:rsidRPr="00A67F0E">
        <w:rPr>
          <w:rFonts w:ascii="Times New Roman" w:hAnsi="Times New Roman" w:cs="Times New Roman"/>
          <w:sz w:val="28"/>
          <w:szCs w:val="28"/>
        </w:rPr>
        <w:t>Росатом</w:t>
      </w:r>
      <w:proofErr w:type="spellEnd"/>
      <w:r w:rsidRPr="00A67F0E">
        <w:rPr>
          <w:rFonts w:ascii="Times New Roman" w:hAnsi="Times New Roman" w:cs="Times New Roman"/>
          <w:sz w:val="28"/>
          <w:szCs w:val="28"/>
        </w:rPr>
        <w:t>», молодые специалисты атомной отрасли.</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 xml:space="preserve">«Подготовка нового поколения рабочих и инженеров с использованием стандартов </w:t>
      </w:r>
      <w:proofErr w:type="spellStart"/>
      <w:r w:rsidRPr="001D4F8B">
        <w:rPr>
          <w:rFonts w:ascii="Times New Roman" w:hAnsi="Times New Roman" w:cs="Times New Roman"/>
          <w:sz w:val="28"/>
          <w:szCs w:val="28"/>
        </w:rPr>
        <w:t>WorldSkills</w:t>
      </w:r>
      <w:proofErr w:type="spellEnd"/>
      <w:r w:rsidRPr="001D4F8B">
        <w:rPr>
          <w:rFonts w:ascii="Times New Roman" w:hAnsi="Times New Roman" w:cs="Times New Roman"/>
          <w:sz w:val="28"/>
          <w:szCs w:val="28"/>
        </w:rPr>
        <w:t>» и «Школьные технопарки»</w:t>
      </w:r>
      <w:r>
        <w:rPr>
          <w:rFonts w:ascii="Times New Roman" w:hAnsi="Times New Roman" w:cs="Times New Roman"/>
          <w:sz w:val="28"/>
          <w:szCs w:val="28"/>
        </w:rPr>
        <w:t xml:space="preserve"> (в</w:t>
      </w:r>
      <w:r w:rsidRPr="001D4F8B">
        <w:rPr>
          <w:rFonts w:ascii="Times New Roman" w:hAnsi="Times New Roman" w:cs="Times New Roman"/>
          <w:sz w:val="28"/>
          <w:szCs w:val="28"/>
        </w:rPr>
        <w:t xml:space="preserve">недрение международных стандартов </w:t>
      </w:r>
      <w:proofErr w:type="spellStart"/>
      <w:r w:rsidRPr="001D4F8B">
        <w:rPr>
          <w:rFonts w:ascii="Times New Roman" w:hAnsi="Times New Roman" w:cs="Times New Roman"/>
          <w:sz w:val="28"/>
          <w:szCs w:val="28"/>
        </w:rPr>
        <w:t>WorldSkills</w:t>
      </w:r>
      <w:proofErr w:type="spellEnd"/>
      <w:r w:rsidRPr="001D4F8B">
        <w:rPr>
          <w:rFonts w:ascii="Times New Roman" w:hAnsi="Times New Roman" w:cs="Times New Roman"/>
          <w:sz w:val="28"/>
          <w:szCs w:val="28"/>
        </w:rPr>
        <w:t xml:space="preserve"> в атомной отрасли</w:t>
      </w:r>
      <w:r>
        <w:rPr>
          <w:rFonts w:ascii="Times New Roman" w:hAnsi="Times New Roman" w:cs="Times New Roman"/>
          <w:sz w:val="28"/>
          <w:szCs w:val="28"/>
        </w:rPr>
        <w:t>, а</w:t>
      </w:r>
      <w:r w:rsidRPr="001D4F8B">
        <w:rPr>
          <w:rFonts w:ascii="Times New Roman" w:hAnsi="Times New Roman" w:cs="Times New Roman"/>
          <w:sz w:val="28"/>
          <w:szCs w:val="28"/>
        </w:rPr>
        <w:t>вторская программа стажировки школьников как образовательная среда, формирующая у учащихся компетенцию свободного выбора</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развитие сотрудников рабочих и инженерных специальностей в соответствии с международными требованиями. Создание условий для самореализации и творческого развития учащихся посредством формирования научно-технологического потенциала, технологической культуры и творческого мышления; повышение качества образования через погружение школьника в интерактивную среду.</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педагоги, школьники, рабочие, инженеры.</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 xml:space="preserve"> «Атомный </w:t>
      </w:r>
      <w:proofErr w:type="spellStart"/>
      <w:r w:rsidRPr="001D4F8B">
        <w:rPr>
          <w:rFonts w:ascii="Times New Roman" w:hAnsi="Times New Roman" w:cs="Times New Roman"/>
          <w:sz w:val="28"/>
          <w:szCs w:val="28"/>
        </w:rPr>
        <w:t>воркаут</w:t>
      </w:r>
      <w:proofErr w:type="spellEnd"/>
      <w:r w:rsidRPr="001D4F8B">
        <w:rPr>
          <w:rFonts w:ascii="Times New Roman" w:hAnsi="Times New Roman" w:cs="Times New Roman"/>
          <w:sz w:val="28"/>
          <w:szCs w:val="28"/>
        </w:rPr>
        <w:t>»</w:t>
      </w:r>
      <w:r>
        <w:rPr>
          <w:rFonts w:ascii="Times New Roman" w:hAnsi="Times New Roman" w:cs="Times New Roman"/>
          <w:sz w:val="28"/>
          <w:szCs w:val="28"/>
        </w:rPr>
        <w:t xml:space="preserve"> (</w:t>
      </w:r>
      <w:r w:rsidRPr="001D4F8B">
        <w:rPr>
          <w:rFonts w:ascii="Times New Roman" w:hAnsi="Times New Roman" w:cs="Times New Roman"/>
          <w:sz w:val="28"/>
          <w:szCs w:val="28"/>
        </w:rPr>
        <w:t xml:space="preserve">проект, направленный на установку </w:t>
      </w:r>
      <w:proofErr w:type="spellStart"/>
      <w:r w:rsidRPr="001D4F8B">
        <w:rPr>
          <w:rFonts w:ascii="Times New Roman" w:hAnsi="Times New Roman" w:cs="Times New Roman"/>
          <w:sz w:val="28"/>
          <w:szCs w:val="28"/>
        </w:rPr>
        <w:t>воркаут</w:t>
      </w:r>
      <w:proofErr w:type="spellEnd"/>
      <w:r w:rsidRPr="001D4F8B">
        <w:rPr>
          <w:rFonts w:ascii="Times New Roman" w:hAnsi="Times New Roman" w:cs="Times New Roman"/>
          <w:sz w:val="28"/>
          <w:szCs w:val="28"/>
        </w:rPr>
        <w:t xml:space="preserve"> комплексов, организацию и проведение турниров и спортивных мероприятий</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вовлечение населения в здоровый образ жизни через доступные занятия физической культурой и спортом в своём дворе, парке, на спортивной площадке, укрепление здоровья, пропаганда здорового образа жизни.</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население городов присутствия атомной отрасли.</w:t>
      </w:r>
    </w:p>
    <w:p w:rsidR="001D4F8B" w:rsidRPr="001D4F8B" w:rsidRDefault="001D4F8B" w:rsidP="001D4F8B">
      <w:pPr>
        <w:pStyle w:val="a4"/>
        <w:numPr>
          <w:ilvl w:val="0"/>
          <w:numId w:val="1"/>
        </w:numPr>
        <w:tabs>
          <w:tab w:val="left" w:pos="993"/>
        </w:tabs>
        <w:spacing w:after="0" w:line="240" w:lineRule="auto"/>
        <w:ind w:left="0" w:firstLine="709"/>
        <w:jc w:val="both"/>
        <w:rPr>
          <w:rFonts w:ascii="Times New Roman" w:hAnsi="Times New Roman" w:cs="Times New Roman"/>
          <w:sz w:val="28"/>
          <w:szCs w:val="28"/>
        </w:rPr>
      </w:pPr>
      <w:r w:rsidRPr="001D4F8B">
        <w:rPr>
          <w:rFonts w:ascii="Times New Roman" w:hAnsi="Times New Roman" w:cs="Times New Roman"/>
          <w:sz w:val="28"/>
          <w:szCs w:val="28"/>
        </w:rPr>
        <w:t>«Мой дом. Мой двор. Моя семья»</w:t>
      </w:r>
      <w:r>
        <w:rPr>
          <w:rFonts w:ascii="Times New Roman" w:hAnsi="Times New Roman" w:cs="Times New Roman"/>
          <w:sz w:val="28"/>
          <w:szCs w:val="28"/>
        </w:rPr>
        <w:t xml:space="preserve"> (</w:t>
      </w:r>
      <w:r w:rsidRPr="001D4F8B">
        <w:rPr>
          <w:rFonts w:ascii="Times New Roman" w:hAnsi="Times New Roman" w:cs="Times New Roman"/>
          <w:sz w:val="28"/>
          <w:szCs w:val="28"/>
        </w:rPr>
        <w:t>проект, направленный на стимулирование созидательной активности жителей в вопросах благоустройства и содержания дворов, подъездов, внутриквартальных территорий</w:t>
      </w:r>
      <w:r>
        <w:rPr>
          <w:rFonts w:ascii="Times New Roman" w:hAnsi="Times New Roman" w:cs="Times New Roman"/>
          <w:sz w:val="28"/>
          <w:szCs w:val="28"/>
        </w:rPr>
        <w:t>)</w:t>
      </w:r>
      <w:r w:rsidRPr="001D4F8B">
        <w:rPr>
          <w:rFonts w:ascii="Times New Roman" w:hAnsi="Times New Roman" w:cs="Times New Roman"/>
          <w:sz w:val="28"/>
          <w:szCs w:val="28"/>
        </w:rPr>
        <w:t>.</w:t>
      </w:r>
    </w:p>
    <w:p w:rsidR="001D4F8B" w:rsidRPr="001D4F8B"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Цели и задачи: создание благоприятных условий для выявления и поддержки инициатив горожан в рамках благоустройства и содержания городских территорий.</w:t>
      </w:r>
    </w:p>
    <w:p w:rsidR="00A67F0E" w:rsidRDefault="001D4F8B" w:rsidP="001D4F8B">
      <w:pPr>
        <w:spacing w:after="0" w:line="240" w:lineRule="auto"/>
        <w:ind w:firstLine="709"/>
        <w:jc w:val="both"/>
        <w:rPr>
          <w:rFonts w:ascii="Times New Roman" w:hAnsi="Times New Roman" w:cs="Times New Roman"/>
          <w:sz w:val="28"/>
          <w:szCs w:val="28"/>
        </w:rPr>
      </w:pPr>
      <w:r w:rsidRPr="001D4F8B">
        <w:rPr>
          <w:rFonts w:ascii="Times New Roman" w:hAnsi="Times New Roman" w:cs="Times New Roman"/>
          <w:sz w:val="28"/>
          <w:szCs w:val="28"/>
        </w:rPr>
        <w:t>Целевая аудитория: население городов присутствия атомной отрасли.</w:t>
      </w:r>
    </w:p>
    <w:p w:rsidR="002947EB" w:rsidRDefault="002947EB"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2018 год в городе Десногорске получили развитие и находятся на различной стадии реализации проекты:</w:t>
      </w:r>
    </w:p>
    <w:p w:rsidR="002947EB" w:rsidRDefault="002947EB"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D7AEA" w:rsidRPr="001D7AEA">
        <w:rPr>
          <w:rFonts w:ascii="Times New Roman" w:hAnsi="Times New Roman" w:cs="Times New Roman"/>
          <w:sz w:val="28"/>
          <w:szCs w:val="28"/>
        </w:rPr>
        <w:t xml:space="preserve">«Гражданин страны </w:t>
      </w:r>
      <w:proofErr w:type="spellStart"/>
      <w:r w:rsidR="001D7AEA" w:rsidRPr="001D7AEA">
        <w:rPr>
          <w:rFonts w:ascii="Times New Roman" w:hAnsi="Times New Roman" w:cs="Times New Roman"/>
          <w:sz w:val="28"/>
          <w:szCs w:val="28"/>
        </w:rPr>
        <w:t>Росатом</w:t>
      </w:r>
      <w:proofErr w:type="spellEnd"/>
      <w:r w:rsidR="001D7AEA" w:rsidRPr="001D7AEA">
        <w:rPr>
          <w:rFonts w:ascii="Times New Roman" w:hAnsi="Times New Roman" w:cs="Times New Roman"/>
          <w:sz w:val="28"/>
          <w:szCs w:val="28"/>
        </w:rPr>
        <w:t>»</w:t>
      </w:r>
      <w:r w:rsidR="001D7AEA">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«Слава Созидателям!»</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«Лучшие муниципальные практики»</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 xml:space="preserve">«Школа </w:t>
      </w:r>
      <w:proofErr w:type="spellStart"/>
      <w:r w:rsidRPr="001D7AEA">
        <w:rPr>
          <w:rFonts w:ascii="Times New Roman" w:hAnsi="Times New Roman" w:cs="Times New Roman"/>
          <w:sz w:val="28"/>
          <w:szCs w:val="28"/>
        </w:rPr>
        <w:t>Росатома</w:t>
      </w:r>
      <w:proofErr w:type="spellEnd"/>
      <w:r w:rsidRPr="001D7AEA">
        <w:rPr>
          <w:rFonts w:ascii="Times New Roman" w:hAnsi="Times New Roman" w:cs="Times New Roman"/>
          <w:sz w:val="28"/>
          <w:szCs w:val="28"/>
        </w:rPr>
        <w:t>»</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D7AEA">
        <w:rPr>
          <w:rFonts w:ascii="Times New Roman" w:hAnsi="Times New Roman" w:cs="Times New Roman"/>
          <w:sz w:val="28"/>
          <w:szCs w:val="28"/>
        </w:rPr>
        <w:t xml:space="preserve">«Территория культуры </w:t>
      </w:r>
      <w:proofErr w:type="spellStart"/>
      <w:r w:rsidRPr="001D7AEA">
        <w:rPr>
          <w:rFonts w:ascii="Times New Roman" w:hAnsi="Times New Roman" w:cs="Times New Roman"/>
          <w:sz w:val="28"/>
          <w:szCs w:val="28"/>
        </w:rPr>
        <w:t>Росатома</w:t>
      </w:r>
      <w:proofErr w:type="spellEnd"/>
      <w:r w:rsidRPr="001D7AEA">
        <w:rPr>
          <w:rFonts w:ascii="Times New Roman" w:hAnsi="Times New Roman" w:cs="Times New Roman"/>
          <w:sz w:val="28"/>
          <w:szCs w:val="28"/>
        </w:rPr>
        <w:t>»</w:t>
      </w:r>
      <w:r>
        <w:rPr>
          <w:rFonts w:ascii="Times New Roman" w:hAnsi="Times New Roman" w:cs="Times New Roman"/>
          <w:sz w:val="28"/>
          <w:szCs w:val="28"/>
        </w:rPr>
        <w:t>;</w:t>
      </w:r>
    </w:p>
    <w:p w:rsidR="001D7AEA" w:rsidRDefault="001D7AEA"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1D7AEA">
        <w:rPr>
          <w:rFonts w:ascii="Times New Roman" w:hAnsi="Times New Roman" w:cs="Times New Roman"/>
          <w:sz w:val="28"/>
          <w:szCs w:val="28"/>
        </w:rPr>
        <w:t>«Бережливая поликлиника»</w:t>
      </w:r>
      <w:r>
        <w:rPr>
          <w:rFonts w:ascii="Times New Roman" w:hAnsi="Times New Roman" w:cs="Times New Roman"/>
          <w:sz w:val="28"/>
          <w:szCs w:val="28"/>
        </w:rPr>
        <w:t>.</w:t>
      </w:r>
    </w:p>
    <w:p w:rsidR="002947EB" w:rsidRDefault="00B0024E"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способствуют выявлению активных людей (включая молодежь) и предоставлению им возможности для дальнейшего развития и деятельности на благо города, а также позволяют привлекать финансовые ресурсы для создания комфортной и качественной среды проживания.</w:t>
      </w:r>
      <w:r w:rsidR="00917427">
        <w:rPr>
          <w:rFonts w:ascii="Times New Roman" w:hAnsi="Times New Roman" w:cs="Times New Roman"/>
          <w:sz w:val="28"/>
          <w:szCs w:val="28"/>
        </w:rPr>
        <w:t xml:space="preserve"> В условиях консервативной бюджетной политики проекты </w:t>
      </w:r>
      <w:proofErr w:type="spellStart"/>
      <w:r w:rsidR="00917427">
        <w:rPr>
          <w:rFonts w:ascii="Times New Roman" w:hAnsi="Times New Roman" w:cs="Times New Roman"/>
          <w:sz w:val="28"/>
          <w:szCs w:val="28"/>
        </w:rPr>
        <w:t>Госкорпорации</w:t>
      </w:r>
      <w:proofErr w:type="spellEnd"/>
      <w:r w:rsidR="00917427">
        <w:rPr>
          <w:rFonts w:ascii="Times New Roman" w:hAnsi="Times New Roman" w:cs="Times New Roman"/>
          <w:sz w:val="28"/>
          <w:szCs w:val="28"/>
        </w:rPr>
        <w:t xml:space="preserve"> «</w:t>
      </w:r>
      <w:proofErr w:type="spellStart"/>
      <w:r w:rsidR="00917427">
        <w:rPr>
          <w:rFonts w:ascii="Times New Roman" w:hAnsi="Times New Roman" w:cs="Times New Roman"/>
          <w:sz w:val="28"/>
          <w:szCs w:val="28"/>
        </w:rPr>
        <w:t>Росатом</w:t>
      </w:r>
      <w:proofErr w:type="spellEnd"/>
      <w:r w:rsidR="00917427">
        <w:rPr>
          <w:rFonts w:ascii="Times New Roman" w:hAnsi="Times New Roman" w:cs="Times New Roman"/>
          <w:sz w:val="28"/>
          <w:szCs w:val="28"/>
        </w:rPr>
        <w:t xml:space="preserve">» являются тем резервом развития территории и человеческого капитала, который необходимо максимально использовать. </w:t>
      </w:r>
    </w:p>
    <w:p w:rsidR="00B120EA" w:rsidRDefault="00B120EA" w:rsidP="00E810D5">
      <w:pPr>
        <w:spacing w:after="0" w:line="240" w:lineRule="auto"/>
        <w:ind w:firstLine="709"/>
        <w:jc w:val="both"/>
        <w:rPr>
          <w:rFonts w:ascii="Times New Roman" w:hAnsi="Times New Roman" w:cs="Times New Roman"/>
          <w:sz w:val="28"/>
          <w:szCs w:val="28"/>
        </w:rPr>
      </w:pPr>
    </w:p>
    <w:p w:rsidR="00B120EA" w:rsidRPr="00B120EA" w:rsidRDefault="00B120EA" w:rsidP="00B120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ИНИЦИАТИВНОЕ БЮДЖЕТИРОВАНИЕ</w:t>
      </w:r>
    </w:p>
    <w:p w:rsidR="00B120EA" w:rsidRPr="00B120EA" w:rsidRDefault="00B120EA" w:rsidP="00B120EA">
      <w:pPr>
        <w:spacing w:after="0" w:line="240" w:lineRule="auto"/>
        <w:ind w:firstLine="709"/>
        <w:jc w:val="both"/>
        <w:rPr>
          <w:rFonts w:ascii="Times New Roman" w:hAnsi="Times New Roman" w:cs="Times New Roman"/>
          <w:sz w:val="28"/>
          <w:szCs w:val="28"/>
        </w:rPr>
      </w:pP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Идеология и государственная политика вовлечения граждан в определение приоритетных направлений расходования бюджетных средств через формирование прозрачного и понятного для граждан бюджета </w:t>
      </w:r>
      <w:r>
        <w:rPr>
          <w:rFonts w:ascii="Times New Roman" w:hAnsi="Times New Roman" w:cs="Times New Roman"/>
          <w:sz w:val="28"/>
          <w:szCs w:val="28"/>
        </w:rPr>
        <w:t>является одним из основных</w:t>
      </w:r>
      <w:r w:rsidRPr="00B120EA">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B120EA">
        <w:rPr>
          <w:rFonts w:ascii="Times New Roman" w:hAnsi="Times New Roman" w:cs="Times New Roman"/>
          <w:sz w:val="28"/>
          <w:szCs w:val="28"/>
        </w:rPr>
        <w:t xml:space="preserve"> развития открытого бюджета в </w:t>
      </w:r>
      <w:r>
        <w:rPr>
          <w:rFonts w:ascii="Times New Roman" w:hAnsi="Times New Roman" w:cs="Times New Roman"/>
          <w:sz w:val="28"/>
          <w:szCs w:val="28"/>
        </w:rPr>
        <w:t>Российской Федерации</w:t>
      </w:r>
      <w:r w:rsidRPr="00B120EA">
        <w:rPr>
          <w:rFonts w:ascii="Times New Roman" w:hAnsi="Times New Roman" w:cs="Times New Roman"/>
          <w:sz w:val="28"/>
          <w:szCs w:val="28"/>
        </w:rPr>
        <w:t>.</w:t>
      </w:r>
      <w:r>
        <w:rPr>
          <w:rFonts w:ascii="Times New Roman" w:hAnsi="Times New Roman" w:cs="Times New Roman"/>
          <w:sz w:val="28"/>
          <w:szCs w:val="28"/>
        </w:rPr>
        <w:t xml:space="preserve"> </w:t>
      </w:r>
      <w:r w:rsidRPr="00B120EA">
        <w:rPr>
          <w:rFonts w:ascii="Times New Roman" w:hAnsi="Times New Roman" w:cs="Times New Roman"/>
          <w:sz w:val="28"/>
          <w:szCs w:val="28"/>
        </w:rPr>
        <w:t xml:space="preserve">Среди наиболее действенных инструментов вовлечения граждан в бюджетный процесс на уровне </w:t>
      </w:r>
      <w:r>
        <w:rPr>
          <w:rFonts w:ascii="Times New Roman" w:hAnsi="Times New Roman" w:cs="Times New Roman"/>
          <w:sz w:val="28"/>
          <w:szCs w:val="28"/>
        </w:rPr>
        <w:t>местного самоуправления</w:t>
      </w:r>
      <w:r w:rsidRPr="00B120EA">
        <w:rPr>
          <w:rFonts w:ascii="Times New Roman" w:hAnsi="Times New Roman" w:cs="Times New Roman"/>
          <w:sz w:val="28"/>
          <w:szCs w:val="28"/>
        </w:rPr>
        <w:t xml:space="preserve"> следует назвать </w:t>
      </w:r>
      <w:proofErr w:type="spellStart"/>
      <w:r w:rsidRPr="00B120EA">
        <w:rPr>
          <w:rFonts w:ascii="Times New Roman" w:hAnsi="Times New Roman" w:cs="Times New Roman"/>
          <w:sz w:val="28"/>
          <w:szCs w:val="28"/>
        </w:rPr>
        <w:t>партисипаторное</w:t>
      </w:r>
      <w:proofErr w:type="spellEnd"/>
      <w:r w:rsidRPr="00B120EA">
        <w:rPr>
          <w:rFonts w:ascii="Times New Roman" w:hAnsi="Times New Roman" w:cs="Times New Roman"/>
          <w:sz w:val="28"/>
          <w:szCs w:val="28"/>
        </w:rPr>
        <w:t xml:space="preserve"> бюджетирование.</w:t>
      </w: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В Российской Федерации </w:t>
      </w:r>
      <w:r>
        <w:rPr>
          <w:rFonts w:ascii="Times New Roman" w:hAnsi="Times New Roman" w:cs="Times New Roman"/>
          <w:sz w:val="28"/>
          <w:szCs w:val="28"/>
        </w:rPr>
        <w:t>первый</w:t>
      </w:r>
      <w:r w:rsidRPr="00B120EA">
        <w:rPr>
          <w:rFonts w:ascii="Times New Roman" w:hAnsi="Times New Roman" w:cs="Times New Roman"/>
          <w:sz w:val="28"/>
          <w:szCs w:val="28"/>
        </w:rPr>
        <w:t xml:space="preserve"> этап распространения </w:t>
      </w:r>
      <w:proofErr w:type="spellStart"/>
      <w:r w:rsidRPr="00B120EA">
        <w:rPr>
          <w:rFonts w:ascii="Times New Roman" w:hAnsi="Times New Roman" w:cs="Times New Roman"/>
          <w:sz w:val="28"/>
          <w:szCs w:val="28"/>
        </w:rPr>
        <w:t>партисипаторно</w:t>
      </w:r>
      <w:r>
        <w:rPr>
          <w:rFonts w:ascii="Times New Roman" w:hAnsi="Times New Roman" w:cs="Times New Roman"/>
          <w:sz w:val="28"/>
          <w:szCs w:val="28"/>
        </w:rPr>
        <w:t>го</w:t>
      </w:r>
      <w:proofErr w:type="spellEnd"/>
      <w:r w:rsidRPr="00B120EA">
        <w:rPr>
          <w:rFonts w:ascii="Times New Roman" w:hAnsi="Times New Roman" w:cs="Times New Roman"/>
          <w:sz w:val="28"/>
          <w:szCs w:val="28"/>
        </w:rPr>
        <w:t xml:space="preserve"> бюджетировани</w:t>
      </w:r>
      <w:r>
        <w:rPr>
          <w:rFonts w:ascii="Times New Roman" w:hAnsi="Times New Roman" w:cs="Times New Roman"/>
          <w:sz w:val="28"/>
          <w:szCs w:val="28"/>
        </w:rPr>
        <w:t>я</w:t>
      </w:r>
      <w:r w:rsidRPr="00B120EA">
        <w:rPr>
          <w:rFonts w:ascii="Times New Roman" w:hAnsi="Times New Roman" w:cs="Times New Roman"/>
          <w:sz w:val="28"/>
          <w:szCs w:val="28"/>
        </w:rPr>
        <w:t xml:space="preserve"> получил название и</w:t>
      </w:r>
      <w:r w:rsidR="002E0A06">
        <w:rPr>
          <w:rFonts w:ascii="Times New Roman" w:hAnsi="Times New Roman" w:cs="Times New Roman"/>
          <w:sz w:val="28"/>
          <w:szCs w:val="28"/>
        </w:rPr>
        <w:t>нициативного бюджетирования</w:t>
      </w:r>
      <w:r w:rsidRPr="00B120EA">
        <w:rPr>
          <w:rFonts w:ascii="Times New Roman" w:hAnsi="Times New Roman" w:cs="Times New Roman"/>
          <w:sz w:val="28"/>
          <w:szCs w:val="28"/>
        </w:rPr>
        <w:t xml:space="preserve">, и его отличительной особенностью является опора на инициативу населения. </w:t>
      </w:r>
      <w:proofErr w:type="gramStart"/>
      <w:r w:rsidR="002E0A06">
        <w:rPr>
          <w:rFonts w:ascii="Times New Roman" w:hAnsi="Times New Roman" w:cs="Times New Roman"/>
          <w:sz w:val="28"/>
          <w:szCs w:val="28"/>
        </w:rPr>
        <w:t>Инициативное</w:t>
      </w:r>
      <w:proofErr w:type="gramEnd"/>
      <w:r w:rsidR="002E0A06">
        <w:rPr>
          <w:rFonts w:ascii="Times New Roman" w:hAnsi="Times New Roman" w:cs="Times New Roman"/>
          <w:sz w:val="28"/>
          <w:szCs w:val="28"/>
        </w:rPr>
        <w:t xml:space="preserve"> бюджетирование</w:t>
      </w:r>
      <w:r w:rsidRPr="00B120EA">
        <w:rPr>
          <w:rFonts w:ascii="Times New Roman" w:hAnsi="Times New Roman" w:cs="Times New Roman"/>
          <w:sz w:val="28"/>
          <w:szCs w:val="28"/>
        </w:rPr>
        <w:t xml:space="preserve"> подразумевает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части бюджетных средств, а также последующий контроль за реализацией отобранных проектов.</w:t>
      </w:r>
    </w:p>
    <w:p w:rsidR="00B120EA" w:rsidRP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В 2018-2019 годах в Смоленской области пров</w:t>
      </w:r>
      <w:r w:rsidR="00AD47EB">
        <w:rPr>
          <w:rFonts w:ascii="Times New Roman" w:hAnsi="Times New Roman" w:cs="Times New Roman"/>
          <w:sz w:val="28"/>
          <w:szCs w:val="28"/>
        </w:rPr>
        <w:t>одится</w:t>
      </w:r>
      <w:r w:rsidRPr="00B120EA">
        <w:rPr>
          <w:rFonts w:ascii="Times New Roman" w:hAnsi="Times New Roman" w:cs="Times New Roman"/>
          <w:sz w:val="28"/>
          <w:szCs w:val="28"/>
        </w:rPr>
        <w:t xml:space="preserve"> конкурсн</w:t>
      </w:r>
      <w:r w:rsidR="00AD47EB">
        <w:rPr>
          <w:rFonts w:ascii="Times New Roman" w:hAnsi="Times New Roman" w:cs="Times New Roman"/>
          <w:sz w:val="28"/>
          <w:szCs w:val="28"/>
        </w:rPr>
        <w:t>ый</w:t>
      </w:r>
      <w:r w:rsidRPr="00B120EA">
        <w:rPr>
          <w:rFonts w:ascii="Times New Roman" w:hAnsi="Times New Roman" w:cs="Times New Roman"/>
          <w:sz w:val="28"/>
          <w:szCs w:val="28"/>
        </w:rPr>
        <w:t xml:space="preserve"> отбор на предоставление местным бюджетам субсидий для </w:t>
      </w:r>
      <w:proofErr w:type="spellStart"/>
      <w:r w:rsidRPr="00B120EA">
        <w:rPr>
          <w:rFonts w:ascii="Times New Roman" w:hAnsi="Times New Roman" w:cs="Times New Roman"/>
          <w:sz w:val="28"/>
          <w:szCs w:val="28"/>
        </w:rPr>
        <w:t>софинансирования</w:t>
      </w:r>
      <w:proofErr w:type="spellEnd"/>
      <w:r w:rsidRPr="00B120EA">
        <w:rPr>
          <w:rFonts w:ascii="Times New Roman" w:hAnsi="Times New Roman" w:cs="Times New Roman"/>
          <w:sz w:val="28"/>
          <w:szCs w:val="28"/>
        </w:rPr>
        <w:t xml:space="preserve"> расходов по внедрению механизмов </w:t>
      </w:r>
      <w:proofErr w:type="gramStart"/>
      <w:r w:rsidRPr="00B120EA">
        <w:rPr>
          <w:rFonts w:ascii="Times New Roman" w:hAnsi="Times New Roman" w:cs="Times New Roman"/>
          <w:sz w:val="28"/>
          <w:szCs w:val="28"/>
        </w:rPr>
        <w:t>инициативного</w:t>
      </w:r>
      <w:proofErr w:type="gramEnd"/>
      <w:r w:rsidRPr="00B120EA">
        <w:rPr>
          <w:rFonts w:ascii="Times New Roman" w:hAnsi="Times New Roman" w:cs="Times New Roman"/>
          <w:sz w:val="28"/>
          <w:szCs w:val="28"/>
        </w:rPr>
        <w:t xml:space="preserve"> бюджетирования. Жители города Десногорска одни из первых </w:t>
      </w:r>
      <w:r w:rsidR="00AD47EB">
        <w:rPr>
          <w:rFonts w:ascii="Times New Roman" w:hAnsi="Times New Roman" w:cs="Times New Roman"/>
          <w:sz w:val="28"/>
          <w:szCs w:val="28"/>
        </w:rPr>
        <w:t xml:space="preserve">воспользовались новым механизмом, закрепленным </w:t>
      </w:r>
      <w:r w:rsidRPr="00B120EA">
        <w:rPr>
          <w:rFonts w:ascii="Times New Roman" w:hAnsi="Times New Roman" w:cs="Times New Roman"/>
          <w:sz w:val="28"/>
          <w:szCs w:val="28"/>
        </w:rPr>
        <w:t>постановление</w:t>
      </w:r>
      <w:r w:rsidR="00AD47EB">
        <w:rPr>
          <w:rFonts w:ascii="Times New Roman" w:hAnsi="Times New Roman" w:cs="Times New Roman"/>
          <w:sz w:val="28"/>
          <w:szCs w:val="28"/>
        </w:rPr>
        <w:t>м</w:t>
      </w:r>
      <w:r w:rsidRPr="00B120EA">
        <w:rPr>
          <w:rFonts w:ascii="Times New Roman" w:hAnsi="Times New Roman" w:cs="Times New Roman"/>
          <w:sz w:val="28"/>
          <w:szCs w:val="28"/>
        </w:rPr>
        <w:t xml:space="preserve"> Администрации Смоленской области от 31.08.2018 </w:t>
      </w:r>
      <w:r>
        <w:rPr>
          <w:rFonts w:ascii="Times New Roman" w:hAnsi="Times New Roman" w:cs="Times New Roman"/>
          <w:sz w:val="28"/>
          <w:szCs w:val="28"/>
        </w:rPr>
        <w:t>№ 593 «О реализации  в 2018-</w:t>
      </w:r>
      <w:r w:rsidRPr="00B120EA">
        <w:rPr>
          <w:rFonts w:ascii="Times New Roman" w:hAnsi="Times New Roman" w:cs="Times New Roman"/>
          <w:sz w:val="28"/>
          <w:szCs w:val="28"/>
        </w:rPr>
        <w:t>2019 годах на территории Смоленской области пилотного проекта по внедрению механизмов инициативного бюджетирования». Инициативное бюджетирование развивается в рамках реализации областной государственной программы «Местное самоуправление в Смоленской области» на 2014-2020 годы.</w:t>
      </w:r>
    </w:p>
    <w:p w:rsidR="00B120EA" w:rsidRPr="00B120EA" w:rsidRDefault="00B120EA" w:rsidP="00B120EA">
      <w:pPr>
        <w:spacing w:after="0" w:line="240" w:lineRule="auto"/>
        <w:ind w:firstLine="709"/>
        <w:jc w:val="both"/>
        <w:rPr>
          <w:rFonts w:ascii="Times New Roman" w:hAnsi="Times New Roman" w:cs="Times New Roman"/>
          <w:sz w:val="28"/>
          <w:szCs w:val="28"/>
        </w:rPr>
      </w:pPr>
      <w:proofErr w:type="gramStart"/>
      <w:r w:rsidRPr="00B120EA">
        <w:rPr>
          <w:rFonts w:ascii="Times New Roman" w:hAnsi="Times New Roman" w:cs="Times New Roman"/>
          <w:sz w:val="28"/>
          <w:szCs w:val="28"/>
        </w:rPr>
        <w:t xml:space="preserve">Рассматривать и оценивать проекты инициативного бюджетирования, планируемые к реализации на территории пилотных территорий, будет конкурсная комиссия, которая и сформирует рейтинг проектов в порядке убывания присвоенных им по критериям оценки суммарных баллов. </w:t>
      </w:r>
      <w:proofErr w:type="gramEnd"/>
    </w:p>
    <w:p w:rsidR="00B120EA" w:rsidRDefault="00B120EA" w:rsidP="00B120EA">
      <w:pPr>
        <w:spacing w:after="0" w:line="240" w:lineRule="auto"/>
        <w:ind w:firstLine="709"/>
        <w:jc w:val="both"/>
        <w:rPr>
          <w:rFonts w:ascii="Times New Roman" w:hAnsi="Times New Roman" w:cs="Times New Roman"/>
          <w:sz w:val="28"/>
          <w:szCs w:val="28"/>
        </w:rPr>
      </w:pPr>
      <w:r w:rsidRPr="00B120EA">
        <w:rPr>
          <w:rFonts w:ascii="Times New Roman" w:hAnsi="Times New Roman" w:cs="Times New Roman"/>
          <w:sz w:val="28"/>
          <w:szCs w:val="28"/>
        </w:rPr>
        <w:t xml:space="preserve">В 2018 году </w:t>
      </w:r>
      <w:r w:rsidR="00071F07">
        <w:rPr>
          <w:rFonts w:ascii="Times New Roman" w:hAnsi="Times New Roman" w:cs="Times New Roman"/>
          <w:sz w:val="28"/>
          <w:szCs w:val="28"/>
        </w:rPr>
        <w:t xml:space="preserve">Десногорску </w:t>
      </w:r>
      <w:r w:rsidRPr="00B120EA">
        <w:rPr>
          <w:rFonts w:ascii="Times New Roman" w:hAnsi="Times New Roman" w:cs="Times New Roman"/>
          <w:sz w:val="28"/>
          <w:szCs w:val="28"/>
        </w:rPr>
        <w:t>выделен</w:t>
      </w:r>
      <w:r w:rsidR="00AD47EB">
        <w:rPr>
          <w:rFonts w:ascii="Times New Roman" w:hAnsi="Times New Roman" w:cs="Times New Roman"/>
          <w:sz w:val="28"/>
          <w:szCs w:val="28"/>
        </w:rPr>
        <w:t>а</w:t>
      </w:r>
      <w:r w:rsidRPr="00B120EA">
        <w:rPr>
          <w:rFonts w:ascii="Times New Roman" w:hAnsi="Times New Roman" w:cs="Times New Roman"/>
          <w:sz w:val="28"/>
          <w:szCs w:val="28"/>
        </w:rPr>
        <w:t xml:space="preserve"> субсидии </w:t>
      </w:r>
      <w:r w:rsidR="00AD47EB">
        <w:rPr>
          <w:rFonts w:ascii="Times New Roman" w:hAnsi="Times New Roman" w:cs="Times New Roman"/>
          <w:sz w:val="28"/>
          <w:szCs w:val="28"/>
        </w:rPr>
        <w:t xml:space="preserve">в размере </w:t>
      </w:r>
      <w:r w:rsidR="002E0A06">
        <w:rPr>
          <w:rFonts w:ascii="Times New Roman" w:hAnsi="Times New Roman" w:cs="Times New Roman"/>
          <w:sz w:val="28"/>
          <w:szCs w:val="28"/>
        </w:rPr>
        <w:t xml:space="preserve">1,5 </w:t>
      </w:r>
      <w:proofErr w:type="gramStart"/>
      <w:r w:rsidR="002E0A06">
        <w:rPr>
          <w:rFonts w:ascii="Times New Roman" w:hAnsi="Times New Roman" w:cs="Times New Roman"/>
          <w:sz w:val="28"/>
          <w:szCs w:val="28"/>
        </w:rPr>
        <w:t>млн</w:t>
      </w:r>
      <w:proofErr w:type="gramEnd"/>
      <w:r w:rsidRPr="00B120EA">
        <w:rPr>
          <w:rFonts w:ascii="Times New Roman" w:hAnsi="Times New Roman" w:cs="Times New Roman"/>
          <w:sz w:val="28"/>
          <w:szCs w:val="28"/>
        </w:rPr>
        <w:t xml:space="preserve"> руб. </w:t>
      </w:r>
      <w:r w:rsidR="00AD47EB">
        <w:rPr>
          <w:rFonts w:ascii="Times New Roman" w:hAnsi="Times New Roman" w:cs="Times New Roman"/>
          <w:sz w:val="28"/>
          <w:szCs w:val="28"/>
        </w:rPr>
        <w:t xml:space="preserve">за счет </w:t>
      </w:r>
      <w:r w:rsidRPr="00B120EA">
        <w:rPr>
          <w:rFonts w:ascii="Times New Roman" w:hAnsi="Times New Roman" w:cs="Times New Roman"/>
          <w:sz w:val="28"/>
          <w:szCs w:val="28"/>
        </w:rPr>
        <w:t>средств</w:t>
      </w:r>
      <w:r w:rsidR="00AD47EB">
        <w:rPr>
          <w:rFonts w:ascii="Times New Roman" w:hAnsi="Times New Roman" w:cs="Times New Roman"/>
          <w:sz w:val="28"/>
          <w:szCs w:val="28"/>
        </w:rPr>
        <w:t xml:space="preserve"> областного бюджета</w:t>
      </w:r>
      <w:r w:rsidRPr="00B120EA">
        <w:rPr>
          <w:rFonts w:ascii="Times New Roman" w:hAnsi="Times New Roman" w:cs="Times New Roman"/>
          <w:sz w:val="28"/>
          <w:szCs w:val="28"/>
        </w:rPr>
        <w:t xml:space="preserve"> на </w:t>
      </w:r>
      <w:r w:rsidR="00AD47EB">
        <w:rPr>
          <w:rFonts w:ascii="Times New Roman" w:hAnsi="Times New Roman" w:cs="Times New Roman"/>
          <w:sz w:val="28"/>
          <w:szCs w:val="28"/>
        </w:rPr>
        <w:t xml:space="preserve">реализацию </w:t>
      </w:r>
      <w:r w:rsidRPr="00B120EA">
        <w:rPr>
          <w:rFonts w:ascii="Times New Roman" w:hAnsi="Times New Roman" w:cs="Times New Roman"/>
          <w:sz w:val="28"/>
          <w:szCs w:val="28"/>
        </w:rPr>
        <w:t>проект</w:t>
      </w:r>
      <w:r w:rsidR="00AD47EB">
        <w:rPr>
          <w:rFonts w:ascii="Times New Roman" w:hAnsi="Times New Roman" w:cs="Times New Roman"/>
          <w:sz w:val="28"/>
          <w:szCs w:val="28"/>
        </w:rPr>
        <w:t>а</w:t>
      </w:r>
      <w:r w:rsidRPr="00B120EA">
        <w:rPr>
          <w:rFonts w:ascii="Times New Roman" w:hAnsi="Times New Roman" w:cs="Times New Roman"/>
          <w:sz w:val="28"/>
          <w:szCs w:val="28"/>
        </w:rPr>
        <w:t xml:space="preserve"> «Установка игрового оборудования с обустройством резинового покрытия на территории централ</w:t>
      </w:r>
      <w:r w:rsidR="00AD47EB">
        <w:rPr>
          <w:rFonts w:ascii="Times New Roman" w:hAnsi="Times New Roman" w:cs="Times New Roman"/>
          <w:sz w:val="28"/>
          <w:szCs w:val="28"/>
        </w:rPr>
        <w:t xml:space="preserve">ьной </w:t>
      </w:r>
      <w:r w:rsidR="00AD47EB">
        <w:rPr>
          <w:rFonts w:ascii="Times New Roman" w:hAnsi="Times New Roman" w:cs="Times New Roman"/>
          <w:sz w:val="28"/>
          <w:szCs w:val="28"/>
        </w:rPr>
        <w:lastRenderedPageBreak/>
        <w:t xml:space="preserve">части города Десногорска», остальные </w:t>
      </w:r>
      <w:r w:rsidRPr="00B120EA">
        <w:rPr>
          <w:rFonts w:ascii="Times New Roman" w:hAnsi="Times New Roman" w:cs="Times New Roman"/>
          <w:sz w:val="28"/>
          <w:szCs w:val="28"/>
        </w:rPr>
        <w:t>1</w:t>
      </w:r>
      <w:r w:rsidR="002E0A06">
        <w:rPr>
          <w:rFonts w:ascii="Times New Roman" w:hAnsi="Times New Roman" w:cs="Times New Roman"/>
          <w:sz w:val="28"/>
          <w:szCs w:val="28"/>
        </w:rPr>
        <w:t>,5 млн</w:t>
      </w:r>
      <w:r w:rsidRPr="00B120EA">
        <w:rPr>
          <w:rFonts w:ascii="Times New Roman" w:hAnsi="Times New Roman" w:cs="Times New Roman"/>
          <w:sz w:val="28"/>
          <w:szCs w:val="28"/>
        </w:rPr>
        <w:t xml:space="preserve"> руб. </w:t>
      </w:r>
      <w:r w:rsidR="00374F97">
        <w:rPr>
          <w:rFonts w:ascii="Times New Roman" w:hAnsi="Times New Roman" w:cs="Times New Roman"/>
          <w:sz w:val="28"/>
          <w:szCs w:val="28"/>
        </w:rPr>
        <w:t>должны поступить от АО </w:t>
      </w:r>
      <w:r w:rsidRPr="00B120EA">
        <w:rPr>
          <w:rFonts w:ascii="Times New Roman" w:hAnsi="Times New Roman" w:cs="Times New Roman"/>
          <w:sz w:val="28"/>
          <w:szCs w:val="28"/>
        </w:rPr>
        <w:t>«Концерн Росэнергоатом».</w:t>
      </w:r>
    </w:p>
    <w:p w:rsidR="00AD47EB" w:rsidRDefault="00AD47EB" w:rsidP="00B120EA">
      <w:pPr>
        <w:spacing w:after="0" w:line="240" w:lineRule="auto"/>
        <w:ind w:firstLine="709"/>
        <w:jc w:val="both"/>
        <w:rPr>
          <w:rFonts w:ascii="Times New Roman" w:hAnsi="Times New Roman" w:cs="Times New Roman"/>
          <w:sz w:val="28"/>
          <w:szCs w:val="28"/>
        </w:rPr>
      </w:pPr>
    </w:p>
    <w:p w:rsidR="00AD47EB" w:rsidRDefault="00AD47EB" w:rsidP="00B120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СОЗДАНИЕ ТЕРРИТОРИАЛЬНОГО ОБЩЕСТВЕННОГО САМОУПРАВЛЕНИЯ</w:t>
      </w:r>
    </w:p>
    <w:p w:rsidR="00AD47EB" w:rsidRDefault="00AD47EB" w:rsidP="00B120EA">
      <w:pPr>
        <w:spacing w:after="0" w:line="240" w:lineRule="auto"/>
        <w:ind w:firstLine="709"/>
        <w:jc w:val="both"/>
        <w:rPr>
          <w:rFonts w:ascii="Times New Roman" w:hAnsi="Times New Roman" w:cs="Times New Roman"/>
          <w:sz w:val="28"/>
          <w:szCs w:val="28"/>
        </w:rPr>
      </w:pP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Создание</w:t>
      </w:r>
      <w:r>
        <w:rPr>
          <w:rFonts w:ascii="Times New Roman" w:hAnsi="Times New Roman" w:cs="Times New Roman"/>
          <w:sz w:val="28"/>
          <w:szCs w:val="28"/>
        </w:rPr>
        <w:t xml:space="preserve"> территориального общественного самоуправления</w:t>
      </w:r>
      <w:r w:rsidRPr="00E6614D">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E6614D">
        <w:rPr>
          <w:rFonts w:ascii="Times New Roman" w:hAnsi="Times New Roman" w:cs="Times New Roman"/>
          <w:sz w:val="28"/>
          <w:szCs w:val="28"/>
        </w:rPr>
        <w:t>ТОС</w:t>
      </w:r>
      <w:r>
        <w:rPr>
          <w:rFonts w:ascii="Times New Roman" w:hAnsi="Times New Roman" w:cs="Times New Roman"/>
          <w:sz w:val="28"/>
          <w:szCs w:val="28"/>
        </w:rPr>
        <w:t>)</w:t>
      </w:r>
      <w:r w:rsidRPr="00E6614D">
        <w:rPr>
          <w:rFonts w:ascii="Times New Roman" w:hAnsi="Times New Roman" w:cs="Times New Roman"/>
          <w:sz w:val="28"/>
          <w:szCs w:val="28"/>
        </w:rPr>
        <w:t xml:space="preserve"> </w:t>
      </w:r>
      <w:r>
        <w:rPr>
          <w:rFonts w:ascii="Times New Roman" w:hAnsi="Times New Roman" w:cs="Times New Roman"/>
          <w:sz w:val="28"/>
          <w:szCs w:val="28"/>
        </w:rPr>
        <w:t>–</w:t>
      </w:r>
      <w:r w:rsidRPr="00E6614D">
        <w:rPr>
          <w:rFonts w:ascii="Times New Roman" w:hAnsi="Times New Roman" w:cs="Times New Roman"/>
          <w:sz w:val="28"/>
          <w:szCs w:val="28"/>
        </w:rPr>
        <w:t xml:space="preserve"> это появление на местном уровне нового института </w:t>
      </w:r>
      <w:r>
        <w:rPr>
          <w:rFonts w:ascii="Times New Roman" w:hAnsi="Times New Roman" w:cs="Times New Roman"/>
          <w:sz w:val="28"/>
          <w:szCs w:val="28"/>
        </w:rPr>
        <w:t>–</w:t>
      </w:r>
      <w:r w:rsidRPr="00E6614D">
        <w:rPr>
          <w:rFonts w:ascii="Times New Roman" w:hAnsi="Times New Roman" w:cs="Times New Roman"/>
          <w:sz w:val="28"/>
          <w:szCs w:val="28"/>
        </w:rPr>
        <w:t xml:space="preserve"> стабильно действующей организации, объединяющей, вовлекающей и организовывающей участие жителей в местном самоуправлении. С принятием Федерального закона от 06.10.2003 №</w:t>
      </w:r>
      <w:r>
        <w:rPr>
          <w:rFonts w:ascii="Times New Roman" w:hAnsi="Times New Roman" w:cs="Times New Roman"/>
          <w:sz w:val="28"/>
          <w:szCs w:val="28"/>
        </w:rPr>
        <w:t xml:space="preserve"> </w:t>
      </w:r>
      <w:r w:rsidRPr="00E6614D">
        <w:rPr>
          <w:rFonts w:ascii="Times New Roman" w:hAnsi="Times New Roman" w:cs="Times New Roman"/>
          <w:sz w:val="28"/>
          <w:szCs w:val="28"/>
        </w:rPr>
        <w:t>131-ФЗ «Об общих принципах организации местного самоуправления в Российской Федерации» начался новый этап в развитии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Развитие ТОС оказалось в фокусе самых разных интересов, каждый из которых основан на своей мотивации, но их совокупность актуализировали идею развития ТОС, как формы потенциально способной массово привлекать людей к общественно полезной деятельности. Многие люди начали понимать, что улучшение их жизни невозможно без их активных усилий. </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В каждом сообществе есть активные и инициативные люди, которые не хотят пассивно ждать улучшений в неопределенном и трудно прогнозируемом будущем, а готовы сами его приближать и создавать своими руками в соответствии со своими представлениями. Такие люди называются активистами и находят себе применение в разных сферах жизни - немало их в органах власти, в некоммерческих организациях, в политических организациях и движениях. Некоторые активные граждане не стремятся входить в какие-то существующие структуры и действуют самостоятельно или при поддержке своих друзей. </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Но далеко не все вопросы можно решить в одиночку или вместе с небольшим числом единомышленников. Для решения вопросов, затрагивающих большое число людей, необходимо иметь право на действие от их имени. Органы власти получают такое право на выборах, а для реализации гражданских инициатив необходимо достигать «общественного согласия» с окружающими и лучшей формой для этого является – ТОС. Само создание ТОС – это способ формирования общественного согласия и организации диалога о том</w:t>
      </w:r>
      <w:r>
        <w:rPr>
          <w:rFonts w:ascii="Times New Roman" w:hAnsi="Times New Roman" w:cs="Times New Roman"/>
          <w:sz w:val="28"/>
          <w:szCs w:val="28"/>
        </w:rPr>
        <w:t>,</w:t>
      </w:r>
      <w:r w:rsidRPr="00E6614D">
        <w:rPr>
          <w:rFonts w:ascii="Times New Roman" w:hAnsi="Times New Roman" w:cs="Times New Roman"/>
          <w:sz w:val="28"/>
          <w:szCs w:val="28"/>
        </w:rPr>
        <w:t xml:space="preserve"> как обстроить жизнь вокруг. </w:t>
      </w:r>
    </w:p>
    <w:p w:rsid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Это очень широкий спектр вопросов: прямое наведение порядка (благоустройство, правопорядок), организация соседской взаимопомощи (присмотр за детьми, помощь старикам и инвалидам, другим людям в сложных обстоятельствах), совместное проведение праздников и многое другое. Кроме общественного согласия, дающего возможность осуществлять свои проекты, ТОС обладают способностью находить ресурсы на их реализацию. Это и сбор средств, и добровольный труд и объединение материальных ресурсов жителей по принципу «у кого что есть». Но кроме этого, так как ТОС является легитимной формой участия населения в местном самоуправления </w:t>
      </w:r>
      <w:r>
        <w:rPr>
          <w:rFonts w:ascii="Times New Roman" w:hAnsi="Times New Roman" w:cs="Times New Roman"/>
          <w:sz w:val="28"/>
          <w:szCs w:val="28"/>
        </w:rPr>
        <w:t>–</w:t>
      </w:r>
      <w:r w:rsidRPr="00E6614D">
        <w:rPr>
          <w:rFonts w:ascii="Times New Roman" w:hAnsi="Times New Roman" w:cs="Times New Roman"/>
          <w:sz w:val="28"/>
          <w:szCs w:val="28"/>
        </w:rPr>
        <w:t xml:space="preserve"> у него есть право на поддержку своих инициатив, как со стороны органов местного самоуправления, так и со стороны государства. </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и развитие ТОС способствует решению следующих задач:</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 xml:space="preserve">управляемое и предсказуемое социально-экономическое развитие территории за счет взаимодействия органов </w:t>
      </w:r>
      <w:r>
        <w:rPr>
          <w:rFonts w:ascii="Times New Roman" w:hAnsi="Times New Roman" w:cs="Times New Roman"/>
          <w:sz w:val="28"/>
          <w:szCs w:val="28"/>
        </w:rPr>
        <w:t>местного самоуправления</w:t>
      </w:r>
      <w:r w:rsidRPr="00E6614D">
        <w:rPr>
          <w:rFonts w:ascii="Times New Roman" w:hAnsi="Times New Roman" w:cs="Times New Roman"/>
          <w:sz w:val="28"/>
          <w:szCs w:val="28"/>
        </w:rPr>
        <w:t xml:space="preserve"> с населением;</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снижение зависимости состояния территории от общей финансово-экономической  конъюнктуры;</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участие жителей в решении наиболее острых проблем территории в различных сферах;</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выявление и реализация скрытых или не актуализированных социально-экономических ресурсов территории, повышение ее инвестиционной привлекательности;</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экономия средств по социально-значимым направлениям за счет необязательности для ТОС выполнять требования законодательства о контрактной системе;</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 xml:space="preserve">возможность контроля органами </w:t>
      </w:r>
      <w:r>
        <w:rPr>
          <w:rFonts w:ascii="Times New Roman" w:hAnsi="Times New Roman" w:cs="Times New Roman"/>
          <w:sz w:val="28"/>
          <w:szCs w:val="28"/>
        </w:rPr>
        <w:t>местного самоуправления</w:t>
      </w:r>
      <w:r w:rsidRPr="00E6614D">
        <w:rPr>
          <w:rFonts w:ascii="Times New Roman" w:hAnsi="Times New Roman" w:cs="Times New Roman"/>
          <w:sz w:val="28"/>
          <w:szCs w:val="28"/>
        </w:rPr>
        <w:t xml:space="preserve"> эффективности расходования ТОС выделенных бюджетных средств;</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выявление и формирование конструктивного электората, оздоровления социального климата, повышения уровня удовлетворенности условиями жизни;</w:t>
      </w:r>
    </w:p>
    <w:p w:rsidR="00E6614D" w:rsidRP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создание муниципального кадрового резерва;</w:t>
      </w:r>
    </w:p>
    <w:p w:rsidR="00E6614D"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614D">
        <w:rPr>
          <w:rFonts w:ascii="Times New Roman" w:hAnsi="Times New Roman" w:cs="Times New Roman"/>
          <w:sz w:val="28"/>
          <w:szCs w:val="28"/>
        </w:rPr>
        <w:t>воспитание грамотного, социально ответственного и активного собственника и налогоплательщика.</w:t>
      </w:r>
    </w:p>
    <w:p w:rsidR="00E6614D" w:rsidRDefault="00075DA0"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состоявшемся в 2017 году</w:t>
      </w:r>
      <w:r w:rsidR="00E6614D" w:rsidRPr="00E6614D">
        <w:rPr>
          <w:rFonts w:ascii="Times New Roman" w:hAnsi="Times New Roman" w:cs="Times New Roman"/>
          <w:sz w:val="28"/>
          <w:szCs w:val="28"/>
        </w:rPr>
        <w:t xml:space="preserve"> в Смоленске I съезд</w:t>
      </w:r>
      <w:r>
        <w:rPr>
          <w:rFonts w:ascii="Times New Roman" w:hAnsi="Times New Roman" w:cs="Times New Roman"/>
          <w:sz w:val="28"/>
          <w:szCs w:val="28"/>
        </w:rPr>
        <w:t>е</w:t>
      </w:r>
      <w:r w:rsidR="00E6614D" w:rsidRPr="00E6614D">
        <w:rPr>
          <w:rFonts w:ascii="Times New Roman" w:hAnsi="Times New Roman" w:cs="Times New Roman"/>
          <w:sz w:val="28"/>
          <w:szCs w:val="28"/>
        </w:rPr>
        <w:t xml:space="preserve"> территориального общественного самоуп</w:t>
      </w:r>
      <w:r>
        <w:rPr>
          <w:rFonts w:ascii="Times New Roman" w:hAnsi="Times New Roman" w:cs="Times New Roman"/>
          <w:sz w:val="28"/>
          <w:szCs w:val="28"/>
        </w:rPr>
        <w:t xml:space="preserve">равления Смоленской области </w:t>
      </w:r>
      <w:r w:rsidR="00E6614D" w:rsidRPr="00E6614D">
        <w:rPr>
          <w:rFonts w:ascii="Times New Roman" w:hAnsi="Times New Roman" w:cs="Times New Roman"/>
          <w:sz w:val="28"/>
          <w:szCs w:val="28"/>
        </w:rPr>
        <w:t>принята резолюция, определяющая основные направления развития ТОС на ближайшую перспективу.</w:t>
      </w:r>
      <w:r w:rsidR="00E6614D">
        <w:rPr>
          <w:rFonts w:ascii="Times New Roman" w:hAnsi="Times New Roman" w:cs="Times New Roman"/>
          <w:sz w:val="28"/>
          <w:szCs w:val="28"/>
        </w:rPr>
        <w:t xml:space="preserve"> В частности органам местного самоуправления рекомендовано:</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создать на официальных сайтах муниципальных образований тематический раздел (страницу) «Территориальное общественное самоуправление»;</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xml:space="preserve">- организовать регулярное опубликование в средствах массовой информации сведений о существующих практиках деятельности органов ТОС, освещению опыта успешно работающих органов ТОС, практики взаимодействия ТОС с органами власти, общественными организациями и </w:t>
      </w:r>
      <w:proofErr w:type="gramStart"/>
      <w:r w:rsidRPr="00E6614D">
        <w:rPr>
          <w:rFonts w:ascii="Times New Roman" w:hAnsi="Times New Roman" w:cs="Times New Roman"/>
          <w:sz w:val="28"/>
          <w:szCs w:val="28"/>
        </w:rPr>
        <w:t>бизнес-структурами</w:t>
      </w:r>
      <w:proofErr w:type="gramEnd"/>
      <w:r w:rsidRPr="00E6614D">
        <w:rPr>
          <w:rFonts w:ascii="Times New Roman" w:hAnsi="Times New Roman" w:cs="Times New Roman"/>
          <w:sz w:val="28"/>
          <w:szCs w:val="28"/>
        </w:rPr>
        <w:t xml:space="preserve"> (в том числе через включение постоянных специальных рубрик в местных СМИ);</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проводить активную работу с населением по популяризации территориального общественного самоуправления и оказывать организационное содействие в формировании органов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разработать и принять муниципальные программы поддержки территориального общественного самоуправления, предусматривающие финансирование мероприятий, проводимых органами ТОС, укрепление материально-технической базы ТОС, поощрение лидеров и активистов ТОС;</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рассмотреть возможность проведения муниципальных конкурсов среди ТОС (конкурсы по благоустройству дворов, придомовых территорий);</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lastRenderedPageBreak/>
        <w:t>- обеспечить широкое привлечение представителей ТОС к определению направлений деятельности по благоустройству территорий муниципальных образований;</w:t>
      </w:r>
    </w:p>
    <w:p w:rsidR="00E6614D" w:rsidRPr="00E6614D" w:rsidRDefault="00E6614D" w:rsidP="00E6614D">
      <w:pPr>
        <w:spacing w:after="0" w:line="240" w:lineRule="auto"/>
        <w:ind w:firstLine="709"/>
        <w:jc w:val="both"/>
        <w:rPr>
          <w:rFonts w:ascii="Times New Roman" w:hAnsi="Times New Roman" w:cs="Times New Roman"/>
          <w:sz w:val="28"/>
          <w:szCs w:val="28"/>
        </w:rPr>
      </w:pPr>
      <w:r w:rsidRPr="00E6614D">
        <w:rPr>
          <w:rFonts w:ascii="Times New Roman" w:hAnsi="Times New Roman" w:cs="Times New Roman"/>
          <w:sz w:val="28"/>
          <w:szCs w:val="28"/>
        </w:rPr>
        <w:t>- оказывать содействие органам ТОС по организации непосредственного участия жителей в работе по благоустройству их территорий, мест общего отдыха граждан, по наведению порядка в местах общего пользования и т.д.</w:t>
      </w:r>
    </w:p>
    <w:p w:rsidR="00AD47EB" w:rsidRDefault="00E6614D"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нормативно-правовой базы</w:t>
      </w:r>
      <w:r w:rsidR="00602424">
        <w:rPr>
          <w:rFonts w:ascii="Times New Roman" w:hAnsi="Times New Roman" w:cs="Times New Roman"/>
          <w:sz w:val="28"/>
          <w:szCs w:val="28"/>
        </w:rPr>
        <w:t xml:space="preserve"> и проводимую Администрацией муниципального образования «город Десногорск» Смоленской области работу</w:t>
      </w:r>
      <w:r>
        <w:rPr>
          <w:rFonts w:ascii="Times New Roman" w:hAnsi="Times New Roman" w:cs="Times New Roman"/>
          <w:sz w:val="28"/>
          <w:szCs w:val="28"/>
        </w:rPr>
        <w:t>, по состоянию на 2018 год в городе Десногорске не создано ни одного ТОС</w:t>
      </w:r>
      <w:r w:rsidRPr="00E6614D">
        <w:rPr>
          <w:rFonts w:ascii="Times New Roman" w:hAnsi="Times New Roman" w:cs="Times New Roman"/>
          <w:sz w:val="28"/>
          <w:szCs w:val="28"/>
        </w:rPr>
        <w:t>.</w:t>
      </w:r>
      <w:r w:rsidR="00602424">
        <w:rPr>
          <w:rFonts w:ascii="Times New Roman" w:hAnsi="Times New Roman" w:cs="Times New Roman"/>
          <w:sz w:val="28"/>
          <w:szCs w:val="28"/>
        </w:rPr>
        <w:t xml:space="preserve"> В то же время в городе успели образоваться несколько инициативных групп, которые в ближайшие годы способны стать опорой для создания и развития ТОС на территории муниципального образования.</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ФОРМИРОВАНИЕ КОМФОРТНОЙ ГОРОДСКОЙ СРЕДЫ</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7E4B90"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 - федеральный приоритетный проект, о</w:t>
      </w:r>
      <w:r w:rsidRPr="007E4B90">
        <w:rPr>
          <w:rFonts w:ascii="Times New Roman" w:hAnsi="Times New Roman" w:cs="Times New Roman"/>
          <w:sz w:val="28"/>
          <w:szCs w:val="28"/>
        </w:rPr>
        <w:t>сновн</w:t>
      </w:r>
      <w:r>
        <w:rPr>
          <w:rFonts w:ascii="Times New Roman" w:hAnsi="Times New Roman" w:cs="Times New Roman"/>
          <w:sz w:val="28"/>
          <w:szCs w:val="28"/>
        </w:rPr>
        <w:t>ой</w:t>
      </w:r>
      <w:r w:rsidRPr="007E4B90">
        <w:rPr>
          <w:rFonts w:ascii="Times New Roman" w:hAnsi="Times New Roman" w:cs="Times New Roman"/>
          <w:sz w:val="28"/>
          <w:szCs w:val="28"/>
        </w:rPr>
        <w:t xml:space="preserve"> цель</w:t>
      </w:r>
      <w:r>
        <w:rPr>
          <w:rFonts w:ascii="Times New Roman" w:hAnsi="Times New Roman" w:cs="Times New Roman"/>
          <w:sz w:val="28"/>
          <w:szCs w:val="28"/>
        </w:rPr>
        <w:t>ю которого является</w:t>
      </w:r>
      <w:r w:rsidRPr="007E4B90">
        <w:rPr>
          <w:rFonts w:ascii="Times New Roman" w:hAnsi="Times New Roman" w:cs="Times New Roman"/>
          <w:sz w:val="28"/>
          <w:szCs w:val="28"/>
        </w:rPr>
        <w:t xml:space="preserve"> создание условий для системного повышения качества и комфорта городской среды на всей территории Российской Федерации п</w:t>
      </w:r>
      <w:r>
        <w:rPr>
          <w:rFonts w:ascii="Times New Roman" w:hAnsi="Times New Roman" w:cs="Times New Roman"/>
          <w:sz w:val="28"/>
          <w:szCs w:val="28"/>
        </w:rPr>
        <w:t xml:space="preserve">утем реализации ежегодно </w:t>
      </w:r>
      <w:r w:rsidRPr="007E4B90">
        <w:rPr>
          <w:rFonts w:ascii="Times New Roman" w:hAnsi="Times New Roman" w:cs="Times New Roman"/>
          <w:sz w:val="28"/>
          <w:szCs w:val="28"/>
        </w:rPr>
        <w:t>в период с 2017 по 202</w:t>
      </w:r>
      <w:r>
        <w:rPr>
          <w:rFonts w:ascii="Times New Roman" w:hAnsi="Times New Roman" w:cs="Times New Roman"/>
          <w:sz w:val="28"/>
          <w:szCs w:val="28"/>
        </w:rPr>
        <w:t>2 годы</w:t>
      </w:r>
      <w:r w:rsidRPr="007E4B90">
        <w:rPr>
          <w:rFonts w:ascii="Times New Roman" w:hAnsi="Times New Roman" w:cs="Times New Roman"/>
          <w:sz w:val="28"/>
          <w:szCs w:val="28"/>
        </w:rPr>
        <w:t xml:space="preserve"> компл</w:t>
      </w:r>
      <w:r>
        <w:rPr>
          <w:rFonts w:ascii="Times New Roman" w:hAnsi="Times New Roman" w:cs="Times New Roman"/>
          <w:sz w:val="28"/>
          <w:szCs w:val="28"/>
        </w:rPr>
        <w:t>екса первоочередных мероприятий. Проект предусматривает финансирование благоустройства общественных и дворовых территорий.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Высокое качество жизни и здоровье населения могут быть обеспечены только при условии комплексного решения проблем благоустройства </w:t>
      </w:r>
      <w:r>
        <w:rPr>
          <w:rFonts w:ascii="Times New Roman" w:hAnsi="Times New Roman" w:cs="Times New Roman"/>
          <w:sz w:val="28"/>
          <w:szCs w:val="28"/>
        </w:rPr>
        <w:t xml:space="preserve">городских </w:t>
      </w:r>
      <w:r w:rsidRPr="000A6F00">
        <w:rPr>
          <w:rFonts w:ascii="Times New Roman" w:hAnsi="Times New Roman" w:cs="Times New Roman"/>
          <w:sz w:val="28"/>
          <w:szCs w:val="28"/>
        </w:rPr>
        <w:t>территорий. В настоящее время места отдыха населения, объекты внешнего благоустройства не в полной мере обеспечивают комфортные условия для жизн</w:t>
      </w:r>
      <w:r>
        <w:rPr>
          <w:rFonts w:ascii="Times New Roman" w:hAnsi="Times New Roman" w:cs="Times New Roman"/>
          <w:sz w:val="28"/>
          <w:szCs w:val="28"/>
        </w:rPr>
        <w:t>е</w:t>
      </w:r>
      <w:r w:rsidRPr="000A6F00">
        <w:rPr>
          <w:rFonts w:ascii="Times New Roman" w:hAnsi="Times New Roman" w:cs="Times New Roman"/>
          <w:sz w:val="28"/>
          <w:szCs w:val="28"/>
        </w:rPr>
        <w:t>деятельности населения города</w:t>
      </w:r>
      <w:r>
        <w:rPr>
          <w:rFonts w:ascii="Times New Roman" w:hAnsi="Times New Roman" w:cs="Times New Roman"/>
          <w:sz w:val="28"/>
          <w:szCs w:val="28"/>
        </w:rPr>
        <w:t xml:space="preserve"> Десногорска</w:t>
      </w:r>
      <w:r w:rsidRPr="000A6F00">
        <w:rPr>
          <w:rFonts w:ascii="Times New Roman" w:hAnsi="Times New Roman" w:cs="Times New Roman"/>
          <w:sz w:val="28"/>
          <w:szCs w:val="28"/>
        </w:rPr>
        <w:t>.</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Основным методом решения проблемы формирования комфортной городской среды </w:t>
      </w:r>
      <w:r>
        <w:rPr>
          <w:rFonts w:ascii="Times New Roman" w:hAnsi="Times New Roman" w:cs="Times New Roman"/>
          <w:sz w:val="28"/>
          <w:szCs w:val="28"/>
        </w:rPr>
        <w:t>является</w:t>
      </w:r>
      <w:r w:rsidRPr="000A6F00">
        <w:rPr>
          <w:rFonts w:ascii="Times New Roman" w:hAnsi="Times New Roman" w:cs="Times New Roman"/>
          <w:sz w:val="28"/>
          <w:szCs w:val="28"/>
        </w:rPr>
        <w:t xml:space="preserve"> благоустройство дворовых территорий многоквартирных домов и наиболее посещаемых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многоквартирных домов, территорий кварталов, мест массового посещения граждан.</w:t>
      </w:r>
      <w:r w:rsidR="00AE7845">
        <w:rPr>
          <w:rFonts w:ascii="Times New Roman" w:hAnsi="Times New Roman" w:cs="Times New Roman"/>
          <w:sz w:val="28"/>
          <w:szCs w:val="28"/>
        </w:rPr>
        <w:t xml:space="preserve"> Основной идеей проекта является инициатива граждан и их непосредственное участие на всех этапах подготовки и реализации конкретного проекта по благоустройству территории.</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xml:space="preserve">Программно-целевой метод является наиболее предпочтительным, поскольку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муниципальной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 </w:t>
      </w:r>
      <w:r>
        <w:rPr>
          <w:rFonts w:ascii="Times New Roman" w:hAnsi="Times New Roman" w:cs="Times New Roman"/>
          <w:sz w:val="28"/>
          <w:szCs w:val="28"/>
        </w:rPr>
        <w:t>Десногорска</w:t>
      </w:r>
      <w:r w:rsidRPr="000A6F00">
        <w:rPr>
          <w:rFonts w:ascii="Times New Roman" w:hAnsi="Times New Roman" w:cs="Times New Roman"/>
          <w:sz w:val="28"/>
          <w:szCs w:val="28"/>
        </w:rPr>
        <w:t>.</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lastRenderedPageBreak/>
        <w:t xml:space="preserve">В настоящее время требуется комплексный подход к благоустройству дворовых территорий, включая минимальный </w:t>
      </w:r>
      <w:r>
        <w:rPr>
          <w:rFonts w:ascii="Times New Roman" w:hAnsi="Times New Roman" w:cs="Times New Roman"/>
          <w:sz w:val="28"/>
          <w:szCs w:val="28"/>
        </w:rPr>
        <w:t xml:space="preserve">и </w:t>
      </w:r>
      <w:r w:rsidRPr="000A6F00">
        <w:rPr>
          <w:rFonts w:ascii="Times New Roman" w:hAnsi="Times New Roman" w:cs="Times New Roman"/>
          <w:sz w:val="28"/>
          <w:szCs w:val="28"/>
        </w:rPr>
        <w:t>дополнительный переч</w:t>
      </w:r>
      <w:r>
        <w:rPr>
          <w:rFonts w:ascii="Times New Roman" w:hAnsi="Times New Roman" w:cs="Times New Roman"/>
          <w:sz w:val="28"/>
          <w:szCs w:val="28"/>
        </w:rPr>
        <w:t>ни</w:t>
      </w:r>
      <w:r w:rsidRPr="000A6F00">
        <w:rPr>
          <w:rFonts w:ascii="Times New Roman" w:hAnsi="Times New Roman" w:cs="Times New Roman"/>
          <w:sz w:val="28"/>
          <w:szCs w:val="28"/>
        </w:rPr>
        <w:t xml:space="preserve"> работ по их благоустройству, а именно:</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дворовых проездов;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обеспечение освещения дворовых территорий;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установка скамеек, урн для мусора;</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устройство и оборудование детских, спортивных и (или) иных площадок;</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тротуаров;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автомобильных парковок (парковочных мест);</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устройство водоотводных сооружений;</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ремонт и (или) установка пандусов;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организация площадок для установки мусоросборников;</w:t>
      </w:r>
    </w:p>
    <w:p w:rsidR="000A6F00" w:rsidRPr="000A6F00" w:rsidRDefault="000A6F00" w:rsidP="000A6F00">
      <w:pPr>
        <w:spacing w:after="0" w:line="240" w:lineRule="auto"/>
        <w:ind w:firstLine="709"/>
        <w:jc w:val="both"/>
        <w:rPr>
          <w:rFonts w:ascii="Times New Roman" w:hAnsi="Times New Roman" w:cs="Times New Roman"/>
          <w:sz w:val="28"/>
          <w:szCs w:val="28"/>
        </w:rPr>
      </w:pPr>
      <w:r w:rsidRPr="000A6F00">
        <w:rPr>
          <w:rFonts w:ascii="Times New Roman" w:hAnsi="Times New Roman" w:cs="Times New Roman"/>
          <w:sz w:val="28"/>
          <w:szCs w:val="28"/>
        </w:rPr>
        <w:t>- озеленение территорий;</w:t>
      </w:r>
    </w:p>
    <w:p w:rsidR="001D359A" w:rsidRDefault="007E4B90" w:rsidP="00E6614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проекта в городе Десногорске </w:t>
      </w:r>
      <w:r w:rsidR="001D359A">
        <w:rPr>
          <w:rFonts w:ascii="Times New Roman" w:hAnsi="Times New Roman" w:cs="Times New Roman"/>
          <w:sz w:val="28"/>
          <w:szCs w:val="28"/>
        </w:rPr>
        <w:t>утверждена</w:t>
      </w:r>
      <w:r w:rsidR="00CD249F">
        <w:rPr>
          <w:rFonts w:ascii="Times New Roman" w:hAnsi="Times New Roman" w:cs="Times New Roman"/>
          <w:sz w:val="28"/>
          <w:szCs w:val="28"/>
        </w:rPr>
        <w:t xml:space="preserve"> муниципальная программа </w:t>
      </w:r>
      <w:r w:rsidR="00CD249F" w:rsidRPr="00CD249F">
        <w:rPr>
          <w:rFonts w:ascii="Times New Roman" w:hAnsi="Times New Roman" w:cs="Times New Roman"/>
          <w:sz w:val="28"/>
          <w:szCs w:val="28"/>
        </w:rPr>
        <w:t>«Формирование комфортной городской среды муниципального образования «город Десногорск» Смоленской области»</w:t>
      </w:r>
      <w:r w:rsidR="00AE7845">
        <w:rPr>
          <w:rFonts w:ascii="Times New Roman" w:hAnsi="Times New Roman" w:cs="Times New Roman"/>
          <w:sz w:val="28"/>
          <w:szCs w:val="28"/>
        </w:rPr>
        <w:t>, в рамках которой в 2018 году благоустроена одна общественная территория (парковая зона между 1 и 2 микрорайонами) и три дворовые территории (около многоквартирных дома № 10 в 1 микрорайоне, дома № 1 во 2 микрорайоне, домов № 7 и № 8 в 4 микрорайоне</w:t>
      </w:r>
      <w:proofErr w:type="gramEnd"/>
      <w:r w:rsidR="00AE7845">
        <w:rPr>
          <w:rFonts w:ascii="Times New Roman" w:hAnsi="Times New Roman" w:cs="Times New Roman"/>
          <w:sz w:val="28"/>
          <w:szCs w:val="28"/>
        </w:rPr>
        <w:t xml:space="preserve">) на общую сумму более 10 </w:t>
      </w:r>
      <w:proofErr w:type="gramStart"/>
      <w:r w:rsidR="00AE7845">
        <w:rPr>
          <w:rFonts w:ascii="Times New Roman" w:hAnsi="Times New Roman" w:cs="Times New Roman"/>
          <w:sz w:val="28"/>
          <w:szCs w:val="28"/>
        </w:rPr>
        <w:t>млн</w:t>
      </w:r>
      <w:proofErr w:type="gramEnd"/>
      <w:r w:rsidR="00AE7845">
        <w:rPr>
          <w:rFonts w:ascii="Times New Roman" w:hAnsi="Times New Roman" w:cs="Times New Roman"/>
          <w:sz w:val="28"/>
          <w:szCs w:val="28"/>
        </w:rPr>
        <w:t xml:space="preserve"> рублей.</w:t>
      </w:r>
    </w:p>
    <w:p w:rsidR="00AE7845" w:rsidRDefault="00AE7845"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2019-2022 годах реализация муниципальной программы будет продолжена.</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E66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РЕАЛИЗАЦИЯ ИНВЕСТИЦИОННЫХ ПРОЕКТОВ</w:t>
      </w:r>
    </w:p>
    <w:p w:rsidR="009F59C5" w:rsidRDefault="009F59C5" w:rsidP="00E6614D">
      <w:pPr>
        <w:spacing w:after="0" w:line="240" w:lineRule="auto"/>
        <w:ind w:firstLine="709"/>
        <w:jc w:val="both"/>
        <w:rPr>
          <w:rFonts w:ascii="Times New Roman" w:hAnsi="Times New Roman" w:cs="Times New Roman"/>
          <w:sz w:val="28"/>
          <w:szCs w:val="28"/>
        </w:rPr>
      </w:pP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F59C5">
        <w:rPr>
          <w:rFonts w:ascii="Times New Roman" w:hAnsi="Times New Roman" w:cs="Times New Roman"/>
          <w:sz w:val="28"/>
          <w:szCs w:val="28"/>
        </w:rPr>
        <w:t xml:space="preserve"> </w:t>
      </w:r>
      <w:r>
        <w:rPr>
          <w:rFonts w:ascii="Times New Roman" w:hAnsi="Times New Roman" w:cs="Times New Roman"/>
          <w:sz w:val="28"/>
          <w:szCs w:val="28"/>
        </w:rPr>
        <w:t xml:space="preserve">2016 года </w:t>
      </w:r>
      <w:r w:rsidRPr="009F59C5">
        <w:rPr>
          <w:rFonts w:ascii="Times New Roman" w:hAnsi="Times New Roman" w:cs="Times New Roman"/>
          <w:sz w:val="28"/>
          <w:szCs w:val="28"/>
        </w:rPr>
        <w:t>в муниципальном образовании «город Десногорск» Смоленской области</w:t>
      </w:r>
      <w:r>
        <w:rPr>
          <w:rFonts w:ascii="Times New Roman" w:hAnsi="Times New Roman" w:cs="Times New Roman"/>
          <w:sz w:val="28"/>
          <w:szCs w:val="28"/>
        </w:rPr>
        <w:t xml:space="preserve"> формируется реестр инвестиционных проектов, которым предоставлена м</w:t>
      </w:r>
      <w:r w:rsidRPr="009F59C5">
        <w:rPr>
          <w:rFonts w:ascii="Times New Roman" w:hAnsi="Times New Roman" w:cs="Times New Roman"/>
          <w:sz w:val="28"/>
          <w:szCs w:val="28"/>
        </w:rPr>
        <w:t>униципальн</w:t>
      </w:r>
      <w:r>
        <w:rPr>
          <w:rFonts w:ascii="Times New Roman" w:hAnsi="Times New Roman" w:cs="Times New Roman"/>
          <w:sz w:val="28"/>
          <w:szCs w:val="28"/>
        </w:rPr>
        <w:t>ая</w:t>
      </w:r>
      <w:r w:rsidRPr="009F59C5">
        <w:rPr>
          <w:rFonts w:ascii="Times New Roman" w:hAnsi="Times New Roman" w:cs="Times New Roman"/>
          <w:sz w:val="28"/>
          <w:szCs w:val="28"/>
        </w:rPr>
        <w:t xml:space="preserve"> поддержка инвестиционной деятельности в форме сопровождения инвестиционных проектов по принципу «одного окна»</w:t>
      </w:r>
      <w:r>
        <w:rPr>
          <w:rFonts w:ascii="Times New Roman" w:hAnsi="Times New Roman" w:cs="Times New Roman"/>
          <w:sz w:val="28"/>
          <w:szCs w:val="28"/>
        </w:rPr>
        <w:t xml:space="preserve">. </w:t>
      </w:r>
    </w:p>
    <w:p w:rsidR="009F59C5" w:rsidRPr="009F59C5" w:rsidRDefault="007E4B90"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различной стадии реализации находятся</w:t>
      </w:r>
      <w:r w:rsidR="00EF0122">
        <w:rPr>
          <w:rFonts w:ascii="Times New Roman" w:hAnsi="Times New Roman" w:cs="Times New Roman"/>
          <w:sz w:val="28"/>
          <w:szCs w:val="28"/>
        </w:rPr>
        <w:t xml:space="preserve"> </w:t>
      </w:r>
      <w:r>
        <w:rPr>
          <w:rFonts w:ascii="Times New Roman" w:hAnsi="Times New Roman" w:cs="Times New Roman"/>
          <w:sz w:val="28"/>
          <w:szCs w:val="28"/>
        </w:rPr>
        <w:t>следующие</w:t>
      </w:r>
      <w:r w:rsidR="009F59C5" w:rsidRPr="009F59C5">
        <w:rPr>
          <w:rFonts w:ascii="Times New Roman" w:hAnsi="Times New Roman" w:cs="Times New Roman"/>
          <w:sz w:val="28"/>
          <w:szCs w:val="28"/>
        </w:rPr>
        <w:t xml:space="preserve"> инвестиционны</w:t>
      </w:r>
      <w:r>
        <w:rPr>
          <w:rFonts w:ascii="Times New Roman" w:hAnsi="Times New Roman" w:cs="Times New Roman"/>
          <w:sz w:val="28"/>
          <w:szCs w:val="28"/>
        </w:rPr>
        <w:t>е проекты</w:t>
      </w:r>
      <w:r w:rsidR="009F59C5" w:rsidRPr="009F59C5">
        <w:rPr>
          <w:rFonts w:ascii="Times New Roman" w:hAnsi="Times New Roman" w:cs="Times New Roman"/>
          <w:sz w:val="28"/>
          <w:szCs w:val="28"/>
        </w:rPr>
        <w:t xml:space="preserve">: </w:t>
      </w:r>
    </w:p>
    <w:p w:rsidR="007E4B90" w:rsidRDefault="007E4B90"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59C5">
        <w:rPr>
          <w:rFonts w:ascii="Times New Roman" w:hAnsi="Times New Roman" w:cs="Times New Roman"/>
          <w:sz w:val="28"/>
          <w:szCs w:val="28"/>
        </w:rPr>
        <w:t>«Строительство производственно-логистического комплекса»</w:t>
      </w:r>
      <w:r>
        <w:rPr>
          <w:rFonts w:ascii="Times New Roman" w:hAnsi="Times New Roman" w:cs="Times New Roman"/>
          <w:sz w:val="28"/>
          <w:szCs w:val="28"/>
        </w:rPr>
        <w:t xml:space="preserve"> (ООО </w:t>
      </w:r>
      <w:r w:rsidRPr="009F59C5">
        <w:rPr>
          <w:rFonts w:ascii="Times New Roman" w:hAnsi="Times New Roman" w:cs="Times New Roman"/>
          <w:sz w:val="28"/>
          <w:szCs w:val="28"/>
        </w:rPr>
        <w:t>«Доктор мебель»</w:t>
      </w:r>
      <w:r>
        <w:rPr>
          <w:rFonts w:ascii="Times New Roman" w:hAnsi="Times New Roman" w:cs="Times New Roman"/>
          <w:sz w:val="28"/>
          <w:szCs w:val="28"/>
        </w:rPr>
        <w:t>);</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торгово-дос</w:t>
      </w:r>
      <w:r w:rsidR="007E4B90">
        <w:rPr>
          <w:rFonts w:ascii="Times New Roman" w:hAnsi="Times New Roman" w:cs="Times New Roman"/>
          <w:sz w:val="28"/>
          <w:szCs w:val="28"/>
        </w:rPr>
        <w:t>угового центра «Галактика» (ООО </w:t>
      </w:r>
      <w:r w:rsidRPr="009F59C5">
        <w:rPr>
          <w:rFonts w:ascii="Times New Roman" w:hAnsi="Times New Roman" w:cs="Times New Roman"/>
          <w:sz w:val="28"/>
          <w:szCs w:val="28"/>
        </w:rPr>
        <w:t xml:space="preserve">«Галактика»); </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и эксплуатация спортивно-оздоровительного комплекса» (ООО «Вариант»);</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«Строительство магазина «Смоленское подворье» (ООО «Днепровский бекон»);</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«Производственный комплекс «Полимер-2» (ООО «Полимер»);</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t>- «Цех по выпуску станочного оборудования» (ООО «САЭМ-ПЛАЗМА»);</w:t>
      </w:r>
    </w:p>
    <w:p w:rsidR="009F59C5" w:rsidRPr="009F59C5" w:rsidRDefault="009F59C5" w:rsidP="009F59C5">
      <w:pPr>
        <w:spacing w:after="0" w:line="240" w:lineRule="auto"/>
        <w:ind w:firstLine="709"/>
        <w:jc w:val="both"/>
        <w:rPr>
          <w:rFonts w:ascii="Times New Roman" w:hAnsi="Times New Roman" w:cs="Times New Roman"/>
          <w:sz w:val="28"/>
          <w:szCs w:val="28"/>
        </w:rPr>
      </w:pPr>
      <w:r w:rsidRPr="009F59C5">
        <w:rPr>
          <w:rFonts w:ascii="Times New Roman" w:hAnsi="Times New Roman" w:cs="Times New Roman"/>
          <w:sz w:val="28"/>
          <w:szCs w:val="28"/>
        </w:rPr>
        <w:lastRenderedPageBreak/>
        <w:t>- «Организация производства интеллектуальных приборов учета электроэнергии» (АО «</w:t>
      </w:r>
      <w:proofErr w:type="spellStart"/>
      <w:r w:rsidRPr="009F59C5">
        <w:rPr>
          <w:rFonts w:ascii="Times New Roman" w:hAnsi="Times New Roman" w:cs="Times New Roman"/>
          <w:sz w:val="28"/>
          <w:szCs w:val="28"/>
        </w:rPr>
        <w:t>Атомэнергосбыт</w:t>
      </w:r>
      <w:proofErr w:type="spellEnd"/>
      <w:r w:rsidRPr="009F59C5">
        <w:rPr>
          <w:rFonts w:ascii="Times New Roman" w:hAnsi="Times New Roman" w:cs="Times New Roman"/>
          <w:sz w:val="28"/>
          <w:szCs w:val="28"/>
        </w:rPr>
        <w:t>»).</w:t>
      </w:r>
    </w:p>
    <w:p w:rsidR="009F59C5" w:rsidRDefault="009F59C5" w:rsidP="009F59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из перечисленных инвестиционных проектов были приняты на сопровождение в 2018 году. В 2019 году и плановом периоде до 2030 года деятельность по сопровождению</w:t>
      </w:r>
      <w:r w:rsidR="00EF0122">
        <w:rPr>
          <w:rFonts w:ascii="Times New Roman" w:hAnsi="Times New Roman" w:cs="Times New Roman"/>
          <w:sz w:val="28"/>
          <w:szCs w:val="28"/>
        </w:rPr>
        <w:t xml:space="preserve"> их реализации, а также по обеспечению благоприятных условий для реализации новых инвестиционных проектов</w:t>
      </w:r>
      <w:r>
        <w:rPr>
          <w:rFonts w:ascii="Times New Roman" w:hAnsi="Times New Roman" w:cs="Times New Roman"/>
          <w:sz w:val="28"/>
          <w:szCs w:val="28"/>
        </w:rPr>
        <w:t xml:space="preserve"> будет продолжена.</w:t>
      </w:r>
    </w:p>
    <w:p w:rsidR="00B120EA" w:rsidRDefault="00B120EA" w:rsidP="00E810D5">
      <w:pPr>
        <w:spacing w:after="0" w:line="240" w:lineRule="auto"/>
        <w:ind w:firstLine="709"/>
        <w:jc w:val="both"/>
        <w:rPr>
          <w:rFonts w:ascii="Times New Roman" w:hAnsi="Times New Roman" w:cs="Times New Roman"/>
          <w:sz w:val="28"/>
          <w:szCs w:val="28"/>
        </w:rPr>
      </w:pPr>
    </w:p>
    <w:p w:rsidR="007E4B90" w:rsidRDefault="007E4B90" w:rsidP="00E810D5">
      <w:pPr>
        <w:spacing w:after="0" w:line="240" w:lineRule="auto"/>
        <w:ind w:firstLine="709"/>
        <w:jc w:val="both"/>
        <w:rPr>
          <w:rFonts w:ascii="Times New Roman" w:hAnsi="Times New Roman" w:cs="Times New Roman"/>
          <w:sz w:val="28"/>
          <w:szCs w:val="28"/>
        </w:rPr>
      </w:pPr>
    </w:p>
    <w:p w:rsidR="00B120EA" w:rsidRDefault="00B120EA" w:rsidP="00E810D5">
      <w:pPr>
        <w:spacing w:after="0" w:line="240" w:lineRule="auto"/>
        <w:ind w:firstLine="709"/>
        <w:jc w:val="both"/>
        <w:rPr>
          <w:rFonts w:ascii="Times New Roman" w:hAnsi="Times New Roman" w:cs="Times New Roman"/>
          <w:sz w:val="28"/>
          <w:szCs w:val="28"/>
        </w:rPr>
      </w:pPr>
    </w:p>
    <w:p w:rsidR="00B120EA" w:rsidRPr="00E810D5" w:rsidRDefault="00B120EA" w:rsidP="00E810D5">
      <w:pPr>
        <w:spacing w:after="0" w:line="240" w:lineRule="auto"/>
        <w:ind w:firstLine="709"/>
        <w:jc w:val="both"/>
        <w:rPr>
          <w:rFonts w:ascii="Times New Roman" w:hAnsi="Times New Roman" w:cs="Times New Roman"/>
          <w:sz w:val="28"/>
          <w:szCs w:val="28"/>
        </w:rPr>
      </w:pPr>
    </w:p>
    <w:p w:rsidR="00CA42DA" w:rsidRDefault="00CA42DA">
      <w:pPr>
        <w:rPr>
          <w:rFonts w:ascii="Times New Roman" w:hAnsi="Times New Roman" w:cs="Times New Roman"/>
          <w:b/>
          <w:sz w:val="28"/>
          <w:szCs w:val="28"/>
        </w:rPr>
      </w:pPr>
      <w:r>
        <w:rPr>
          <w:rFonts w:ascii="Times New Roman" w:hAnsi="Times New Roman" w:cs="Times New Roman"/>
          <w:b/>
          <w:sz w:val="28"/>
          <w:szCs w:val="28"/>
        </w:rPr>
        <w:br w:type="page"/>
      </w:r>
    </w:p>
    <w:p w:rsidR="00E810D5" w:rsidRPr="00E810D5" w:rsidRDefault="00E810D5" w:rsidP="0014505B">
      <w:pPr>
        <w:spacing w:after="0" w:line="240" w:lineRule="auto"/>
        <w:ind w:firstLine="709"/>
        <w:jc w:val="both"/>
        <w:rPr>
          <w:rFonts w:ascii="Times New Roman" w:hAnsi="Times New Roman" w:cs="Times New Roman"/>
          <w:b/>
          <w:sz w:val="28"/>
          <w:szCs w:val="28"/>
        </w:rPr>
      </w:pPr>
      <w:r w:rsidRPr="00E810D5">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3</w:t>
      </w:r>
      <w:r w:rsidRPr="00E810D5">
        <w:rPr>
          <w:rFonts w:ascii="Times New Roman" w:hAnsi="Times New Roman" w:cs="Times New Roman"/>
          <w:b/>
          <w:sz w:val="28"/>
          <w:szCs w:val="28"/>
        </w:rPr>
        <w:t xml:space="preserve">. </w:t>
      </w:r>
      <w:r w:rsidR="0005506B">
        <w:rPr>
          <w:rFonts w:ascii="Times New Roman" w:hAnsi="Times New Roman" w:cs="Times New Roman"/>
          <w:b/>
          <w:sz w:val="28"/>
          <w:szCs w:val="28"/>
        </w:rPr>
        <w:t xml:space="preserve">НАПРАВЛЕНИЯ РАЗВИТИЯ </w:t>
      </w:r>
      <w:r w:rsidRPr="00E810D5">
        <w:rPr>
          <w:rFonts w:ascii="Times New Roman" w:hAnsi="Times New Roman" w:cs="Times New Roman"/>
          <w:b/>
          <w:sz w:val="28"/>
          <w:szCs w:val="28"/>
        </w:rPr>
        <w:t>МУНИЦИПАЛЬНОГО ОБРАЗОВАНИЯ «ГОРОД ДЕСНОГОРСК» СМОЛЕНСКОЙ ОБЛАСТИ</w:t>
      </w:r>
      <w:r w:rsidR="00260A87">
        <w:rPr>
          <w:rFonts w:ascii="Times New Roman" w:hAnsi="Times New Roman" w:cs="Times New Roman"/>
          <w:b/>
          <w:sz w:val="28"/>
          <w:szCs w:val="28"/>
        </w:rPr>
        <w:t xml:space="preserve"> И МЕХАНИЗМЫ РЕАЛИЗАЦИИ СТРАТЕГИИ</w:t>
      </w:r>
    </w:p>
    <w:p w:rsidR="00E810D5" w:rsidRDefault="00E810D5" w:rsidP="00E810D5">
      <w:pPr>
        <w:spacing w:after="0" w:line="240" w:lineRule="auto"/>
        <w:ind w:firstLine="709"/>
        <w:jc w:val="both"/>
        <w:rPr>
          <w:rFonts w:ascii="Times New Roman" w:hAnsi="Times New Roman" w:cs="Times New Roman"/>
          <w:sz w:val="28"/>
          <w:szCs w:val="28"/>
        </w:rPr>
      </w:pPr>
    </w:p>
    <w:p w:rsidR="00260A87" w:rsidRDefault="00260A87"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260A87">
        <w:rPr>
          <w:rFonts w:ascii="Times New Roman" w:hAnsi="Times New Roman" w:cs="Times New Roman"/>
          <w:sz w:val="28"/>
          <w:szCs w:val="28"/>
        </w:rPr>
        <w:t>НАПРАВЛЕНИЯ РАЗВИТИЯ МУНИЦИПАЛЬНОГО ОБРАЗОВАНИЯ «ГОРОД ДЕСНОГОРСК» СМОЛЕНСКОЙ ОБЛАСТИ</w:t>
      </w:r>
      <w:r>
        <w:rPr>
          <w:rFonts w:ascii="Times New Roman" w:hAnsi="Times New Roman" w:cs="Times New Roman"/>
          <w:sz w:val="28"/>
          <w:szCs w:val="28"/>
        </w:rPr>
        <w:t xml:space="preserve"> ДО 2030 ГОДА</w:t>
      </w:r>
    </w:p>
    <w:p w:rsidR="00260A87" w:rsidRDefault="00260A87" w:rsidP="00E810D5">
      <w:pPr>
        <w:spacing w:after="0" w:line="240" w:lineRule="auto"/>
        <w:ind w:firstLine="709"/>
        <w:jc w:val="both"/>
        <w:rPr>
          <w:rFonts w:ascii="Times New Roman" w:hAnsi="Times New Roman" w:cs="Times New Roman"/>
          <w:sz w:val="28"/>
          <w:szCs w:val="28"/>
        </w:rPr>
      </w:pPr>
    </w:p>
    <w:p w:rsidR="0089669B" w:rsidRDefault="00ED6B75" w:rsidP="00E81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с</w:t>
      </w:r>
      <w:r w:rsidRPr="00ED6B75">
        <w:rPr>
          <w:rFonts w:ascii="Times New Roman" w:hAnsi="Times New Roman" w:cs="Times New Roman"/>
          <w:sz w:val="28"/>
          <w:szCs w:val="28"/>
        </w:rPr>
        <w:t>тратегическ</w:t>
      </w:r>
      <w:r>
        <w:rPr>
          <w:rFonts w:ascii="Times New Roman" w:hAnsi="Times New Roman" w:cs="Times New Roman"/>
          <w:sz w:val="28"/>
          <w:szCs w:val="28"/>
        </w:rPr>
        <w:t>ой</w:t>
      </w:r>
      <w:r w:rsidRPr="00ED6B75">
        <w:rPr>
          <w:rFonts w:ascii="Times New Roman" w:hAnsi="Times New Roman" w:cs="Times New Roman"/>
          <w:sz w:val="28"/>
          <w:szCs w:val="28"/>
        </w:rPr>
        <w:t xml:space="preserve"> цел</w:t>
      </w:r>
      <w:r>
        <w:rPr>
          <w:rFonts w:ascii="Times New Roman" w:hAnsi="Times New Roman" w:cs="Times New Roman"/>
          <w:sz w:val="28"/>
          <w:szCs w:val="28"/>
        </w:rPr>
        <w:t>и</w:t>
      </w:r>
      <w:r w:rsidRPr="00ED6B75">
        <w:rPr>
          <w:rFonts w:ascii="Times New Roman" w:hAnsi="Times New Roman" w:cs="Times New Roman"/>
          <w:sz w:val="28"/>
          <w:szCs w:val="28"/>
        </w:rPr>
        <w:t xml:space="preserve"> муниципального образования «город Десногорск» Смоленской области</w:t>
      </w:r>
      <w:r>
        <w:rPr>
          <w:rFonts w:ascii="Times New Roman" w:hAnsi="Times New Roman" w:cs="Times New Roman"/>
          <w:sz w:val="28"/>
          <w:szCs w:val="28"/>
        </w:rPr>
        <w:t xml:space="preserve"> необходимо </w:t>
      </w:r>
      <w:r w:rsidR="00E23313">
        <w:rPr>
          <w:rFonts w:ascii="Times New Roman" w:hAnsi="Times New Roman" w:cs="Times New Roman"/>
          <w:sz w:val="28"/>
          <w:szCs w:val="28"/>
        </w:rPr>
        <w:t xml:space="preserve">направить основные ресурсы </w:t>
      </w:r>
      <w:r>
        <w:rPr>
          <w:rFonts w:ascii="Times New Roman" w:hAnsi="Times New Roman" w:cs="Times New Roman"/>
          <w:sz w:val="28"/>
          <w:szCs w:val="28"/>
        </w:rPr>
        <w:t>на следующие направления:</w:t>
      </w:r>
    </w:p>
    <w:p w:rsidR="00E23313" w:rsidRDefault="00E23313" w:rsidP="00E810D5">
      <w:pPr>
        <w:spacing w:after="0" w:line="240" w:lineRule="auto"/>
        <w:ind w:firstLine="709"/>
        <w:jc w:val="both"/>
        <w:rPr>
          <w:rFonts w:ascii="Times New Roman" w:hAnsi="Times New Roman" w:cs="Times New Roman"/>
          <w:sz w:val="28"/>
          <w:szCs w:val="28"/>
        </w:rPr>
      </w:pPr>
    </w:p>
    <w:p w:rsid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23313" w:rsidRPr="00E23313">
        <w:rPr>
          <w:rFonts w:ascii="Times New Roman" w:hAnsi="Times New Roman" w:cs="Times New Roman"/>
          <w:sz w:val="28"/>
          <w:szCs w:val="28"/>
        </w:rPr>
        <w:t>Развитие атомной энергетики и модернизация обрабатывающих произво</w:t>
      </w:r>
      <w:proofErr w:type="gramStart"/>
      <w:r w:rsidR="00E23313" w:rsidRPr="00E23313">
        <w:rPr>
          <w:rFonts w:ascii="Times New Roman" w:hAnsi="Times New Roman" w:cs="Times New Roman"/>
          <w:sz w:val="28"/>
          <w:szCs w:val="28"/>
        </w:rPr>
        <w:t>дств с в</w:t>
      </w:r>
      <w:proofErr w:type="gramEnd"/>
      <w:r w:rsidR="00E23313" w:rsidRPr="00E23313">
        <w:rPr>
          <w:rFonts w:ascii="Times New Roman" w:hAnsi="Times New Roman" w:cs="Times New Roman"/>
          <w:sz w:val="28"/>
          <w:szCs w:val="28"/>
        </w:rPr>
        <w:t>недрением инновационных технологий</w:t>
      </w:r>
      <w:r w:rsidR="00196582">
        <w:rPr>
          <w:rFonts w:ascii="Times New Roman" w:hAnsi="Times New Roman" w:cs="Times New Roman"/>
          <w:sz w:val="28"/>
          <w:szCs w:val="28"/>
        </w:rPr>
        <w:t>.</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Цели: </w:t>
      </w:r>
    </w:p>
    <w:p w:rsidR="00E23313" w:rsidRP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3313">
        <w:rPr>
          <w:rFonts w:ascii="Times New Roman" w:hAnsi="Times New Roman" w:cs="Times New Roman"/>
          <w:sz w:val="28"/>
          <w:szCs w:val="28"/>
        </w:rPr>
        <w:t> </w:t>
      </w:r>
      <w:r w:rsidR="00E23313" w:rsidRPr="00E23313">
        <w:rPr>
          <w:rFonts w:ascii="Times New Roman" w:hAnsi="Times New Roman" w:cs="Times New Roman"/>
          <w:sz w:val="28"/>
          <w:szCs w:val="28"/>
        </w:rPr>
        <w:t>Достижение устойчивых темпов роста объемов производства за счет обеспечения его конкурентоспособности на основе модернизации, инновационного развития и повышения эффективности производственно-технологического потенциала, диверсификации структуры промышленного производства, совершенствования кадровой политики.</w:t>
      </w:r>
    </w:p>
    <w:p w:rsidR="00E23313" w:rsidRPr="00E23313" w:rsidRDefault="00EF5B0E"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23313">
        <w:rPr>
          <w:rFonts w:ascii="Times New Roman" w:hAnsi="Times New Roman" w:cs="Times New Roman"/>
          <w:sz w:val="28"/>
          <w:szCs w:val="28"/>
        </w:rPr>
        <w:t> </w:t>
      </w:r>
      <w:r w:rsidR="00E23313" w:rsidRPr="00E23313">
        <w:rPr>
          <w:rFonts w:ascii="Times New Roman" w:hAnsi="Times New Roman" w:cs="Times New Roman"/>
          <w:sz w:val="28"/>
          <w:szCs w:val="28"/>
        </w:rPr>
        <w:t>Создание благоприятного социально-экономического и правового климата для хозяйствующих субъектов, рост малого и среднего предпринимательства, привлечение инвестиций в экономику города.</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Задачи: </w:t>
      </w:r>
    </w:p>
    <w:p w:rsidR="00260A87" w:rsidRPr="00E23313" w:rsidRDefault="00260A87" w:rsidP="00E233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концентрация усилий общественности, органов местного самоуправления, </w:t>
      </w:r>
      <w:r w:rsidRPr="00E23313">
        <w:rPr>
          <w:rFonts w:ascii="Times New Roman" w:hAnsi="Times New Roman" w:cs="Times New Roman"/>
          <w:sz w:val="28"/>
          <w:szCs w:val="28"/>
        </w:rPr>
        <w:t>региональны</w:t>
      </w:r>
      <w:r>
        <w:rPr>
          <w:rFonts w:ascii="Times New Roman" w:hAnsi="Times New Roman" w:cs="Times New Roman"/>
          <w:sz w:val="28"/>
          <w:szCs w:val="28"/>
        </w:rPr>
        <w:t>х</w:t>
      </w:r>
      <w:r w:rsidRPr="00E23313">
        <w:rPr>
          <w:rFonts w:ascii="Times New Roman" w:hAnsi="Times New Roman" w:cs="Times New Roman"/>
          <w:sz w:val="28"/>
          <w:szCs w:val="28"/>
        </w:rPr>
        <w:t xml:space="preserve"> орган</w:t>
      </w:r>
      <w:r>
        <w:rPr>
          <w:rFonts w:ascii="Times New Roman" w:hAnsi="Times New Roman" w:cs="Times New Roman"/>
          <w:sz w:val="28"/>
          <w:szCs w:val="28"/>
        </w:rPr>
        <w:t>ов</w:t>
      </w:r>
      <w:r w:rsidRPr="00E23313">
        <w:rPr>
          <w:rFonts w:ascii="Times New Roman" w:hAnsi="Times New Roman" w:cs="Times New Roman"/>
          <w:sz w:val="28"/>
          <w:szCs w:val="28"/>
        </w:rPr>
        <w:t xml:space="preserve"> исполнительной власти </w:t>
      </w:r>
      <w:r>
        <w:rPr>
          <w:rFonts w:ascii="Times New Roman" w:hAnsi="Times New Roman" w:cs="Times New Roman"/>
          <w:sz w:val="28"/>
          <w:szCs w:val="28"/>
        </w:rPr>
        <w:t>на реализации проекта строительства станции замещения (Смоленской АЭС-2);</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проведен</w:t>
      </w:r>
      <w:r>
        <w:rPr>
          <w:rFonts w:ascii="Times New Roman" w:hAnsi="Times New Roman" w:cs="Times New Roman"/>
          <w:sz w:val="28"/>
          <w:szCs w:val="28"/>
        </w:rPr>
        <w:t>ие активной инвестиционной поли</w:t>
      </w:r>
      <w:r w:rsidRPr="00E23313">
        <w:rPr>
          <w:rFonts w:ascii="Times New Roman" w:hAnsi="Times New Roman" w:cs="Times New Roman"/>
          <w:sz w:val="28"/>
          <w:szCs w:val="28"/>
        </w:rPr>
        <w:t>тики в целях создания новых современных предприятий, модернизации действующих мощностей;</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 поддержка промышленных предприятий в реализации высокоэффективных инвестиционных проектов, в том числе по внедрению энергосберегающих технологий и повышению </w:t>
      </w:r>
      <w:proofErr w:type="spellStart"/>
      <w:r w:rsidRPr="00E23313">
        <w:rPr>
          <w:rFonts w:ascii="Times New Roman" w:hAnsi="Times New Roman" w:cs="Times New Roman"/>
          <w:sz w:val="28"/>
          <w:szCs w:val="28"/>
        </w:rPr>
        <w:t>энергоэффективности</w:t>
      </w:r>
      <w:proofErr w:type="spellEnd"/>
      <w:r w:rsidRPr="00E23313">
        <w:rPr>
          <w:rFonts w:ascii="Times New Roman" w:hAnsi="Times New Roman" w:cs="Times New Roman"/>
          <w:sz w:val="28"/>
          <w:szCs w:val="28"/>
        </w:rPr>
        <w:t xml:space="preserve"> производства; </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взаимодействие с региональными органами исполнительной власти по вопросам защиты интересов отечественных товаропроизводителей;</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xml:space="preserve">- участие в развитии </w:t>
      </w:r>
      <w:proofErr w:type="spellStart"/>
      <w:r w:rsidRPr="00E23313">
        <w:rPr>
          <w:rFonts w:ascii="Times New Roman" w:hAnsi="Times New Roman" w:cs="Times New Roman"/>
          <w:sz w:val="28"/>
          <w:szCs w:val="28"/>
        </w:rPr>
        <w:t>выставочно</w:t>
      </w:r>
      <w:proofErr w:type="spellEnd"/>
      <w:r w:rsidRPr="00E23313">
        <w:rPr>
          <w:rFonts w:ascii="Times New Roman" w:hAnsi="Times New Roman" w:cs="Times New Roman"/>
          <w:sz w:val="28"/>
          <w:szCs w:val="28"/>
        </w:rPr>
        <w:t>-ярмарочной деятельности для обеспечения внутреннего рынка продукцией собственного производства, продвижению местных товаров на рынки других регионов;</w:t>
      </w:r>
    </w:p>
    <w:p w:rsidR="00E23313" w:rsidRP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решение вопросов, связанных с подготовкой квалифицированных рабочих кадров по специальностям в соответствии с требованиями развития промышленного производства;</w:t>
      </w:r>
    </w:p>
    <w:p w:rsidR="00E23313" w:rsidRDefault="00E23313" w:rsidP="00E23313">
      <w:pPr>
        <w:spacing w:after="0" w:line="240" w:lineRule="auto"/>
        <w:ind w:firstLine="709"/>
        <w:jc w:val="both"/>
        <w:rPr>
          <w:rFonts w:ascii="Times New Roman" w:hAnsi="Times New Roman" w:cs="Times New Roman"/>
          <w:sz w:val="28"/>
          <w:szCs w:val="28"/>
        </w:rPr>
      </w:pPr>
      <w:r w:rsidRPr="00E23313">
        <w:rPr>
          <w:rFonts w:ascii="Times New Roman" w:hAnsi="Times New Roman" w:cs="Times New Roman"/>
          <w:sz w:val="28"/>
          <w:szCs w:val="28"/>
        </w:rPr>
        <w:t>- обеспечение благоприятной среды для развития многоотраслевого  предпринимательства и повышение инвестиционной привлекательности территории.</w:t>
      </w:r>
    </w:p>
    <w:p w:rsidR="00E23313" w:rsidRDefault="00E23313" w:rsidP="00E23313">
      <w:pPr>
        <w:spacing w:after="0" w:line="240" w:lineRule="auto"/>
        <w:ind w:firstLine="709"/>
        <w:jc w:val="both"/>
        <w:rPr>
          <w:rFonts w:ascii="Times New Roman" w:hAnsi="Times New Roman" w:cs="Times New Roman"/>
          <w:sz w:val="28"/>
          <w:szCs w:val="28"/>
        </w:rPr>
      </w:pPr>
    </w:p>
    <w:p w:rsid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EF5B0E">
        <w:rPr>
          <w:rFonts w:ascii="Times New Roman" w:hAnsi="Times New Roman" w:cs="Times New Roman"/>
          <w:sz w:val="28"/>
          <w:szCs w:val="28"/>
        </w:rPr>
        <w:t>Улучше</w:t>
      </w:r>
      <w:r>
        <w:rPr>
          <w:rFonts w:ascii="Times New Roman" w:hAnsi="Times New Roman" w:cs="Times New Roman"/>
          <w:sz w:val="28"/>
          <w:szCs w:val="28"/>
        </w:rPr>
        <w:t>ние инвестиционного климата</w:t>
      </w:r>
      <w:r w:rsidR="00196582">
        <w:rPr>
          <w:rFonts w:ascii="Times New Roman" w:hAnsi="Times New Roman" w:cs="Times New Roman"/>
          <w:sz w:val="28"/>
          <w:szCs w:val="28"/>
        </w:rPr>
        <w:t>.</w:t>
      </w: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EF5B0E">
        <w:rPr>
          <w:rFonts w:ascii="Times New Roman" w:hAnsi="Times New Roman" w:cs="Times New Roman"/>
          <w:sz w:val="28"/>
          <w:szCs w:val="28"/>
        </w:rPr>
        <w:t xml:space="preserve"> создание привлекательного (благоприятного) инвестиционного климата для обеспечения постоянного притока инвестиций в экономику города путем формирования финансовых механизмов привлечения, административной, нормативной правовой, инфраструктурной поддержки инвесторов и снижения инвестиционных рисков.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Задачи: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создание благоприятной для инвестиций административной среды;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повышение уровня конкурентоспособности города, формирование и продвижение имиджа города, привлекательного для инвестиций; </w:t>
      </w:r>
    </w:p>
    <w:p w:rsidR="00E23313"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формирование административных и финансовых механизмов привлечения и поддержки инвестиций.</w:t>
      </w:r>
    </w:p>
    <w:p w:rsidR="00EF5B0E" w:rsidRDefault="00EF5B0E" w:rsidP="00EF5B0E">
      <w:pPr>
        <w:spacing w:after="0" w:line="240" w:lineRule="auto"/>
        <w:ind w:firstLine="709"/>
        <w:jc w:val="both"/>
        <w:rPr>
          <w:rFonts w:ascii="Times New Roman" w:hAnsi="Times New Roman" w:cs="Times New Roman"/>
          <w:sz w:val="28"/>
          <w:szCs w:val="28"/>
        </w:rPr>
      </w:pP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EF5B0E">
        <w:rPr>
          <w:rFonts w:ascii="Times New Roman" w:hAnsi="Times New Roman" w:cs="Times New Roman"/>
          <w:sz w:val="28"/>
          <w:szCs w:val="28"/>
        </w:rPr>
        <w:t xml:space="preserve">Развитие торговли и общественного питания. </w:t>
      </w:r>
    </w:p>
    <w:p w:rsidR="00EF5B0E" w:rsidRPr="00EF5B0E" w:rsidRDefault="00EF5B0E" w:rsidP="00EF5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EF5B0E">
        <w:rPr>
          <w:rFonts w:ascii="Times New Roman" w:hAnsi="Times New Roman" w:cs="Times New Roman"/>
          <w:sz w:val="28"/>
          <w:szCs w:val="28"/>
        </w:rPr>
        <w:t xml:space="preserve"> создание условий для обеспечения жителей города </w:t>
      </w:r>
      <w:r>
        <w:rPr>
          <w:rFonts w:ascii="Times New Roman" w:hAnsi="Times New Roman" w:cs="Times New Roman"/>
          <w:sz w:val="28"/>
          <w:szCs w:val="28"/>
        </w:rPr>
        <w:t>Десногорска</w:t>
      </w:r>
      <w:r w:rsidRPr="00EF5B0E">
        <w:rPr>
          <w:rFonts w:ascii="Times New Roman" w:hAnsi="Times New Roman" w:cs="Times New Roman"/>
          <w:sz w:val="28"/>
          <w:szCs w:val="28"/>
        </w:rPr>
        <w:t xml:space="preserve">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местных товаропроизводителей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Задачи: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совершенствование городской розничной торговли, общественного питания и бытового обслуживания населения;</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оказание всесторонней поддержки местным производителям, продвижение их продукции на потребительском рынке;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xml:space="preserve">- совершенствование правового регулирования в области управления, координации деятельности субъектов потребительского рынка; </w:t>
      </w:r>
    </w:p>
    <w:p w:rsidR="00EF5B0E" w:rsidRPr="00EF5B0E" w:rsidRDefault="00EF5B0E" w:rsidP="00EF5B0E">
      <w:pPr>
        <w:spacing w:after="0" w:line="240" w:lineRule="auto"/>
        <w:ind w:firstLine="709"/>
        <w:jc w:val="both"/>
        <w:rPr>
          <w:rFonts w:ascii="Times New Roman" w:hAnsi="Times New Roman" w:cs="Times New Roman"/>
          <w:sz w:val="28"/>
          <w:szCs w:val="28"/>
        </w:rPr>
      </w:pPr>
      <w:r w:rsidRPr="00EF5B0E">
        <w:rPr>
          <w:rFonts w:ascii="Times New Roman" w:hAnsi="Times New Roman" w:cs="Times New Roman"/>
          <w:sz w:val="28"/>
          <w:szCs w:val="28"/>
        </w:rPr>
        <w:t>- совершенствование системы кадрового обеспечения.</w:t>
      </w:r>
    </w:p>
    <w:p w:rsidR="00EF5B0E" w:rsidRPr="00EF5B0E" w:rsidRDefault="00EF5B0E" w:rsidP="00EF5B0E">
      <w:pPr>
        <w:spacing w:after="0" w:line="240" w:lineRule="auto"/>
        <w:ind w:firstLine="709"/>
        <w:jc w:val="both"/>
        <w:rPr>
          <w:rFonts w:ascii="Times New Roman" w:hAnsi="Times New Roman" w:cs="Times New Roman"/>
          <w:sz w:val="28"/>
          <w:szCs w:val="28"/>
        </w:rPr>
      </w:pPr>
    </w:p>
    <w:p w:rsidR="00196582" w:rsidRPr="00196582" w:rsidRDefault="00196582"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196582">
        <w:rPr>
          <w:rFonts w:ascii="Times New Roman" w:hAnsi="Times New Roman" w:cs="Times New Roman"/>
          <w:sz w:val="28"/>
          <w:szCs w:val="28"/>
        </w:rPr>
        <w:t>Развитие сферы образования, культуры, и здравоохранения</w:t>
      </w:r>
      <w:r>
        <w:rPr>
          <w:rFonts w:ascii="Times New Roman" w:hAnsi="Times New Roman" w:cs="Times New Roman"/>
          <w:sz w:val="28"/>
          <w:szCs w:val="28"/>
        </w:rPr>
        <w:t>.</w:t>
      </w:r>
    </w:p>
    <w:p w:rsidR="00B94DBD"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Цел</w:t>
      </w:r>
      <w:r w:rsidR="00B94DBD">
        <w:rPr>
          <w:rFonts w:ascii="Times New Roman" w:hAnsi="Times New Roman" w:cs="Times New Roman"/>
          <w:sz w:val="28"/>
          <w:szCs w:val="28"/>
        </w:rPr>
        <w:t>и</w:t>
      </w:r>
      <w:r w:rsidRPr="00196582">
        <w:rPr>
          <w:rFonts w:ascii="Times New Roman" w:hAnsi="Times New Roman" w:cs="Times New Roman"/>
          <w:sz w:val="28"/>
          <w:szCs w:val="28"/>
        </w:rPr>
        <w:t xml:space="preserve">: </w:t>
      </w:r>
    </w:p>
    <w:p w:rsidR="00196582" w:rsidRDefault="00B94DBD"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00196582" w:rsidRPr="00196582">
        <w:rPr>
          <w:rFonts w:ascii="Times New Roman" w:hAnsi="Times New Roman" w:cs="Times New Roman"/>
          <w:sz w:val="28"/>
          <w:szCs w:val="28"/>
        </w:rPr>
        <w:t xml:space="preserve">беспечение доступности и качества общего и дополнительного образования детей в соответствии с меняющимися запросами населения города </w:t>
      </w:r>
      <w:r w:rsidR="00196582">
        <w:rPr>
          <w:rFonts w:ascii="Times New Roman" w:hAnsi="Times New Roman" w:cs="Times New Roman"/>
          <w:sz w:val="28"/>
          <w:szCs w:val="28"/>
        </w:rPr>
        <w:t>Десногорска</w:t>
      </w:r>
      <w:r w:rsidR="00196582" w:rsidRPr="00196582">
        <w:rPr>
          <w:rFonts w:ascii="Times New Roman" w:hAnsi="Times New Roman" w:cs="Times New Roman"/>
          <w:sz w:val="28"/>
          <w:szCs w:val="28"/>
        </w:rPr>
        <w:t xml:space="preserve"> и перспективными задачами развития российского общества и экономики. </w:t>
      </w:r>
    </w:p>
    <w:p w:rsidR="00B94DBD" w:rsidRPr="00196582" w:rsidRDefault="00B94DBD"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6283">
        <w:rPr>
          <w:rFonts w:ascii="Times New Roman" w:hAnsi="Times New Roman" w:cs="Times New Roman"/>
          <w:sz w:val="28"/>
          <w:szCs w:val="28"/>
        </w:rPr>
        <w:t>Ф</w:t>
      </w:r>
      <w:r w:rsidR="00EE6283" w:rsidRPr="00EE6283">
        <w:rPr>
          <w:rFonts w:ascii="Times New Roman" w:hAnsi="Times New Roman" w:cs="Times New Roman"/>
          <w:sz w:val="28"/>
          <w:szCs w:val="28"/>
        </w:rPr>
        <w:t>ормирование инфраструктуры культуры, приспособленной к реализации новых функций и основанной на принципах взаимодействия и координации, создание условий для сохранения, эффективного использования и охраны объектов культурного наследия.</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Задачи: </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 развитие системы дошкольного образования, обеспечивающей доступность качественных образовательных услуг; </w:t>
      </w:r>
    </w:p>
    <w:p w:rsidR="00196582" w:rsidRP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xml:space="preserve">- развитие системы общедоступного, бесплатного, качественного начального общего, основного общего, среднего общего образования; </w:t>
      </w:r>
    </w:p>
    <w:p w:rsidR="00196582"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развитие и поддержка учреждений до</w:t>
      </w:r>
      <w:r>
        <w:rPr>
          <w:rFonts w:ascii="Times New Roman" w:hAnsi="Times New Roman" w:cs="Times New Roman"/>
          <w:sz w:val="28"/>
          <w:szCs w:val="28"/>
        </w:rPr>
        <w:t>полнительного образования</w:t>
      </w:r>
      <w:r w:rsidRPr="00196582">
        <w:rPr>
          <w:rFonts w:ascii="Times New Roman" w:hAnsi="Times New Roman" w:cs="Times New Roman"/>
          <w:sz w:val="28"/>
          <w:szCs w:val="28"/>
        </w:rPr>
        <w:t xml:space="preserve">; </w:t>
      </w:r>
    </w:p>
    <w:p w:rsidR="00EE6283" w:rsidRPr="00EE6283" w:rsidRDefault="00EE6283" w:rsidP="00EE6283">
      <w:pPr>
        <w:spacing w:after="0" w:line="240" w:lineRule="auto"/>
        <w:ind w:firstLine="709"/>
        <w:jc w:val="both"/>
        <w:rPr>
          <w:rFonts w:ascii="Times New Roman" w:hAnsi="Times New Roman" w:cs="Times New Roman"/>
          <w:sz w:val="28"/>
          <w:szCs w:val="28"/>
        </w:rPr>
      </w:pPr>
      <w:r w:rsidRPr="00EE6283">
        <w:rPr>
          <w:rFonts w:ascii="Times New Roman" w:hAnsi="Times New Roman" w:cs="Times New Roman"/>
          <w:sz w:val="28"/>
          <w:szCs w:val="28"/>
        </w:rPr>
        <w:lastRenderedPageBreak/>
        <w:t>- совершенствование организации ку</w:t>
      </w:r>
      <w:r>
        <w:rPr>
          <w:rFonts w:ascii="Times New Roman" w:hAnsi="Times New Roman" w:cs="Times New Roman"/>
          <w:sz w:val="28"/>
          <w:szCs w:val="28"/>
        </w:rPr>
        <w:t>льтурно-массовой работы</w:t>
      </w:r>
      <w:r w:rsidRPr="00EE6283">
        <w:rPr>
          <w:rFonts w:ascii="Times New Roman" w:hAnsi="Times New Roman" w:cs="Times New Roman"/>
          <w:sz w:val="28"/>
          <w:szCs w:val="28"/>
        </w:rPr>
        <w:t xml:space="preserve">; </w:t>
      </w:r>
    </w:p>
    <w:p w:rsidR="00EE6283" w:rsidRPr="00EE6283" w:rsidRDefault="00EE6283" w:rsidP="00EE6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283">
        <w:rPr>
          <w:rFonts w:ascii="Times New Roman" w:hAnsi="Times New Roman" w:cs="Times New Roman"/>
          <w:sz w:val="28"/>
          <w:szCs w:val="28"/>
        </w:rPr>
        <w:t xml:space="preserve">совершенствование </w:t>
      </w:r>
      <w:r>
        <w:rPr>
          <w:rFonts w:ascii="Times New Roman" w:hAnsi="Times New Roman" w:cs="Times New Roman"/>
          <w:sz w:val="28"/>
          <w:szCs w:val="28"/>
        </w:rPr>
        <w:t>библиотечного</w:t>
      </w:r>
      <w:r w:rsidRPr="00EE6283">
        <w:rPr>
          <w:rFonts w:ascii="Times New Roman" w:hAnsi="Times New Roman" w:cs="Times New Roman"/>
          <w:sz w:val="28"/>
          <w:szCs w:val="28"/>
        </w:rPr>
        <w:t xml:space="preserve"> и информационного обслуживания населения; </w:t>
      </w:r>
    </w:p>
    <w:p w:rsidR="00B94DBD" w:rsidRDefault="00EE6283" w:rsidP="00EE6283">
      <w:pPr>
        <w:spacing w:after="0" w:line="240" w:lineRule="auto"/>
        <w:ind w:firstLine="709"/>
        <w:jc w:val="both"/>
        <w:rPr>
          <w:rFonts w:ascii="Times New Roman" w:hAnsi="Times New Roman" w:cs="Times New Roman"/>
          <w:sz w:val="28"/>
          <w:szCs w:val="28"/>
        </w:rPr>
      </w:pPr>
      <w:r w:rsidRPr="00EE6283">
        <w:rPr>
          <w:rFonts w:ascii="Times New Roman" w:hAnsi="Times New Roman" w:cs="Times New Roman"/>
          <w:sz w:val="28"/>
          <w:szCs w:val="28"/>
        </w:rPr>
        <w:t>- организация предоставления дополнительного образования в сфере культуры и искусства;</w:t>
      </w:r>
    </w:p>
    <w:p w:rsidR="00EE6283" w:rsidRPr="00196582" w:rsidRDefault="00EE6283" w:rsidP="00196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совместно с </w:t>
      </w:r>
      <w:proofErr w:type="spellStart"/>
      <w:r>
        <w:rPr>
          <w:rFonts w:ascii="Times New Roman" w:hAnsi="Times New Roman" w:cs="Times New Roman"/>
          <w:sz w:val="28"/>
          <w:szCs w:val="28"/>
        </w:rPr>
        <w:t>Госкорпорацией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проекта «Бережливая поликлиника»;</w:t>
      </w:r>
    </w:p>
    <w:p w:rsidR="00EF5B0E" w:rsidRPr="00EF5B0E" w:rsidRDefault="00196582" w:rsidP="00196582">
      <w:pPr>
        <w:spacing w:after="0" w:line="240" w:lineRule="auto"/>
        <w:ind w:firstLine="709"/>
        <w:jc w:val="both"/>
        <w:rPr>
          <w:rFonts w:ascii="Times New Roman" w:hAnsi="Times New Roman" w:cs="Times New Roman"/>
          <w:sz w:val="28"/>
          <w:szCs w:val="28"/>
        </w:rPr>
      </w:pPr>
      <w:r w:rsidRPr="00196582">
        <w:rPr>
          <w:rFonts w:ascii="Times New Roman" w:hAnsi="Times New Roman" w:cs="Times New Roman"/>
          <w:sz w:val="28"/>
          <w:szCs w:val="28"/>
        </w:rPr>
        <w:t>- создание условий для полноценного отдыха и оздоровления детей и подростков в каникулярное время</w:t>
      </w:r>
      <w:r w:rsidR="00EE6283">
        <w:rPr>
          <w:rFonts w:ascii="Times New Roman" w:hAnsi="Times New Roman" w:cs="Times New Roman"/>
          <w:sz w:val="28"/>
          <w:szCs w:val="28"/>
        </w:rPr>
        <w:t>.</w:t>
      </w:r>
    </w:p>
    <w:p w:rsidR="00EF5B0E" w:rsidRDefault="00EF5B0E" w:rsidP="00EF5B0E">
      <w:pPr>
        <w:spacing w:after="0" w:line="240" w:lineRule="auto"/>
        <w:ind w:firstLine="709"/>
        <w:jc w:val="both"/>
        <w:rPr>
          <w:rFonts w:ascii="Times New Roman" w:hAnsi="Times New Roman" w:cs="Times New Roman"/>
          <w:sz w:val="28"/>
          <w:szCs w:val="28"/>
        </w:rPr>
      </w:pP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078D0">
        <w:rPr>
          <w:rFonts w:ascii="Times New Roman" w:hAnsi="Times New Roman" w:cs="Times New Roman"/>
          <w:sz w:val="28"/>
          <w:szCs w:val="28"/>
        </w:rPr>
        <w:t xml:space="preserve">Развитие физической культуры и спорта. </w:t>
      </w: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C078D0">
        <w:rPr>
          <w:rFonts w:ascii="Times New Roman" w:hAnsi="Times New Roman" w:cs="Times New Roman"/>
          <w:sz w:val="28"/>
          <w:szCs w:val="28"/>
        </w:rPr>
        <w:t xml:space="preserve"> обеспечение условий для развития массовой физической культуры и спорта, формирование общественного мнения среди населения города </w:t>
      </w:r>
      <w:r>
        <w:rPr>
          <w:rFonts w:ascii="Times New Roman" w:hAnsi="Times New Roman" w:cs="Times New Roman"/>
          <w:sz w:val="28"/>
          <w:szCs w:val="28"/>
        </w:rPr>
        <w:t>Десногорска</w:t>
      </w:r>
      <w:r w:rsidRPr="00C078D0">
        <w:rPr>
          <w:rFonts w:ascii="Times New Roman" w:hAnsi="Times New Roman" w:cs="Times New Roman"/>
          <w:sz w:val="28"/>
          <w:szCs w:val="28"/>
        </w:rPr>
        <w:t xml:space="preserve"> о потребности регулярных физкультурно-оздоровительных занятий для каждого человека с целью укрепления здоровья и гармоничного развития личности.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Задачи: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 обеспечение развития массовой физической культуры и спорта, увеличение числа людей, регулярно занимающихся физической культурой и спортом; </w:t>
      </w:r>
    </w:p>
    <w:p w:rsidR="00EE6283"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повышение эффективности подготовки спортсменов высокого уровня</w:t>
      </w:r>
      <w:r>
        <w:rPr>
          <w:rFonts w:ascii="Times New Roman" w:hAnsi="Times New Roman" w:cs="Times New Roman"/>
          <w:sz w:val="28"/>
          <w:szCs w:val="28"/>
        </w:rPr>
        <w:t>.</w:t>
      </w:r>
    </w:p>
    <w:p w:rsidR="00C078D0" w:rsidRDefault="00C078D0" w:rsidP="00C078D0">
      <w:pPr>
        <w:spacing w:after="0" w:line="240" w:lineRule="auto"/>
        <w:ind w:firstLine="709"/>
        <w:jc w:val="both"/>
        <w:rPr>
          <w:rFonts w:ascii="Times New Roman" w:hAnsi="Times New Roman" w:cs="Times New Roman"/>
          <w:sz w:val="28"/>
          <w:szCs w:val="28"/>
        </w:rPr>
      </w:pP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C078D0">
        <w:rPr>
          <w:rFonts w:ascii="Times New Roman" w:hAnsi="Times New Roman" w:cs="Times New Roman"/>
          <w:sz w:val="28"/>
          <w:szCs w:val="28"/>
        </w:rPr>
        <w:t xml:space="preserve">Улучшение демографической ситуации. </w:t>
      </w:r>
    </w:p>
    <w:p w:rsidR="00C078D0" w:rsidRPr="00C078D0" w:rsidRDefault="00C078D0" w:rsidP="00C07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C078D0">
        <w:rPr>
          <w:rFonts w:ascii="Times New Roman" w:hAnsi="Times New Roman" w:cs="Times New Roman"/>
          <w:sz w:val="28"/>
          <w:szCs w:val="28"/>
        </w:rPr>
        <w:t xml:space="preserve"> стабилизация численности населения города </w:t>
      </w:r>
      <w:r>
        <w:rPr>
          <w:rFonts w:ascii="Times New Roman" w:hAnsi="Times New Roman" w:cs="Times New Roman"/>
          <w:sz w:val="28"/>
          <w:szCs w:val="28"/>
        </w:rPr>
        <w:t>Десногорска</w:t>
      </w:r>
      <w:r w:rsidRPr="00C078D0">
        <w:rPr>
          <w:rFonts w:ascii="Times New Roman" w:hAnsi="Times New Roman" w:cs="Times New Roman"/>
          <w:sz w:val="28"/>
          <w:szCs w:val="28"/>
        </w:rPr>
        <w:t xml:space="preserve"> и формирование предпосылок к последующему демографическому росту.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Задачи: </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обеспечение роста рождаемос</w:t>
      </w:r>
      <w:r w:rsidR="00F47BAD">
        <w:rPr>
          <w:rFonts w:ascii="Times New Roman" w:hAnsi="Times New Roman" w:cs="Times New Roman"/>
          <w:sz w:val="28"/>
          <w:szCs w:val="28"/>
        </w:rPr>
        <w:t>ти;</w:t>
      </w:r>
    </w:p>
    <w:p w:rsidR="00C078D0" w:rsidRP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xml:space="preserve">- увеличение продолжительности жизни, снижение смертности населения; </w:t>
      </w:r>
    </w:p>
    <w:p w:rsidR="00C078D0" w:rsidRDefault="00C078D0" w:rsidP="00C078D0">
      <w:pPr>
        <w:spacing w:after="0" w:line="240" w:lineRule="auto"/>
        <w:ind w:firstLine="709"/>
        <w:jc w:val="both"/>
        <w:rPr>
          <w:rFonts w:ascii="Times New Roman" w:hAnsi="Times New Roman" w:cs="Times New Roman"/>
          <w:sz w:val="28"/>
          <w:szCs w:val="28"/>
        </w:rPr>
      </w:pPr>
      <w:r w:rsidRPr="00C078D0">
        <w:rPr>
          <w:rFonts w:ascii="Times New Roman" w:hAnsi="Times New Roman" w:cs="Times New Roman"/>
          <w:sz w:val="28"/>
          <w:szCs w:val="28"/>
        </w:rPr>
        <w:t>- стимулирование миграционного прироста</w:t>
      </w:r>
      <w:r w:rsidR="00F47BAD">
        <w:rPr>
          <w:rFonts w:ascii="Times New Roman" w:hAnsi="Times New Roman" w:cs="Times New Roman"/>
          <w:sz w:val="28"/>
          <w:szCs w:val="28"/>
        </w:rPr>
        <w:t xml:space="preserve"> населения.</w:t>
      </w:r>
    </w:p>
    <w:p w:rsidR="00F47BAD" w:rsidRDefault="00F47BAD" w:rsidP="00C078D0">
      <w:pPr>
        <w:spacing w:after="0" w:line="240" w:lineRule="auto"/>
        <w:ind w:firstLine="709"/>
        <w:jc w:val="both"/>
        <w:rPr>
          <w:rFonts w:ascii="Times New Roman" w:hAnsi="Times New Roman" w:cs="Times New Roman"/>
          <w:sz w:val="28"/>
          <w:szCs w:val="28"/>
        </w:rPr>
      </w:pPr>
    </w:p>
    <w:p w:rsidR="00AD079F" w:rsidRP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AD079F">
        <w:rPr>
          <w:rFonts w:ascii="Times New Roman" w:hAnsi="Times New Roman" w:cs="Times New Roman"/>
          <w:sz w:val="28"/>
          <w:szCs w:val="28"/>
        </w:rPr>
        <w:t>Развитие сферы ЖКХ</w:t>
      </w:r>
      <w:r>
        <w:rPr>
          <w:rFonts w:ascii="Times New Roman" w:hAnsi="Times New Roman" w:cs="Times New Roman"/>
          <w:sz w:val="28"/>
          <w:szCs w:val="28"/>
        </w:rPr>
        <w:t xml:space="preserve"> и благоустройства</w:t>
      </w:r>
      <w:r w:rsidRPr="00AD079F">
        <w:rPr>
          <w:rFonts w:ascii="Times New Roman" w:hAnsi="Times New Roman" w:cs="Times New Roman"/>
          <w:sz w:val="28"/>
          <w:szCs w:val="28"/>
        </w:rPr>
        <w:t xml:space="preserve">. </w:t>
      </w:r>
    </w:p>
    <w:p w:rsid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Цел</w:t>
      </w:r>
      <w:r>
        <w:rPr>
          <w:rFonts w:ascii="Times New Roman" w:hAnsi="Times New Roman" w:cs="Times New Roman"/>
          <w:sz w:val="28"/>
          <w:szCs w:val="28"/>
        </w:rPr>
        <w:t>и:</w:t>
      </w:r>
    </w:p>
    <w:p w:rsid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AD079F">
        <w:rPr>
          <w:rFonts w:ascii="Times New Roman" w:hAnsi="Times New Roman" w:cs="Times New Roman"/>
          <w:sz w:val="28"/>
          <w:szCs w:val="28"/>
        </w:rPr>
        <w:t xml:space="preserve">беспечение бесперебойного </w:t>
      </w:r>
      <w:r>
        <w:rPr>
          <w:rFonts w:ascii="Times New Roman" w:hAnsi="Times New Roman" w:cs="Times New Roman"/>
          <w:sz w:val="28"/>
          <w:szCs w:val="28"/>
        </w:rPr>
        <w:t xml:space="preserve">и </w:t>
      </w:r>
      <w:r w:rsidRPr="00AD079F">
        <w:rPr>
          <w:rFonts w:ascii="Times New Roman" w:hAnsi="Times New Roman" w:cs="Times New Roman"/>
          <w:sz w:val="28"/>
          <w:szCs w:val="28"/>
        </w:rPr>
        <w:t xml:space="preserve">качественного предоставления жилищно-коммунальных услуг жителям города </w:t>
      </w:r>
      <w:r>
        <w:rPr>
          <w:rFonts w:ascii="Times New Roman" w:hAnsi="Times New Roman" w:cs="Times New Roman"/>
          <w:sz w:val="28"/>
          <w:szCs w:val="28"/>
        </w:rPr>
        <w:t>Десногорска</w:t>
      </w:r>
      <w:r w:rsidRPr="00AD079F">
        <w:rPr>
          <w:rFonts w:ascii="Times New Roman" w:hAnsi="Times New Roman" w:cs="Times New Roman"/>
          <w:sz w:val="28"/>
          <w:szCs w:val="28"/>
        </w:rPr>
        <w:t xml:space="preserve">. </w:t>
      </w:r>
    </w:p>
    <w:p w:rsidR="00AD079F" w:rsidRDefault="00AD079F"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AD079F">
        <w:rPr>
          <w:rFonts w:ascii="Times New Roman" w:hAnsi="Times New Roman" w:cs="Times New Roman"/>
          <w:sz w:val="28"/>
          <w:szCs w:val="28"/>
        </w:rPr>
        <w:t>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города.</w:t>
      </w:r>
    </w:p>
    <w:p w:rsidR="00832314" w:rsidRPr="00AD079F" w:rsidRDefault="00832314" w:rsidP="00AD07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832314">
        <w:rPr>
          <w:rFonts w:ascii="Times New Roman" w:hAnsi="Times New Roman" w:cs="Times New Roman"/>
          <w:sz w:val="28"/>
          <w:szCs w:val="28"/>
        </w:rPr>
        <w:t>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Задачи: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модернизация и реконструкция коммунальной инфраструктуры города;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lastRenderedPageBreak/>
        <w:t xml:space="preserve">- капитальный ремонт жилищного фонда;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оптимизация деятельности отрасли ЖКХ; </w:t>
      </w:r>
    </w:p>
    <w:p w:rsidR="00AD079F" w:rsidRPr="00AD079F"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развитие территорий для нового строительства; </w:t>
      </w:r>
    </w:p>
    <w:p w:rsidR="00EF5B0E" w:rsidRDefault="00AD079F" w:rsidP="00AD079F">
      <w:pPr>
        <w:spacing w:after="0" w:line="240" w:lineRule="auto"/>
        <w:ind w:firstLine="709"/>
        <w:jc w:val="both"/>
        <w:rPr>
          <w:rFonts w:ascii="Times New Roman" w:hAnsi="Times New Roman" w:cs="Times New Roman"/>
          <w:sz w:val="28"/>
          <w:szCs w:val="28"/>
        </w:rPr>
      </w:pPr>
      <w:r w:rsidRPr="00AD079F">
        <w:rPr>
          <w:rFonts w:ascii="Times New Roman" w:hAnsi="Times New Roman" w:cs="Times New Roman"/>
          <w:sz w:val="28"/>
          <w:szCs w:val="28"/>
        </w:rPr>
        <w:t xml:space="preserve">- </w:t>
      </w:r>
      <w:r w:rsidR="00832314">
        <w:rPr>
          <w:rFonts w:ascii="Times New Roman" w:hAnsi="Times New Roman" w:cs="Times New Roman"/>
          <w:sz w:val="28"/>
          <w:szCs w:val="28"/>
        </w:rPr>
        <w:t>развитие застроенных территорий;</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повышение экологической культуры населения; </w:t>
      </w:r>
    </w:p>
    <w:p w:rsid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благоустройство территории </w:t>
      </w:r>
      <w:r>
        <w:rPr>
          <w:rFonts w:ascii="Times New Roman" w:hAnsi="Times New Roman" w:cs="Times New Roman"/>
          <w:sz w:val="28"/>
          <w:szCs w:val="28"/>
        </w:rPr>
        <w:t>(в том числе посредством участия в программе «Формирование комфортной городской среды»).</w:t>
      </w:r>
    </w:p>
    <w:p w:rsidR="00AD079F" w:rsidRDefault="00AD079F" w:rsidP="00AD079F">
      <w:pPr>
        <w:spacing w:after="0" w:line="240" w:lineRule="auto"/>
        <w:ind w:firstLine="709"/>
        <w:jc w:val="both"/>
        <w:rPr>
          <w:rFonts w:ascii="Times New Roman" w:hAnsi="Times New Roman" w:cs="Times New Roman"/>
          <w:sz w:val="28"/>
          <w:szCs w:val="28"/>
        </w:rPr>
      </w:pP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832314">
        <w:rPr>
          <w:rFonts w:ascii="Times New Roman" w:hAnsi="Times New Roman" w:cs="Times New Roman"/>
          <w:sz w:val="28"/>
          <w:szCs w:val="28"/>
        </w:rPr>
        <w:t xml:space="preserve">Развитие улично-дорожной сети </w:t>
      </w:r>
      <w:r>
        <w:rPr>
          <w:rFonts w:ascii="Times New Roman" w:hAnsi="Times New Roman" w:cs="Times New Roman"/>
          <w:sz w:val="28"/>
          <w:szCs w:val="28"/>
        </w:rPr>
        <w:t xml:space="preserve">и </w:t>
      </w:r>
      <w:r w:rsidRPr="00832314">
        <w:rPr>
          <w:rFonts w:ascii="Times New Roman" w:hAnsi="Times New Roman" w:cs="Times New Roman"/>
          <w:sz w:val="28"/>
          <w:szCs w:val="28"/>
        </w:rPr>
        <w:t xml:space="preserve">пассажирского транспорта общего пользования. </w:t>
      </w:r>
    </w:p>
    <w:p w:rsid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w:t>
      </w:r>
    </w:p>
    <w:p w:rsid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832314">
        <w:rPr>
          <w:rFonts w:ascii="Times New Roman" w:hAnsi="Times New Roman" w:cs="Times New Roman"/>
          <w:sz w:val="28"/>
          <w:szCs w:val="28"/>
        </w:rPr>
        <w:t xml:space="preserve">оздание комфортных и безопасных условий за счет совершенствования и развития улично-дорожной сети в соответствии с потребностями населения города </w:t>
      </w:r>
      <w:r>
        <w:rPr>
          <w:rFonts w:ascii="Times New Roman" w:hAnsi="Times New Roman" w:cs="Times New Roman"/>
          <w:sz w:val="28"/>
          <w:szCs w:val="28"/>
        </w:rPr>
        <w:t>Десногорска</w:t>
      </w:r>
      <w:r w:rsidRPr="00832314">
        <w:rPr>
          <w:rFonts w:ascii="Times New Roman" w:hAnsi="Times New Roman" w:cs="Times New Roman"/>
          <w:sz w:val="28"/>
          <w:szCs w:val="28"/>
        </w:rPr>
        <w:t xml:space="preserve">. </w:t>
      </w: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832314">
        <w:rPr>
          <w:rFonts w:ascii="Times New Roman" w:hAnsi="Times New Roman" w:cs="Times New Roman"/>
          <w:sz w:val="28"/>
          <w:szCs w:val="28"/>
        </w:rPr>
        <w:t>довлетворение потребностей населения в услугах общественного транспорта, обеспечение высокой культуры обслуживания и безопасности дорожного движения</w:t>
      </w:r>
      <w:r>
        <w:rPr>
          <w:rFonts w:ascii="Times New Roman" w:hAnsi="Times New Roman" w:cs="Times New Roman"/>
          <w:sz w:val="28"/>
          <w:szCs w:val="28"/>
        </w:rPr>
        <w:t>.</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Задачи: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создание комфортных и безопасных условий для участников дорожного движения;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xml:space="preserve">- развитие и совершенствование дорожного хозяйства; </w:t>
      </w:r>
    </w:p>
    <w:p w:rsidR="00AD079F"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организация содержания, ремонта автомобильных дорог и инженерных сооружений местного значения</w:t>
      </w:r>
      <w:r>
        <w:rPr>
          <w:rFonts w:ascii="Times New Roman" w:hAnsi="Times New Roman" w:cs="Times New Roman"/>
          <w:sz w:val="28"/>
          <w:szCs w:val="28"/>
        </w:rPr>
        <w:t>;</w:t>
      </w:r>
    </w:p>
    <w:p w:rsidR="00832314" w:rsidRPr="00832314" w:rsidRDefault="00832314" w:rsidP="008323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2314">
        <w:rPr>
          <w:rFonts w:ascii="Times New Roman" w:hAnsi="Times New Roman" w:cs="Times New Roman"/>
          <w:sz w:val="28"/>
          <w:szCs w:val="28"/>
        </w:rPr>
        <w:t xml:space="preserve"> повышение качества транспортных услуг, предоставляемых населению; </w:t>
      </w:r>
    </w:p>
    <w:p w:rsidR="00832314" w:rsidRPr="00832314"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повышени</w:t>
      </w:r>
      <w:r>
        <w:rPr>
          <w:rFonts w:ascii="Times New Roman" w:hAnsi="Times New Roman" w:cs="Times New Roman"/>
          <w:sz w:val="28"/>
          <w:szCs w:val="28"/>
        </w:rPr>
        <w:t>е уровня безопасности перевозок</w:t>
      </w:r>
      <w:r w:rsidRPr="00832314">
        <w:rPr>
          <w:rFonts w:ascii="Times New Roman" w:hAnsi="Times New Roman" w:cs="Times New Roman"/>
          <w:sz w:val="28"/>
          <w:szCs w:val="28"/>
        </w:rPr>
        <w:t xml:space="preserve">; </w:t>
      </w:r>
    </w:p>
    <w:p w:rsidR="00EF5B0E" w:rsidRDefault="00832314" w:rsidP="00832314">
      <w:pPr>
        <w:spacing w:after="0" w:line="240" w:lineRule="auto"/>
        <w:ind w:firstLine="709"/>
        <w:jc w:val="both"/>
        <w:rPr>
          <w:rFonts w:ascii="Times New Roman" w:hAnsi="Times New Roman" w:cs="Times New Roman"/>
          <w:sz w:val="28"/>
          <w:szCs w:val="28"/>
        </w:rPr>
      </w:pPr>
      <w:r w:rsidRPr="00832314">
        <w:rPr>
          <w:rFonts w:ascii="Times New Roman" w:hAnsi="Times New Roman" w:cs="Times New Roman"/>
          <w:sz w:val="28"/>
          <w:szCs w:val="28"/>
        </w:rPr>
        <w:t>- обеспечение равной доступности транспортных услуг для граждан с ограниченными возможностями.</w:t>
      </w:r>
    </w:p>
    <w:p w:rsidR="00832314" w:rsidRDefault="00832314" w:rsidP="00832314">
      <w:pPr>
        <w:spacing w:after="0" w:line="240" w:lineRule="auto"/>
        <w:ind w:firstLine="709"/>
        <w:jc w:val="both"/>
        <w:rPr>
          <w:rFonts w:ascii="Times New Roman" w:hAnsi="Times New Roman" w:cs="Times New Roman"/>
          <w:sz w:val="28"/>
          <w:szCs w:val="28"/>
        </w:rPr>
      </w:pPr>
    </w:p>
    <w:p w:rsidR="00260A87" w:rsidRPr="00260A87" w:rsidRDefault="00260A87"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МЕХАНИЗМЫ </w:t>
      </w:r>
      <w:r w:rsidRPr="00260A87">
        <w:rPr>
          <w:rFonts w:ascii="Times New Roman" w:hAnsi="Times New Roman" w:cs="Times New Roman"/>
          <w:sz w:val="28"/>
          <w:szCs w:val="28"/>
        </w:rPr>
        <w:t>РЕАЛИЗАЦИЯ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Устойчивое развитие экономики города, повышение доходов населения, создание высококачественной среды проживания, совершенствование социокультурной среды города и возможностей для реализации и творческ</w:t>
      </w:r>
      <w:r>
        <w:rPr>
          <w:rFonts w:ascii="Times New Roman" w:hAnsi="Times New Roman" w:cs="Times New Roman"/>
          <w:sz w:val="28"/>
          <w:szCs w:val="28"/>
        </w:rPr>
        <w:t>ого потенциала</w:t>
      </w:r>
      <w:r w:rsidRPr="00260A87">
        <w:rPr>
          <w:rFonts w:ascii="Times New Roman" w:hAnsi="Times New Roman" w:cs="Times New Roman"/>
          <w:sz w:val="28"/>
          <w:szCs w:val="28"/>
        </w:rPr>
        <w:t xml:space="preserve"> </w:t>
      </w:r>
      <w:proofErr w:type="gramStart"/>
      <w:r>
        <w:rPr>
          <w:rFonts w:ascii="Times New Roman" w:hAnsi="Times New Roman" w:cs="Times New Roman"/>
          <w:sz w:val="28"/>
          <w:szCs w:val="28"/>
        </w:rPr>
        <w:t>жителей</w:t>
      </w:r>
      <w:proofErr w:type="gramEnd"/>
      <w:r w:rsidRPr="00260A87">
        <w:rPr>
          <w:rFonts w:ascii="Times New Roman" w:hAnsi="Times New Roman" w:cs="Times New Roman"/>
          <w:sz w:val="28"/>
          <w:szCs w:val="28"/>
        </w:rPr>
        <w:t xml:space="preserve"> </w:t>
      </w:r>
      <w:r>
        <w:rPr>
          <w:rFonts w:ascii="Times New Roman" w:hAnsi="Times New Roman" w:cs="Times New Roman"/>
          <w:sz w:val="28"/>
          <w:szCs w:val="28"/>
        </w:rPr>
        <w:t>возможно достичь</w:t>
      </w:r>
      <w:r w:rsidRPr="00260A87">
        <w:rPr>
          <w:rFonts w:ascii="Times New Roman" w:hAnsi="Times New Roman" w:cs="Times New Roman"/>
          <w:sz w:val="28"/>
          <w:szCs w:val="28"/>
        </w:rPr>
        <w:t xml:space="preserve"> посредством развития всех сторон и сфер жизнедеятельности города, что определено стратегическими задачами и основными направлениями деятельности органов местного самоуправления.</w:t>
      </w:r>
    </w:p>
    <w:p w:rsidR="00A67D4C"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Стратегия является долгосрочным концептуальным документом, который задает на стратегическом уровне планирования параметры для разработки и реализации других долгосрочных документов городского развития</w:t>
      </w:r>
      <w:r w:rsidR="00A67D4C">
        <w:rPr>
          <w:rFonts w:ascii="Times New Roman" w:hAnsi="Times New Roman" w:cs="Times New Roman"/>
          <w:sz w:val="28"/>
          <w:szCs w:val="28"/>
        </w:rPr>
        <w:t>:</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260A87" w:rsidRPr="00260A87">
        <w:rPr>
          <w:rFonts w:ascii="Times New Roman" w:hAnsi="Times New Roman" w:cs="Times New Roman"/>
          <w:sz w:val="28"/>
          <w:szCs w:val="28"/>
        </w:rPr>
        <w:t>енеральн</w:t>
      </w:r>
      <w:r>
        <w:rPr>
          <w:rFonts w:ascii="Times New Roman" w:hAnsi="Times New Roman" w:cs="Times New Roman"/>
          <w:sz w:val="28"/>
          <w:szCs w:val="28"/>
        </w:rPr>
        <w:t>ого</w:t>
      </w:r>
      <w:r w:rsidR="00260A87" w:rsidRPr="00260A87">
        <w:rPr>
          <w:rFonts w:ascii="Times New Roman" w:hAnsi="Times New Roman" w:cs="Times New Roman"/>
          <w:sz w:val="28"/>
          <w:szCs w:val="28"/>
        </w:rPr>
        <w:t xml:space="preserve"> план</w:t>
      </w:r>
      <w:r>
        <w:rPr>
          <w:rFonts w:ascii="Times New Roman" w:hAnsi="Times New Roman" w:cs="Times New Roman"/>
          <w:sz w:val="28"/>
          <w:szCs w:val="28"/>
        </w:rPr>
        <w:t>а;</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60A87" w:rsidRPr="00260A87">
        <w:rPr>
          <w:rFonts w:ascii="Times New Roman" w:hAnsi="Times New Roman" w:cs="Times New Roman"/>
          <w:sz w:val="28"/>
          <w:szCs w:val="28"/>
        </w:rPr>
        <w:t>равил</w:t>
      </w:r>
      <w:r>
        <w:rPr>
          <w:rFonts w:ascii="Times New Roman" w:hAnsi="Times New Roman" w:cs="Times New Roman"/>
          <w:sz w:val="28"/>
          <w:szCs w:val="28"/>
        </w:rPr>
        <w:t xml:space="preserve"> землепользования и застройки;</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0A87" w:rsidRPr="00260A87">
        <w:rPr>
          <w:rFonts w:ascii="Times New Roman" w:hAnsi="Times New Roman" w:cs="Times New Roman"/>
          <w:sz w:val="28"/>
          <w:szCs w:val="28"/>
        </w:rPr>
        <w:t>прогноз</w:t>
      </w:r>
      <w:r>
        <w:rPr>
          <w:rFonts w:ascii="Times New Roman" w:hAnsi="Times New Roman" w:cs="Times New Roman"/>
          <w:sz w:val="28"/>
          <w:szCs w:val="28"/>
        </w:rPr>
        <w:t>а</w:t>
      </w:r>
      <w:r w:rsidR="00260A87" w:rsidRPr="00260A87">
        <w:rPr>
          <w:rFonts w:ascii="Times New Roman" w:hAnsi="Times New Roman" w:cs="Times New Roman"/>
          <w:sz w:val="28"/>
          <w:szCs w:val="28"/>
        </w:rPr>
        <w:t xml:space="preserve"> со</w:t>
      </w:r>
      <w:r>
        <w:rPr>
          <w:rFonts w:ascii="Times New Roman" w:hAnsi="Times New Roman" w:cs="Times New Roman"/>
          <w:sz w:val="28"/>
          <w:szCs w:val="28"/>
        </w:rPr>
        <w:t>циально-экономического развития;</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бюджетного прогноза на долгосрочный период;</w:t>
      </w:r>
    </w:p>
    <w:p w:rsidR="00A67D4C"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местного </w:t>
      </w:r>
      <w:r w:rsidR="00260A87" w:rsidRPr="00260A87">
        <w:rPr>
          <w:rFonts w:ascii="Times New Roman" w:hAnsi="Times New Roman" w:cs="Times New Roman"/>
          <w:sz w:val="28"/>
          <w:szCs w:val="28"/>
        </w:rPr>
        <w:t>бюджет</w:t>
      </w:r>
      <w:r>
        <w:rPr>
          <w:rFonts w:ascii="Times New Roman" w:hAnsi="Times New Roman" w:cs="Times New Roman"/>
          <w:sz w:val="28"/>
          <w:szCs w:val="28"/>
        </w:rPr>
        <w:t>а;</w:t>
      </w:r>
    </w:p>
    <w:p w:rsidR="00260A87" w:rsidRPr="00260A87" w:rsidRDefault="00A67D4C"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0A87" w:rsidRPr="00260A87">
        <w:rPr>
          <w:rFonts w:ascii="Times New Roman" w:hAnsi="Times New Roman" w:cs="Times New Roman"/>
          <w:sz w:val="28"/>
          <w:szCs w:val="28"/>
        </w:rPr>
        <w:t>программ</w:t>
      </w:r>
      <w:r>
        <w:rPr>
          <w:rFonts w:ascii="Times New Roman" w:hAnsi="Times New Roman" w:cs="Times New Roman"/>
          <w:sz w:val="28"/>
          <w:szCs w:val="28"/>
        </w:rPr>
        <w:t xml:space="preserve"> комплексного</w:t>
      </w:r>
      <w:r w:rsidR="00260A87" w:rsidRPr="00260A87">
        <w:rPr>
          <w:rFonts w:ascii="Times New Roman" w:hAnsi="Times New Roman" w:cs="Times New Roman"/>
          <w:sz w:val="28"/>
          <w:szCs w:val="28"/>
        </w:rPr>
        <w:t xml:space="preserve"> развития коммунальной </w:t>
      </w:r>
      <w:r>
        <w:rPr>
          <w:rFonts w:ascii="Times New Roman" w:hAnsi="Times New Roman" w:cs="Times New Roman"/>
          <w:sz w:val="28"/>
          <w:szCs w:val="28"/>
        </w:rPr>
        <w:t xml:space="preserve">транспортной и социальной </w:t>
      </w:r>
      <w:r w:rsidR="00260A87" w:rsidRPr="00260A87">
        <w:rPr>
          <w:rFonts w:ascii="Times New Roman" w:hAnsi="Times New Roman" w:cs="Times New Roman"/>
          <w:sz w:val="28"/>
          <w:szCs w:val="28"/>
        </w:rPr>
        <w:t>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Реализация Стратегии должна осуществляться в координации с Концепцией долгосрочного социально-экономического развития Российской Федерации на период до 2020 года, Стратегией социально-экономического развития Смоленской области до 2020 года, Инвестиционной стратегией Смоленской области до 2025 года, а также с документами территориального планирования.</w:t>
      </w:r>
    </w:p>
    <w:p w:rsidR="00AA3A89"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Общий механизм реализации Стратегии заключается в выполнении и использовании полномочий органов местного самоуправления в части управления социально-экономическим развитием города для достижения пос</w:t>
      </w:r>
      <w:r w:rsidR="00AA3A89">
        <w:rPr>
          <w:rFonts w:ascii="Times New Roman" w:hAnsi="Times New Roman" w:cs="Times New Roman"/>
          <w:sz w:val="28"/>
          <w:szCs w:val="28"/>
        </w:rPr>
        <w:t>тавленных стратегических целей.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Механизм реализации Стратегии включает:</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органов государственного управления и местного самоуправления по развитию экономических видов деятельности;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развитию социальной сферы;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комплексному развитию систем коммунальной 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действия по развитию предпринимательской инфраструктуры.</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Механизмами реализации Стратегии могут выступать такие инструменты, как муниципальные программы, государственно-частное партнерство, соглашения с Администрацией Смоленской области, договоры о сотрудничестве с российскими и зарубежными городами, международными организациями.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Целями системы стратегического управления являются: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обеспечение координации действий 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 xml:space="preserve"> по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повышение качества муниципальных программ;</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повышение результативности бюджетных расходов за счет стратегической ориентации бюджета.</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Для достижения целей необходимо решить следующие задачи: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обеспечение реализации стратегических инициатив по развитию города;</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повышение эффективности планирования в 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00AA3A89" w:rsidRPr="00260A87">
        <w:rPr>
          <w:rFonts w:ascii="Times New Roman" w:hAnsi="Times New Roman" w:cs="Times New Roman"/>
          <w:sz w:val="28"/>
          <w:szCs w:val="28"/>
        </w:rPr>
        <w:t xml:space="preserve"> </w:t>
      </w:r>
      <w:r w:rsidRPr="00260A87">
        <w:rPr>
          <w:rFonts w:ascii="Times New Roman" w:hAnsi="Times New Roman" w:cs="Times New Roman"/>
          <w:sz w:val="28"/>
          <w:szCs w:val="28"/>
        </w:rPr>
        <w:t>и отдельных подразделениях;</w:t>
      </w:r>
    </w:p>
    <w:p w:rsidR="00260A87" w:rsidRPr="00260A87" w:rsidRDefault="00AA3A89" w:rsidP="00260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w:t>
      </w:r>
      <w:r w:rsidR="00260A87" w:rsidRPr="00260A87">
        <w:rPr>
          <w:rFonts w:ascii="Times New Roman" w:hAnsi="Times New Roman" w:cs="Times New Roman"/>
          <w:sz w:val="28"/>
          <w:szCs w:val="28"/>
        </w:rPr>
        <w:t xml:space="preserve"> взаимодействия</w:t>
      </w:r>
      <w:r>
        <w:rPr>
          <w:rFonts w:ascii="Times New Roman" w:hAnsi="Times New Roman" w:cs="Times New Roman"/>
          <w:sz w:val="28"/>
          <w:szCs w:val="28"/>
        </w:rPr>
        <w:t xml:space="preserve"> с региональными органами государственной власти</w:t>
      </w:r>
      <w:r w:rsidR="00260A87"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синхронизация планирования и бюджетирования;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внедрение проектного управления.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Реализацию Стратегии планируется осуществлять посредством:</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обеспечения связи стратегического и бюджетного планирования;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выделения этапов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детализации Стратегии в конкретные действия по ее реализации в виде муниципальных целевых программ, непрограммных мероприятий и инвестиционных проектов;</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lastRenderedPageBreak/>
        <w:t>- установления очередности реализации муниципальных программ, непрограммных мероприятий, инвестиционных проектов и координации реализации Стратегии между исполнителями мероприятий.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Органы местного самоуправления города </w:t>
      </w:r>
      <w:r w:rsidR="00C43E3A">
        <w:rPr>
          <w:rFonts w:ascii="Times New Roman" w:hAnsi="Times New Roman" w:cs="Times New Roman"/>
          <w:sz w:val="28"/>
          <w:szCs w:val="28"/>
        </w:rPr>
        <w:t xml:space="preserve">Десногорска должны предпринимать </w:t>
      </w:r>
      <w:r w:rsidRPr="00260A87">
        <w:rPr>
          <w:rFonts w:ascii="Times New Roman" w:hAnsi="Times New Roman" w:cs="Times New Roman"/>
          <w:sz w:val="28"/>
          <w:szCs w:val="28"/>
        </w:rPr>
        <w:t xml:space="preserve"> действия по привлечению участников реализации Стратегии к осуществлению ее мероприятий, обеспечива</w:t>
      </w:r>
      <w:r w:rsidR="00C43E3A">
        <w:rPr>
          <w:rFonts w:ascii="Times New Roman" w:hAnsi="Times New Roman" w:cs="Times New Roman"/>
          <w:sz w:val="28"/>
          <w:szCs w:val="28"/>
        </w:rPr>
        <w:t>ть</w:t>
      </w:r>
      <w:r w:rsidRPr="00260A87">
        <w:rPr>
          <w:rFonts w:ascii="Times New Roman" w:hAnsi="Times New Roman" w:cs="Times New Roman"/>
          <w:sz w:val="28"/>
          <w:szCs w:val="28"/>
        </w:rPr>
        <w:t xml:space="preserve"> доступность информации о ходе реализации Стратегии, обеспечива</w:t>
      </w:r>
      <w:r w:rsidR="00C43E3A">
        <w:rPr>
          <w:rFonts w:ascii="Times New Roman" w:hAnsi="Times New Roman" w:cs="Times New Roman"/>
          <w:sz w:val="28"/>
          <w:szCs w:val="28"/>
        </w:rPr>
        <w:t>ть</w:t>
      </w:r>
      <w:r w:rsidRPr="00260A87">
        <w:rPr>
          <w:rFonts w:ascii="Times New Roman" w:hAnsi="Times New Roman" w:cs="Times New Roman"/>
          <w:sz w:val="28"/>
          <w:szCs w:val="28"/>
        </w:rPr>
        <w:t xml:space="preserve"> участие </w:t>
      </w:r>
      <w:r w:rsidR="00C43E3A" w:rsidRPr="00260A87">
        <w:rPr>
          <w:rFonts w:ascii="Times New Roman" w:hAnsi="Times New Roman" w:cs="Times New Roman"/>
          <w:sz w:val="28"/>
          <w:szCs w:val="28"/>
        </w:rPr>
        <w:t xml:space="preserve">города </w:t>
      </w:r>
      <w:r w:rsidR="00C43E3A">
        <w:rPr>
          <w:rFonts w:ascii="Times New Roman" w:hAnsi="Times New Roman" w:cs="Times New Roman"/>
          <w:sz w:val="28"/>
          <w:szCs w:val="28"/>
        </w:rPr>
        <w:t xml:space="preserve">Десногорска в федеральных, </w:t>
      </w:r>
      <w:r w:rsidRPr="00260A87">
        <w:rPr>
          <w:rFonts w:ascii="Times New Roman" w:hAnsi="Times New Roman" w:cs="Times New Roman"/>
          <w:sz w:val="28"/>
          <w:szCs w:val="28"/>
        </w:rPr>
        <w:t>региональных</w:t>
      </w:r>
      <w:r w:rsidR="00C43E3A">
        <w:rPr>
          <w:rFonts w:ascii="Times New Roman" w:hAnsi="Times New Roman" w:cs="Times New Roman"/>
          <w:sz w:val="28"/>
          <w:szCs w:val="28"/>
        </w:rPr>
        <w:t xml:space="preserve"> и отраслевых</w:t>
      </w:r>
      <w:r w:rsidRPr="00260A87">
        <w:rPr>
          <w:rFonts w:ascii="Times New Roman" w:hAnsi="Times New Roman" w:cs="Times New Roman"/>
          <w:sz w:val="28"/>
          <w:szCs w:val="28"/>
        </w:rPr>
        <w:t xml:space="preserve"> целевых программах, проектах и мероприятиях, направленных на решение задач, соответствующих задачам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Принимая во внимание организующую роль органов местного самоуправления в реализации Стратегии, целесообразно провести работу по адаптации системы управления городом к целям и задачам Стратегии. Мероприятиями по адаптации системы управления должно быть предусмотрено:</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проработка вопросов совершенствования организационной структуры </w:t>
      </w:r>
      <w:r w:rsidR="00C43E3A" w:rsidRPr="00260A87">
        <w:rPr>
          <w:rFonts w:ascii="Times New Roman" w:hAnsi="Times New Roman" w:cs="Times New Roman"/>
          <w:sz w:val="28"/>
          <w:szCs w:val="28"/>
        </w:rPr>
        <w:t xml:space="preserve">Администрации </w:t>
      </w:r>
      <w:r w:rsidR="00C43E3A">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распределение ответственности за выполнение целевых показателей реализации Стратегии между структурными подразделениями </w:t>
      </w:r>
      <w:r w:rsidR="00C43E3A" w:rsidRPr="00260A87">
        <w:rPr>
          <w:rFonts w:ascii="Times New Roman" w:hAnsi="Times New Roman" w:cs="Times New Roman"/>
          <w:sz w:val="28"/>
          <w:szCs w:val="28"/>
        </w:rPr>
        <w:t xml:space="preserve">Администрации </w:t>
      </w:r>
      <w:r w:rsidR="00C43E3A">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определение структурного подразделения </w:t>
      </w:r>
      <w:r w:rsidR="00AA3A89" w:rsidRPr="00260A87">
        <w:rPr>
          <w:rFonts w:ascii="Times New Roman" w:hAnsi="Times New Roman" w:cs="Times New Roman"/>
          <w:sz w:val="28"/>
          <w:szCs w:val="28"/>
        </w:rPr>
        <w:t xml:space="preserve">Администрации </w:t>
      </w:r>
      <w:r w:rsidR="00AA3A89">
        <w:rPr>
          <w:rFonts w:ascii="Times New Roman" w:hAnsi="Times New Roman" w:cs="Times New Roman"/>
          <w:sz w:val="28"/>
          <w:szCs w:val="28"/>
        </w:rPr>
        <w:t>муниципального образования «город Десногорск» Смоленской области</w:t>
      </w:r>
      <w:r w:rsidRPr="00260A87">
        <w:rPr>
          <w:rFonts w:ascii="Times New Roman" w:hAnsi="Times New Roman" w:cs="Times New Roman"/>
          <w:sz w:val="28"/>
          <w:szCs w:val="28"/>
        </w:rPr>
        <w:t>, ответственного за координацию реализации Стратегии;</w:t>
      </w:r>
    </w:p>
    <w:p w:rsidR="00AD0C3A" w:rsidRDefault="00260A87" w:rsidP="00AD0C3A">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w:t>
      </w:r>
      <w:r w:rsidR="00C43E3A">
        <w:rPr>
          <w:rFonts w:ascii="Times New Roman" w:hAnsi="Times New Roman" w:cs="Times New Roman"/>
          <w:sz w:val="28"/>
          <w:szCs w:val="28"/>
        </w:rPr>
        <w:t xml:space="preserve">регулярное </w:t>
      </w:r>
      <w:r w:rsidRPr="00260A87">
        <w:rPr>
          <w:rFonts w:ascii="Times New Roman" w:hAnsi="Times New Roman" w:cs="Times New Roman"/>
          <w:sz w:val="28"/>
          <w:szCs w:val="28"/>
        </w:rPr>
        <w:t xml:space="preserve">обучение </w:t>
      </w:r>
      <w:r w:rsidR="00C43E3A">
        <w:rPr>
          <w:rFonts w:ascii="Times New Roman" w:hAnsi="Times New Roman" w:cs="Times New Roman"/>
          <w:sz w:val="28"/>
          <w:szCs w:val="28"/>
        </w:rPr>
        <w:t xml:space="preserve">и повышение квалификации </w:t>
      </w:r>
      <w:r w:rsidRPr="00260A87">
        <w:rPr>
          <w:rFonts w:ascii="Times New Roman" w:hAnsi="Times New Roman" w:cs="Times New Roman"/>
          <w:sz w:val="28"/>
          <w:szCs w:val="28"/>
        </w:rPr>
        <w:t>специалистов органов местного самоуправления.</w:t>
      </w:r>
    </w:p>
    <w:p w:rsidR="00260A87" w:rsidRPr="00260A87" w:rsidRDefault="00260A87" w:rsidP="00AD0C3A">
      <w:pPr>
        <w:spacing w:after="0" w:line="240" w:lineRule="auto"/>
        <w:ind w:firstLine="709"/>
        <w:jc w:val="both"/>
        <w:rPr>
          <w:rFonts w:ascii="Times New Roman" w:hAnsi="Times New Roman" w:cs="Times New Roman"/>
          <w:sz w:val="28"/>
          <w:szCs w:val="28"/>
        </w:rPr>
      </w:pPr>
      <w:proofErr w:type="gramStart"/>
      <w:r w:rsidRPr="00260A87">
        <w:rPr>
          <w:rFonts w:ascii="Times New Roman" w:hAnsi="Times New Roman" w:cs="Times New Roman"/>
          <w:sz w:val="28"/>
          <w:szCs w:val="28"/>
        </w:rPr>
        <w:t xml:space="preserve">Стратегия не является раз и навсегда заданным планом на долгосрочную перспективу, она должна корректироваться по мере ее реализации с учетом изменений, которые происходят в экономической, производственной и социальной сферах. </w:t>
      </w:r>
      <w:proofErr w:type="gramEnd"/>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Одним из условий успешной реализации Стратегии является наличие стратегического контроля </w:t>
      </w:r>
      <w:r w:rsidR="00AD0C3A">
        <w:rPr>
          <w:rFonts w:ascii="Times New Roman" w:hAnsi="Times New Roman" w:cs="Times New Roman"/>
          <w:sz w:val="28"/>
          <w:szCs w:val="28"/>
        </w:rPr>
        <w:t>–</w:t>
      </w:r>
      <w:r w:rsidRPr="00260A87">
        <w:rPr>
          <w:rFonts w:ascii="Times New Roman" w:hAnsi="Times New Roman" w:cs="Times New Roman"/>
          <w:sz w:val="28"/>
          <w:szCs w:val="28"/>
        </w:rPr>
        <w:t xml:space="preserve"> системы мониторинга и оценки результативности и эффективности ее реализации. Мониторинг обеспечивает обратную связь между Стратегией, конкретными шагами по ее реализации и достигнутыми результатами. На основе данных мониторинга осуществляются:</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корректировка Стратегии, </w:t>
      </w:r>
      <w:r w:rsidR="00AD0C3A">
        <w:rPr>
          <w:rFonts w:ascii="Times New Roman" w:hAnsi="Times New Roman" w:cs="Times New Roman"/>
          <w:sz w:val="28"/>
          <w:szCs w:val="28"/>
        </w:rPr>
        <w:t xml:space="preserve">муниципальных </w:t>
      </w:r>
      <w:r w:rsidRPr="00260A87">
        <w:rPr>
          <w:rFonts w:ascii="Times New Roman" w:hAnsi="Times New Roman" w:cs="Times New Roman"/>
          <w:sz w:val="28"/>
          <w:szCs w:val="28"/>
        </w:rPr>
        <w:t>программ и проектов, непрограммных мероприятий;</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инициирование разработки и реализации новых </w:t>
      </w:r>
      <w:r w:rsidR="00AD0C3A">
        <w:rPr>
          <w:rFonts w:ascii="Times New Roman" w:hAnsi="Times New Roman" w:cs="Times New Roman"/>
          <w:sz w:val="28"/>
          <w:szCs w:val="28"/>
        </w:rPr>
        <w:t xml:space="preserve">муниципальных </w:t>
      </w:r>
      <w:r w:rsidRPr="00260A87">
        <w:rPr>
          <w:rFonts w:ascii="Times New Roman" w:hAnsi="Times New Roman" w:cs="Times New Roman"/>
          <w:sz w:val="28"/>
          <w:szCs w:val="28"/>
        </w:rPr>
        <w:t>программ и проектов по реализации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информирование городского сообщества о ходе реализации Стратегии через СМИ, Интернет, при встречах руководителей города с </w:t>
      </w:r>
      <w:r w:rsidR="00AD0C3A">
        <w:rPr>
          <w:rFonts w:ascii="Times New Roman" w:hAnsi="Times New Roman" w:cs="Times New Roman"/>
          <w:sz w:val="28"/>
          <w:szCs w:val="28"/>
        </w:rPr>
        <w:t>жителями</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перераспределение ресурсов по направлениям Стратегии.</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Оценку результативности Стратегии предлагается проводить поэтапно:</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 </w:t>
      </w:r>
      <w:r w:rsidR="00AD0C3A">
        <w:rPr>
          <w:rFonts w:ascii="Times New Roman" w:hAnsi="Times New Roman" w:cs="Times New Roman"/>
          <w:sz w:val="28"/>
          <w:szCs w:val="28"/>
        </w:rPr>
        <w:t xml:space="preserve">в рамках </w:t>
      </w:r>
      <w:r w:rsidRPr="00260A87">
        <w:rPr>
          <w:rFonts w:ascii="Times New Roman" w:hAnsi="Times New Roman" w:cs="Times New Roman"/>
          <w:sz w:val="28"/>
          <w:szCs w:val="28"/>
        </w:rPr>
        <w:t>ежегодн</w:t>
      </w:r>
      <w:r w:rsidR="00AD0C3A">
        <w:rPr>
          <w:rFonts w:ascii="Times New Roman" w:hAnsi="Times New Roman" w:cs="Times New Roman"/>
          <w:sz w:val="28"/>
          <w:szCs w:val="28"/>
        </w:rPr>
        <w:t>ой</w:t>
      </w:r>
      <w:r w:rsidRPr="00260A87">
        <w:rPr>
          <w:rFonts w:ascii="Times New Roman" w:hAnsi="Times New Roman" w:cs="Times New Roman"/>
          <w:sz w:val="28"/>
          <w:szCs w:val="28"/>
        </w:rPr>
        <w:t xml:space="preserve"> оперативн</w:t>
      </w:r>
      <w:r w:rsidR="00AD0C3A">
        <w:rPr>
          <w:rFonts w:ascii="Times New Roman" w:hAnsi="Times New Roman" w:cs="Times New Roman"/>
          <w:sz w:val="28"/>
          <w:szCs w:val="28"/>
        </w:rPr>
        <w:t>ой</w:t>
      </w:r>
      <w:r w:rsidRPr="00260A87">
        <w:rPr>
          <w:rFonts w:ascii="Times New Roman" w:hAnsi="Times New Roman" w:cs="Times New Roman"/>
          <w:sz w:val="28"/>
          <w:szCs w:val="28"/>
        </w:rPr>
        <w:t xml:space="preserve"> оценк</w:t>
      </w:r>
      <w:r w:rsidR="00AD0C3A">
        <w:rPr>
          <w:rFonts w:ascii="Times New Roman" w:hAnsi="Times New Roman" w:cs="Times New Roman"/>
          <w:sz w:val="28"/>
          <w:szCs w:val="28"/>
        </w:rPr>
        <w:t>и</w:t>
      </w:r>
      <w:r w:rsidRPr="00260A87">
        <w:rPr>
          <w:rFonts w:ascii="Times New Roman" w:hAnsi="Times New Roman" w:cs="Times New Roman"/>
          <w:sz w:val="28"/>
          <w:szCs w:val="28"/>
        </w:rPr>
        <w:t xml:space="preserve"> </w:t>
      </w:r>
      <w:r w:rsidR="00AD0C3A">
        <w:rPr>
          <w:rFonts w:ascii="Times New Roman" w:hAnsi="Times New Roman" w:cs="Times New Roman"/>
          <w:sz w:val="28"/>
          <w:szCs w:val="28"/>
        </w:rPr>
        <w:t>оценивать</w:t>
      </w:r>
      <w:r w:rsidRPr="00260A87">
        <w:rPr>
          <w:rFonts w:ascii="Times New Roman" w:hAnsi="Times New Roman" w:cs="Times New Roman"/>
          <w:sz w:val="28"/>
          <w:szCs w:val="28"/>
        </w:rPr>
        <w:t xml:space="preserve"> полнот</w:t>
      </w:r>
      <w:r w:rsidR="00AD0C3A">
        <w:rPr>
          <w:rFonts w:ascii="Times New Roman" w:hAnsi="Times New Roman" w:cs="Times New Roman"/>
          <w:sz w:val="28"/>
          <w:szCs w:val="28"/>
        </w:rPr>
        <w:t>у</w:t>
      </w:r>
      <w:r w:rsidRPr="00260A87">
        <w:rPr>
          <w:rFonts w:ascii="Times New Roman" w:hAnsi="Times New Roman" w:cs="Times New Roman"/>
          <w:sz w:val="28"/>
          <w:szCs w:val="28"/>
        </w:rPr>
        <w:t xml:space="preserve"> выполнения </w:t>
      </w:r>
      <w:r w:rsidR="00AD0C3A">
        <w:rPr>
          <w:rFonts w:ascii="Times New Roman" w:hAnsi="Times New Roman" w:cs="Times New Roman"/>
          <w:sz w:val="28"/>
          <w:szCs w:val="28"/>
        </w:rPr>
        <w:t>муниципальных</w:t>
      </w:r>
      <w:r w:rsidRPr="00260A87">
        <w:rPr>
          <w:rFonts w:ascii="Times New Roman" w:hAnsi="Times New Roman" w:cs="Times New Roman"/>
          <w:sz w:val="28"/>
          <w:szCs w:val="28"/>
        </w:rPr>
        <w:t xml:space="preserve"> программ, непрограммных мероприятий и степени завершения инвестиционных проектов;</w:t>
      </w:r>
    </w:p>
    <w:p w:rsidR="00260A87" w:rsidRPr="00260A87" w:rsidRDefault="00AD0C3A"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рамках </w:t>
      </w:r>
      <w:r w:rsidR="00260A87" w:rsidRPr="00260A87">
        <w:rPr>
          <w:rFonts w:ascii="Times New Roman" w:hAnsi="Times New Roman" w:cs="Times New Roman"/>
          <w:sz w:val="28"/>
          <w:szCs w:val="28"/>
        </w:rPr>
        <w:t>трехлетн</w:t>
      </w:r>
      <w:r>
        <w:rPr>
          <w:rFonts w:ascii="Times New Roman" w:hAnsi="Times New Roman" w:cs="Times New Roman"/>
          <w:sz w:val="28"/>
          <w:szCs w:val="28"/>
        </w:rPr>
        <w:t>ей</w:t>
      </w:r>
      <w:r w:rsidR="00260A87" w:rsidRPr="00260A87">
        <w:rPr>
          <w:rFonts w:ascii="Times New Roman" w:hAnsi="Times New Roman" w:cs="Times New Roman"/>
          <w:sz w:val="28"/>
          <w:szCs w:val="28"/>
        </w:rPr>
        <w:t xml:space="preserve"> стратегическ</w:t>
      </w:r>
      <w:r>
        <w:rPr>
          <w:rFonts w:ascii="Times New Roman" w:hAnsi="Times New Roman" w:cs="Times New Roman"/>
          <w:sz w:val="28"/>
          <w:szCs w:val="28"/>
        </w:rPr>
        <w:t>ой</w:t>
      </w:r>
      <w:r w:rsidR="00260A87" w:rsidRPr="00260A87">
        <w:rPr>
          <w:rFonts w:ascii="Times New Roman" w:hAnsi="Times New Roman" w:cs="Times New Roman"/>
          <w:sz w:val="28"/>
          <w:szCs w:val="28"/>
        </w:rPr>
        <w:t xml:space="preserve"> оценк</w:t>
      </w:r>
      <w:r>
        <w:rPr>
          <w:rFonts w:ascii="Times New Roman" w:hAnsi="Times New Roman" w:cs="Times New Roman"/>
          <w:sz w:val="28"/>
          <w:szCs w:val="28"/>
        </w:rPr>
        <w:t>и</w:t>
      </w:r>
      <w:r w:rsidR="00260A87" w:rsidRPr="00260A87">
        <w:rPr>
          <w:rFonts w:ascii="Times New Roman" w:hAnsi="Times New Roman" w:cs="Times New Roman"/>
          <w:sz w:val="28"/>
          <w:szCs w:val="28"/>
        </w:rPr>
        <w:t xml:space="preserve"> </w:t>
      </w:r>
      <w:r>
        <w:rPr>
          <w:rFonts w:ascii="Times New Roman" w:hAnsi="Times New Roman" w:cs="Times New Roman"/>
          <w:sz w:val="28"/>
          <w:szCs w:val="28"/>
        </w:rPr>
        <w:t>осуществлять оценку</w:t>
      </w:r>
      <w:r w:rsidR="00260A87" w:rsidRPr="00260A87">
        <w:rPr>
          <w:rFonts w:ascii="Times New Roman" w:hAnsi="Times New Roman" w:cs="Times New Roman"/>
          <w:sz w:val="28"/>
          <w:szCs w:val="28"/>
        </w:rPr>
        <w:t xml:space="preserve"> и анализ тенденций в различных сферах жизнедеятельности, выявля</w:t>
      </w:r>
      <w:r>
        <w:rPr>
          <w:rFonts w:ascii="Times New Roman" w:hAnsi="Times New Roman" w:cs="Times New Roman"/>
          <w:sz w:val="28"/>
          <w:szCs w:val="28"/>
        </w:rPr>
        <w:t>ть</w:t>
      </w:r>
      <w:r w:rsidR="00260A87" w:rsidRPr="00260A87">
        <w:rPr>
          <w:rFonts w:ascii="Times New Roman" w:hAnsi="Times New Roman" w:cs="Times New Roman"/>
          <w:sz w:val="28"/>
          <w:szCs w:val="28"/>
        </w:rPr>
        <w:t xml:space="preserve"> причины, вызывающие тот или иной характер изменений</w:t>
      </w:r>
      <w:r>
        <w:rPr>
          <w:rFonts w:ascii="Times New Roman" w:hAnsi="Times New Roman" w:cs="Times New Roman"/>
          <w:sz w:val="28"/>
          <w:szCs w:val="28"/>
        </w:rPr>
        <w:t xml:space="preserve"> (р</w:t>
      </w:r>
      <w:r w:rsidR="00260A87" w:rsidRPr="00260A87">
        <w:rPr>
          <w:rFonts w:ascii="Times New Roman" w:hAnsi="Times New Roman" w:cs="Times New Roman"/>
          <w:sz w:val="28"/>
          <w:szCs w:val="28"/>
        </w:rPr>
        <w:t>езультат</w:t>
      </w:r>
      <w:r>
        <w:rPr>
          <w:rFonts w:ascii="Times New Roman" w:hAnsi="Times New Roman" w:cs="Times New Roman"/>
          <w:sz w:val="28"/>
          <w:szCs w:val="28"/>
        </w:rPr>
        <w:t>о</w:t>
      </w:r>
      <w:r w:rsidR="00260A87" w:rsidRPr="00260A87">
        <w:rPr>
          <w:rFonts w:ascii="Times New Roman" w:hAnsi="Times New Roman" w:cs="Times New Roman"/>
          <w:sz w:val="28"/>
          <w:szCs w:val="28"/>
        </w:rPr>
        <w:t xml:space="preserve">м проведения стратегической оценки </w:t>
      </w:r>
      <w:r>
        <w:rPr>
          <w:rFonts w:ascii="Times New Roman" w:hAnsi="Times New Roman" w:cs="Times New Roman"/>
          <w:sz w:val="28"/>
          <w:szCs w:val="28"/>
        </w:rPr>
        <w:t>должен быть</w:t>
      </w:r>
      <w:r w:rsidR="00260A87" w:rsidRPr="00260A87">
        <w:rPr>
          <w:rFonts w:ascii="Times New Roman" w:hAnsi="Times New Roman" w:cs="Times New Roman"/>
          <w:sz w:val="28"/>
          <w:szCs w:val="28"/>
        </w:rPr>
        <w:t xml:space="preserve"> отчет о ходе реализации Стратегии</w:t>
      </w:r>
      <w:r>
        <w:rPr>
          <w:rFonts w:ascii="Times New Roman" w:hAnsi="Times New Roman" w:cs="Times New Roman"/>
          <w:sz w:val="28"/>
          <w:szCs w:val="28"/>
        </w:rPr>
        <w:t>)</w:t>
      </w:r>
      <w:r w:rsidR="00260A87"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Информирование горожан о ходе реализации Стратегии необходимо осуществлять постоянно.</w:t>
      </w:r>
      <w:r w:rsidR="00AD0C3A">
        <w:rPr>
          <w:rFonts w:ascii="Times New Roman" w:hAnsi="Times New Roman" w:cs="Times New Roman"/>
          <w:sz w:val="28"/>
          <w:szCs w:val="28"/>
        </w:rPr>
        <w:t xml:space="preserve"> </w:t>
      </w:r>
      <w:r w:rsidRPr="00260A87">
        <w:rPr>
          <w:rFonts w:ascii="Times New Roman" w:hAnsi="Times New Roman" w:cs="Times New Roman"/>
          <w:sz w:val="28"/>
          <w:szCs w:val="28"/>
        </w:rPr>
        <w:t>Кроме того, целесообразно раз в 2</w:t>
      </w:r>
      <w:r w:rsidR="00AD0C3A">
        <w:rPr>
          <w:rFonts w:ascii="Times New Roman" w:hAnsi="Times New Roman" w:cs="Times New Roman"/>
          <w:sz w:val="28"/>
          <w:szCs w:val="28"/>
        </w:rPr>
        <w:t>-</w:t>
      </w:r>
      <w:r w:rsidRPr="00260A87">
        <w:rPr>
          <w:rFonts w:ascii="Times New Roman" w:hAnsi="Times New Roman" w:cs="Times New Roman"/>
          <w:sz w:val="28"/>
          <w:szCs w:val="28"/>
        </w:rPr>
        <w:t>3 года осуществлять коррекцию всей Стратегии, внося в нее необходимые поправки и дополнения</w:t>
      </w:r>
      <w:r w:rsidR="009038EF">
        <w:rPr>
          <w:rFonts w:ascii="Times New Roman" w:hAnsi="Times New Roman" w:cs="Times New Roman"/>
          <w:sz w:val="28"/>
          <w:szCs w:val="28"/>
        </w:rPr>
        <w:t xml:space="preserve"> с учетом мнения и предложений участников рабочей группы, руководителей предприятий и организаций, общественных организаций, жителей города</w:t>
      </w:r>
      <w:r w:rsidRPr="00260A87">
        <w:rPr>
          <w:rFonts w:ascii="Times New Roman" w:hAnsi="Times New Roman" w:cs="Times New Roman"/>
          <w:sz w:val="28"/>
          <w:szCs w:val="28"/>
        </w:rPr>
        <w:t>.</w:t>
      </w:r>
    </w:p>
    <w:p w:rsidR="00260A87" w:rsidRPr="00260A87" w:rsidRDefault="00260A87" w:rsidP="00260A87">
      <w:pPr>
        <w:spacing w:after="0" w:line="240" w:lineRule="auto"/>
        <w:ind w:firstLine="709"/>
        <w:jc w:val="both"/>
        <w:rPr>
          <w:rFonts w:ascii="Times New Roman" w:hAnsi="Times New Roman" w:cs="Times New Roman"/>
          <w:sz w:val="28"/>
          <w:szCs w:val="28"/>
        </w:rPr>
      </w:pPr>
      <w:r w:rsidRPr="00260A87">
        <w:rPr>
          <w:rFonts w:ascii="Times New Roman" w:hAnsi="Times New Roman" w:cs="Times New Roman"/>
          <w:sz w:val="28"/>
          <w:szCs w:val="28"/>
        </w:rPr>
        <w:t xml:space="preserve">Успех реализации Стратегии во многом </w:t>
      </w:r>
      <w:r w:rsidR="009038EF">
        <w:rPr>
          <w:rFonts w:ascii="Times New Roman" w:hAnsi="Times New Roman" w:cs="Times New Roman"/>
          <w:sz w:val="28"/>
          <w:szCs w:val="28"/>
        </w:rPr>
        <w:t>зависит от</w:t>
      </w:r>
      <w:r w:rsidRPr="00260A87">
        <w:rPr>
          <w:rFonts w:ascii="Times New Roman" w:hAnsi="Times New Roman" w:cs="Times New Roman"/>
          <w:sz w:val="28"/>
          <w:szCs w:val="28"/>
        </w:rPr>
        <w:t xml:space="preserve"> вовлечения, координации и мотивации всех основных субъектов, от которых зависят результаты городского развития, включая органы местного самоуправления, крупные и средние предприятия, малый бизнес и учреждения социальной сферы, население, общественные организации, СМИ.</w:t>
      </w:r>
    </w:p>
    <w:sectPr w:rsidR="00260A87" w:rsidRPr="00260A87" w:rsidSect="0056188F">
      <w:footerReference w:type="defaul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8B" w:rsidRDefault="00C17E8B" w:rsidP="00ED6B75">
      <w:pPr>
        <w:spacing w:after="0" w:line="240" w:lineRule="auto"/>
      </w:pPr>
      <w:r>
        <w:separator/>
      </w:r>
    </w:p>
  </w:endnote>
  <w:endnote w:type="continuationSeparator" w:id="0">
    <w:p w:rsidR="00C17E8B" w:rsidRDefault="00C17E8B" w:rsidP="00E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240919"/>
      <w:docPartObj>
        <w:docPartGallery w:val="Page Numbers (Bottom of Page)"/>
        <w:docPartUnique/>
      </w:docPartObj>
    </w:sdtPr>
    <w:sdtEndPr>
      <w:rPr>
        <w:rFonts w:ascii="Times New Roman" w:hAnsi="Times New Roman" w:cs="Times New Roman"/>
        <w:sz w:val="24"/>
        <w:szCs w:val="24"/>
      </w:rPr>
    </w:sdtEndPr>
    <w:sdtContent>
      <w:p w:rsidR="009F59C5" w:rsidRPr="002C0025" w:rsidRDefault="009F59C5">
        <w:pPr>
          <w:pStyle w:val="a8"/>
          <w:jc w:val="center"/>
          <w:rPr>
            <w:rFonts w:ascii="Times New Roman" w:hAnsi="Times New Roman" w:cs="Times New Roman"/>
            <w:sz w:val="24"/>
            <w:szCs w:val="24"/>
          </w:rPr>
        </w:pPr>
        <w:r w:rsidRPr="002C0025">
          <w:rPr>
            <w:rFonts w:ascii="Times New Roman" w:hAnsi="Times New Roman" w:cs="Times New Roman"/>
            <w:sz w:val="24"/>
            <w:szCs w:val="24"/>
          </w:rPr>
          <w:fldChar w:fldCharType="begin"/>
        </w:r>
        <w:r w:rsidRPr="002C0025">
          <w:rPr>
            <w:rFonts w:ascii="Times New Roman" w:hAnsi="Times New Roman" w:cs="Times New Roman"/>
            <w:sz w:val="24"/>
            <w:szCs w:val="24"/>
          </w:rPr>
          <w:instrText>PAGE   \* MERGEFORMAT</w:instrText>
        </w:r>
        <w:r w:rsidRPr="002C0025">
          <w:rPr>
            <w:rFonts w:ascii="Times New Roman" w:hAnsi="Times New Roman" w:cs="Times New Roman"/>
            <w:sz w:val="24"/>
            <w:szCs w:val="24"/>
          </w:rPr>
          <w:fldChar w:fldCharType="separate"/>
        </w:r>
        <w:r w:rsidR="005455A7">
          <w:rPr>
            <w:rFonts w:ascii="Times New Roman" w:hAnsi="Times New Roman" w:cs="Times New Roman"/>
            <w:noProof/>
            <w:sz w:val="24"/>
            <w:szCs w:val="24"/>
          </w:rPr>
          <w:t>9</w:t>
        </w:r>
        <w:r w:rsidRPr="002C0025">
          <w:rPr>
            <w:rFonts w:ascii="Times New Roman" w:hAnsi="Times New Roman" w:cs="Times New Roman"/>
            <w:sz w:val="24"/>
            <w:szCs w:val="24"/>
          </w:rPr>
          <w:fldChar w:fldCharType="end"/>
        </w:r>
      </w:p>
    </w:sdtContent>
  </w:sdt>
  <w:p w:rsidR="009F59C5" w:rsidRDefault="009F59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48720"/>
      <w:docPartObj>
        <w:docPartGallery w:val="Page Numbers (Bottom of Page)"/>
        <w:docPartUnique/>
      </w:docPartObj>
    </w:sdtPr>
    <w:sdtEndPr>
      <w:rPr>
        <w:rFonts w:ascii="Times New Roman" w:hAnsi="Times New Roman" w:cs="Times New Roman"/>
        <w:sz w:val="24"/>
        <w:szCs w:val="24"/>
      </w:rPr>
    </w:sdtEndPr>
    <w:sdtContent>
      <w:p w:rsidR="009F59C5" w:rsidRPr="00ED6B75" w:rsidRDefault="009F59C5" w:rsidP="00ED6B75">
        <w:pPr>
          <w:pStyle w:val="a8"/>
          <w:jc w:val="center"/>
          <w:rPr>
            <w:rFonts w:ascii="Times New Roman" w:hAnsi="Times New Roman" w:cs="Times New Roman"/>
            <w:sz w:val="24"/>
            <w:szCs w:val="24"/>
          </w:rPr>
        </w:pPr>
        <w:r w:rsidRPr="00ED6B75">
          <w:rPr>
            <w:rFonts w:ascii="Times New Roman" w:hAnsi="Times New Roman" w:cs="Times New Roman"/>
            <w:sz w:val="24"/>
            <w:szCs w:val="24"/>
          </w:rPr>
          <w:fldChar w:fldCharType="begin"/>
        </w:r>
        <w:r w:rsidRPr="00ED6B75">
          <w:rPr>
            <w:rFonts w:ascii="Times New Roman" w:hAnsi="Times New Roman" w:cs="Times New Roman"/>
            <w:sz w:val="24"/>
            <w:szCs w:val="24"/>
          </w:rPr>
          <w:instrText>PAGE   \* MERGEFORMAT</w:instrText>
        </w:r>
        <w:r w:rsidRPr="00ED6B75">
          <w:rPr>
            <w:rFonts w:ascii="Times New Roman" w:hAnsi="Times New Roman" w:cs="Times New Roman"/>
            <w:sz w:val="24"/>
            <w:szCs w:val="24"/>
          </w:rPr>
          <w:fldChar w:fldCharType="separate"/>
        </w:r>
        <w:r w:rsidR="005455A7">
          <w:rPr>
            <w:rFonts w:ascii="Times New Roman" w:hAnsi="Times New Roman" w:cs="Times New Roman"/>
            <w:noProof/>
            <w:sz w:val="24"/>
            <w:szCs w:val="24"/>
          </w:rPr>
          <w:t>50</w:t>
        </w:r>
        <w:r w:rsidRPr="00ED6B75">
          <w:rPr>
            <w:rFonts w:ascii="Times New Roman" w:hAnsi="Times New Roman" w:cs="Times New Roman"/>
            <w:sz w:val="24"/>
            <w:szCs w:val="24"/>
          </w:rPr>
          <w:fldChar w:fldCharType="end"/>
        </w:r>
      </w:p>
    </w:sdtContent>
  </w:sdt>
  <w:p w:rsidR="009F59C5" w:rsidRDefault="009F59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8B" w:rsidRDefault="00C17E8B" w:rsidP="00ED6B75">
      <w:pPr>
        <w:spacing w:after="0" w:line="240" w:lineRule="auto"/>
      </w:pPr>
      <w:r>
        <w:separator/>
      </w:r>
    </w:p>
  </w:footnote>
  <w:footnote w:type="continuationSeparator" w:id="0">
    <w:p w:rsidR="00C17E8B" w:rsidRDefault="00C17E8B" w:rsidP="00ED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87BF9"/>
    <w:multiLevelType w:val="hybridMultilevel"/>
    <w:tmpl w:val="A2787D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967127"/>
    <w:multiLevelType w:val="hybridMultilevel"/>
    <w:tmpl w:val="803E37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69"/>
    <w:rsid w:val="000078EA"/>
    <w:rsid w:val="000151C3"/>
    <w:rsid w:val="00036688"/>
    <w:rsid w:val="00041F4D"/>
    <w:rsid w:val="00042978"/>
    <w:rsid w:val="0004741D"/>
    <w:rsid w:val="0005506B"/>
    <w:rsid w:val="00056CB0"/>
    <w:rsid w:val="00060F81"/>
    <w:rsid w:val="000610EE"/>
    <w:rsid w:val="00062627"/>
    <w:rsid w:val="00066254"/>
    <w:rsid w:val="00071F07"/>
    <w:rsid w:val="00075DA0"/>
    <w:rsid w:val="000A5463"/>
    <w:rsid w:val="000A6CFD"/>
    <w:rsid w:val="000A6F00"/>
    <w:rsid w:val="000B6B72"/>
    <w:rsid w:val="000C7636"/>
    <w:rsid w:val="000D2628"/>
    <w:rsid w:val="000E30B5"/>
    <w:rsid w:val="000E49FD"/>
    <w:rsid w:val="000E5394"/>
    <w:rsid w:val="000F184D"/>
    <w:rsid w:val="00102C7B"/>
    <w:rsid w:val="00106BDE"/>
    <w:rsid w:val="00125CEF"/>
    <w:rsid w:val="0014505B"/>
    <w:rsid w:val="0016518F"/>
    <w:rsid w:val="0017519B"/>
    <w:rsid w:val="00183D82"/>
    <w:rsid w:val="00194AE4"/>
    <w:rsid w:val="00196582"/>
    <w:rsid w:val="001A2E8B"/>
    <w:rsid w:val="001D359A"/>
    <w:rsid w:val="001D425D"/>
    <w:rsid w:val="001D4F8B"/>
    <w:rsid w:val="001D7AEA"/>
    <w:rsid w:val="001E5ABA"/>
    <w:rsid w:val="001E78D0"/>
    <w:rsid w:val="001F03FE"/>
    <w:rsid w:val="001F4EE6"/>
    <w:rsid w:val="002207A8"/>
    <w:rsid w:val="00236C0A"/>
    <w:rsid w:val="00260A87"/>
    <w:rsid w:val="00261517"/>
    <w:rsid w:val="00262CBE"/>
    <w:rsid w:val="00283EBB"/>
    <w:rsid w:val="002947EB"/>
    <w:rsid w:val="002A2959"/>
    <w:rsid w:val="002B4F53"/>
    <w:rsid w:val="002B5DDB"/>
    <w:rsid w:val="002C0025"/>
    <w:rsid w:val="002E0A06"/>
    <w:rsid w:val="002E4212"/>
    <w:rsid w:val="002F5194"/>
    <w:rsid w:val="002F738B"/>
    <w:rsid w:val="0030019E"/>
    <w:rsid w:val="0030774A"/>
    <w:rsid w:val="0034386C"/>
    <w:rsid w:val="00346C88"/>
    <w:rsid w:val="003571A7"/>
    <w:rsid w:val="00367590"/>
    <w:rsid w:val="00371D8F"/>
    <w:rsid w:val="00374F97"/>
    <w:rsid w:val="0038076D"/>
    <w:rsid w:val="003A5E04"/>
    <w:rsid w:val="003B7503"/>
    <w:rsid w:val="003D2F04"/>
    <w:rsid w:val="003E1910"/>
    <w:rsid w:val="003F56EF"/>
    <w:rsid w:val="00402713"/>
    <w:rsid w:val="0042569C"/>
    <w:rsid w:val="00445B2D"/>
    <w:rsid w:val="004552A3"/>
    <w:rsid w:val="00456B5B"/>
    <w:rsid w:val="004706A6"/>
    <w:rsid w:val="00473A9B"/>
    <w:rsid w:val="00477134"/>
    <w:rsid w:val="00485CBF"/>
    <w:rsid w:val="004936AE"/>
    <w:rsid w:val="00494E3D"/>
    <w:rsid w:val="004A487E"/>
    <w:rsid w:val="004B507D"/>
    <w:rsid w:val="004D24FD"/>
    <w:rsid w:val="004E0331"/>
    <w:rsid w:val="004F1348"/>
    <w:rsid w:val="005015B3"/>
    <w:rsid w:val="00505D78"/>
    <w:rsid w:val="005455A7"/>
    <w:rsid w:val="005542E5"/>
    <w:rsid w:val="0056188F"/>
    <w:rsid w:val="00570AD3"/>
    <w:rsid w:val="00590DC2"/>
    <w:rsid w:val="00592E5A"/>
    <w:rsid w:val="005953E6"/>
    <w:rsid w:val="005A6F97"/>
    <w:rsid w:val="005B36C4"/>
    <w:rsid w:val="005D1CCF"/>
    <w:rsid w:val="00602424"/>
    <w:rsid w:val="00605041"/>
    <w:rsid w:val="00627FF8"/>
    <w:rsid w:val="0063418F"/>
    <w:rsid w:val="006465E9"/>
    <w:rsid w:val="00647843"/>
    <w:rsid w:val="00661F63"/>
    <w:rsid w:val="00665D43"/>
    <w:rsid w:val="006C2597"/>
    <w:rsid w:val="006C3C60"/>
    <w:rsid w:val="006D66B4"/>
    <w:rsid w:val="00702C47"/>
    <w:rsid w:val="00720723"/>
    <w:rsid w:val="0074376B"/>
    <w:rsid w:val="00746978"/>
    <w:rsid w:val="00756800"/>
    <w:rsid w:val="007768E2"/>
    <w:rsid w:val="00780F03"/>
    <w:rsid w:val="00782353"/>
    <w:rsid w:val="00797A42"/>
    <w:rsid w:val="007A146A"/>
    <w:rsid w:val="007A79F2"/>
    <w:rsid w:val="007D0B01"/>
    <w:rsid w:val="007E4B90"/>
    <w:rsid w:val="007F556B"/>
    <w:rsid w:val="00817AA1"/>
    <w:rsid w:val="00824BF8"/>
    <w:rsid w:val="00825B31"/>
    <w:rsid w:val="00832314"/>
    <w:rsid w:val="008576C3"/>
    <w:rsid w:val="00864A1E"/>
    <w:rsid w:val="0087704E"/>
    <w:rsid w:val="00877A8F"/>
    <w:rsid w:val="0089669B"/>
    <w:rsid w:val="008C60EF"/>
    <w:rsid w:val="008D0AC2"/>
    <w:rsid w:val="008D3E25"/>
    <w:rsid w:val="009038EF"/>
    <w:rsid w:val="00917427"/>
    <w:rsid w:val="00932350"/>
    <w:rsid w:val="0096230A"/>
    <w:rsid w:val="009665F6"/>
    <w:rsid w:val="009B6D9E"/>
    <w:rsid w:val="009D44D4"/>
    <w:rsid w:val="009D5925"/>
    <w:rsid w:val="009F59C5"/>
    <w:rsid w:val="00A03999"/>
    <w:rsid w:val="00A06EE5"/>
    <w:rsid w:val="00A1328C"/>
    <w:rsid w:val="00A41439"/>
    <w:rsid w:val="00A67D4C"/>
    <w:rsid w:val="00A67F0E"/>
    <w:rsid w:val="00A83425"/>
    <w:rsid w:val="00AA3A89"/>
    <w:rsid w:val="00AB1C93"/>
    <w:rsid w:val="00AD079F"/>
    <w:rsid w:val="00AD0C3A"/>
    <w:rsid w:val="00AD12FD"/>
    <w:rsid w:val="00AD47EB"/>
    <w:rsid w:val="00AD7667"/>
    <w:rsid w:val="00AE7845"/>
    <w:rsid w:val="00AF1E12"/>
    <w:rsid w:val="00AF754D"/>
    <w:rsid w:val="00B0024E"/>
    <w:rsid w:val="00B120EA"/>
    <w:rsid w:val="00B23BA8"/>
    <w:rsid w:val="00B45BB0"/>
    <w:rsid w:val="00B94DBD"/>
    <w:rsid w:val="00BA4EC9"/>
    <w:rsid w:val="00BE720C"/>
    <w:rsid w:val="00BF72D8"/>
    <w:rsid w:val="00C078D0"/>
    <w:rsid w:val="00C17E8B"/>
    <w:rsid w:val="00C22B3D"/>
    <w:rsid w:val="00C33B92"/>
    <w:rsid w:val="00C43E3A"/>
    <w:rsid w:val="00C60B2C"/>
    <w:rsid w:val="00C76F06"/>
    <w:rsid w:val="00C850B2"/>
    <w:rsid w:val="00CA1CE1"/>
    <w:rsid w:val="00CA42DA"/>
    <w:rsid w:val="00CC5D8F"/>
    <w:rsid w:val="00CD249F"/>
    <w:rsid w:val="00CE263A"/>
    <w:rsid w:val="00CE59DF"/>
    <w:rsid w:val="00CE5B1A"/>
    <w:rsid w:val="00CF57C8"/>
    <w:rsid w:val="00D05A95"/>
    <w:rsid w:val="00D72498"/>
    <w:rsid w:val="00D804F6"/>
    <w:rsid w:val="00D917C7"/>
    <w:rsid w:val="00DB2B27"/>
    <w:rsid w:val="00E11533"/>
    <w:rsid w:val="00E13A10"/>
    <w:rsid w:val="00E22D8F"/>
    <w:rsid w:val="00E23313"/>
    <w:rsid w:val="00E6614D"/>
    <w:rsid w:val="00E66886"/>
    <w:rsid w:val="00E810D5"/>
    <w:rsid w:val="00E90140"/>
    <w:rsid w:val="00EC2318"/>
    <w:rsid w:val="00EC3297"/>
    <w:rsid w:val="00ED6B75"/>
    <w:rsid w:val="00EE28A7"/>
    <w:rsid w:val="00EE473C"/>
    <w:rsid w:val="00EE6283"/>
    <w:rsid w:val="00EF0122"/>
    <w:rsid w:val="00EF4D07"/>
    <w:rsid w:val="00EF5B0E"/>
    <w:rsid w:val="00EF6AFE"/>
    <w:rsid w:val="00F110A2"/>
    <w:rsid w:val="00F14F9E"/>
    <w:rsid w:val="00F163B1"/>
    <w:rsid w:val="00F20F03"/>
    <w:rsid w:val="00F3535A"/>
    <w:rsid w:val="00F47BAD"/>
    <w:rsid w:val="00F63669"/>
    <w:rsid w:val="00FD01A2"/>
    <w:rsid w:val="00FF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4EE6"/>
    <w:pPr>
      <w:keepNext/>
      <w:keepLines/>
      <w:numPr>
        <w:ilvl w:val="2"/>
        <w:numId w:val="3"/>
      </w:numPr>
      <w:spacing w:before="200" w:after="0"/>
      <w:outlineLvl w:val="2"/>
    </w:pPr>
    <w:rPr>
      <w:rFonts w:ascii="Cambria" w:eastAsia="Times New Roman" w:hAnsi="Cambria" w:cs="Times New Roman"/>
      <w:b/>
      <w:bCs/>
      <w:color w:val="4F81BD"/>
      <w:lang w:eastAsia="zh-CN"/>
    </w:rPr>
  </w:style>
  <w:style w:type="paragraph" w:styleId="6">
    <w:name w:val="heading 6"/>
    <w:basedOn w:val="a"/>
    <w:next w:val="a"/>
    <w:link w:val="60"/>
    <w:qFormat/>
    <w:rsid w:val="001F4EE6"/>
    <w:pPr>
      <w:keepNext/>
      <w:keepLines/>
      <w:numPr>
        <w:ilvl w:val="5"/>
        <w:numId w:val="3"/>
      </w:numPr>
      <w:spacing w:before="200" w:after="0"/>
      <w:outlineLvl w:val="5"/>
    </w:pPr>
    <w:rPr>
      <w:rFonts w:ascii="Cambria" w:eastAsia="Times New Roman" w:hAnsi="Cambria" w:cs="Times New Roman"/>
      <w:i/>
      <w:iCs/>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10D5"/>
    <w:pPr>
      <w:ind w:left="720"/>
      <w:contextualSpacing/>
    </w:pPr>
  </w:style>
  <w:style w:type="paragraph" w:customStyle="1" w:styleId="a5">
    <w:name w:val="Знак"/>
    <w:basedOn w:val="a"/>
    <w:rsid w:val="00F35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ED6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B75"/>
  </w:style>
  <w:style w:type="paragraph" w:styleId="a8">
    <w:name w:val="footer"/>
    <w:basedOn w:val="a"/>
    <w:link w:val="a9"/>
    <w:uiPriority w:val="99"/>
    <w:unhideWhenUsed/>
    <w:rsid w:val="00ED6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B75"/>
  </w:style>
  <w:style w:type="paragraph" w:styleId="aa">
    <w:name w:val="Balloon Text"/>
    <w:basedOn w:val="a"/>
    <w:link w:val="ab"/>
    <w:uiPriority w:val="99"/>
    <w:semiHidden/>
    <w:unhideWhenUsed/>
    <w:rsid w:val="00966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65F6"/>
    <w:rPr>
      <w:rFonts w:ascii="Tahoma" w:hAnsi="Tahoma" w:cs="Tahoma"/>
      <w:sz w:val="16"/>
      <w:szCs w:val="16"/>
    </w:rPr>
  </w:style>
  <w:style w:type="character" w:customStyle="1" w:styleId="30">
    <w:name w:val="Заголовок 3 Знак"/>
    <w:basedOn w:val="a0"/>
    <w:link w:val="3"/>
    <w:rsid w:val="001F4EE6"/>
    <w:rPr>
      <w:rFonts w:ascii="Cambria" w:eastAsia="Times New Roman" w:hAnsi="Cambria" w:cs="Times New Roman"/>
      <w:b/>
      <w:bCs/>
      <w:color w:val="4F81BD"/>
      <w:lang w:eastAsia="zh-CN"/>
    </w:rPr>
  </w:style>
  <w:style w:type="character" w:customStyle="1" w:styleId="60">
    <w:name w:val="Заголовок 6 Знак"/>
    <w:basedOn w:val="a0"/>
    <w:link w:val="6"/>
    <w:rsid w:val="001F4EE6"/>
    <w:rPr>
      <w:rFonts w:ascii="Cambria" w:eastAsia="Times New Roman" w:hAnsi="Cambria" w:cs="Times New Roman"/>
      <w:i/>
      <w:iCs/>
      <w:color w:val="243F60"/>
      <w:lang w:eastAsia="zh-CN"/>
    </w:rPr>
  </w:style>
  <w:style w:type="paragraph" w:customStyle="1" w:styleId="Default">
    <w:name w:val="Default"/>
    <w:rsid w:val="000F18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F4EE6"/>
    <w:pPr>
      <w:keepNext/>
      <w:keepLines/>
      <w:numPr>
        <w:ilvl w:val="2"/>
        <w:numId w:val="3"/>
      </w:numPr>
      <w:spacing w:before="200" w:after="0"/>
      <w:outlineLvl w:val="2"/>
    </w:pPr>
    <w:rPr>
      <w:rFonts w:ascii="Cambria" w:eastAsia="Times New Roman" w:hAnsi="Cambria" w:cs="Times New Roman"/>
      <w:b/>
      <w:bCs/>
      <w:color w:val="4F81BD"/>
      <w:lang w:eastAsia="zh-CN"/>
    </w:rPr>
  </w:style>
  <w:style w:type="paragraph" w:styleId="6">
    <w:name w:val="heading 6"/>
    <w:basedOn w:val="a"/>
    <w:next w:val="a"/>
    <w:link w:val="60"/>
    <w:qFormat/>
    <w:rsid w:val="001F4EE6"/>
    <w:pPr>
      <w:keepNext/>
      <w:keepLines/>
      <w:numPr>
        <w:ilvl w:val="5"/>
        <w:numId w:val="3"/>
      </w:numPr>
      <w:spacing w:before="200" w:after="0"/>
      <w:outlineLvl w:val="5"/>
    </w:pPr>
    <w:rPr>
      <w:rFonts w:ascii="Cambria" w:eastAsia="Times New Roman" w:hAnsi="Cambria" w:cs="Times New Roman"/>
      <w:i/>
      <w:iCs/>
      <w:color w:val="243F6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10D5"/>
    <w:pPr>
      <w:ind w:left="720"/>
      <w:contextualSpacing/>
    </w:pPr>
  </w:style>
  <w:style w:type="paragraph" w:customStyle="1" w:styleId="a5">
    <w:name w:val="Знак"/>
    <w:basedOn w:val="a"/>
    <w:rsid w:val="00F35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ED6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B75"/>
  </w:style>
  <w:style w:type="paragraph" w:styleId="a8">
    <w:name w:val="footer"/>
    <w:basedOn w:val="a"/>
    <w:link w:val="a9"/>
    <w:uiPriority w:val="99"/>
    <w:unhideWhenUsed/>
    <w:rsid w:val="00ED6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B75"/>
  </w:style>
  <w:style w:type="paragraph" w:styleId="aa">
    <w:name w:val="Balloon Text"/>
    <w:basedOn w:val="a"/>
    <w:link w:val="ab"/>
    <w:uiPriority w:val="99"/>
    <w:semiHidden/>
    <w:unhideWhenUsed/>
    <w:rsid w:val="009665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65F6"/>
    <w:rPr>
      <w:rFonts w:ascii="Tahoma" w:hAnsi="Tahoma" w:cs="Tahoma"/>
      <w:sz w:val="16"/>
      <w:szCs w:val="16"/>
    </w:rPr>
  </w:style>
  <w:style w:type="character" w:customStyle="1" w:styleId="30">
    <w:name w:val="Заголовок 3 Знак"/>
    <w:basedOn w:val="a0"/>
    <w:link w:val="3"/>
    <w:rsid w:val="001F4EE6"/>
    <w:rPr>
      <w:rFonts w:ascii="Cambria" w:eastAsia="Times New Roman" w:hAnsi="Cambria" w:cs="Times New Roman"/>
      <w:b/>
      <w:bCs/>
      <w:color w:val="4F81BD"/>
      <w:lang w:eastAsia="zh-CN"/>
    </w:rPr>
  </w:style>
  <w:style w:type="character" w:customStyle="1" w:styleId="60">
    <w:name w:val="Заголовок 6 Знак"/>
    <w:basedOn w:val="a0"/>
    <w:link w:val="6"/>
    <w:rsid w:val="001F4EE6"/>
    <w:rPr>
      <w:rFonts w:ascii="Cambria" w:eastAsia="Times New Roman" w:hAnsi="Cambria" w:cs="Times New Roman"/>
      <w:i/>
      <w:iCs/>
      <w:color w:val="243F60"/>
      <w:lang w:eastAsia="zh-CN"/>
    </w:rPr>
  </w:style>
  <w:style w:type="paragraph" w:customStyle="1" w:styleId="Default">
    <w:name w:val="Default"/>
    <w:rsid w:val="000F18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935">
      <w:bodyDiv w:val="1"/>
      <w:marLeft w:val="0"/>
      <w:marRight w:val="0"/>
      <w:marTop w:val="0"/>
      <w:marBottom w:val="0"/>
      <w:divBdr>
        <w:top w:val="none" w:sz="0" w:space="0" w:color="auto"/>
        <w:left w:val="none" w:sz="0" w:space="0" w:color="auto"/>
        <w:bottom w:val="none" w:sz="0" w:space="0" w:color="auto"/>
        <w:right w:val="none" w:sz="0" w:space="0" w:color="auto"/>
      </w:divBdr>
    </w:div>
    <w:div w:id="39138016">
      <w:bodyDiv w:val="1"/>
      <w:marLeft w:val="0"/>
      <w:marRight w:val="0"/>
      <w:marTop w:val="0"/>
      <w:marBottom w:val="0"/>
      <w:divBdr>
        <w:top w:val="none" w:sz="0" w:space="0" w:color="auto"/>
        <w:left w:val="none" w:sz="0" w:space="0" w:color="auto"/>
        <w:bottom w:val="none" w:sz="0" w:space="0" w:color="auto"/>
        <w:right w:val="none" w:sz="0" w:space="0" w:color="auto"/>
      </w:divBdr>
    </w:div>
    <w:div w:id="66803892">
      <w:bodyDiv w:val="1"/>
      <w:marLeft w:val="0"/>
      <w:marRight w:val="0"/>
      <w:marTop w:val="0"/>
      <w:marBottom w:val="0"/>
      <w:divBdr>
        <w:top w:val="none" w:sz="0" w:space="0" w:color="auto"/>
        <w:left w:val="none" w:sz="0" w:space="0" w:color="auto"/>
        <w:bottom w:val="none" w:sz="0" w:space="0" w:color="auto"/>
        <w:right w:val="none" w:sz="0" w:space="0" w:color="auto"/>
      </w:divBdr>
    </w:div>
    <w:div w:id="230192422">
      <w:bodyDiv w:val="1"/>
      <w:marLeft w:val="0"/>
      <w:marRight w:val="0"/>
      <w:marTop w:val="0"/>
      <w:marBottom w:val="0"/>
      <w:divBdr>
        <w:top w:val="none" w:sz="0" w:space="0" w:color="auto"/>
        <w:left w:val="none" w:sz="0" w:space="0" w:color="auto"/>
        <w:bottom w:val="none" w:sz="0" w:space="0" w:color="auto"/>
        <w:right w:val="none" w:sz="0" w:space="0" w:color="auto"/>
      </w:divBdr>
    </w:div>
    <w:div w:id="780102550">
      <w:bodyDiv w:val="1"/>
      <w:marLeft w:val="0"/>
      <w:marRight w:val="0"/>
      <w:marTop w:val="0"/>
      <w:marBottom w:val="0"/>
      <w:divBdr>
        <w:top w:val="none" w:sz="0" w:space="0" w:color="auto"/>
        <w:left w:val="none" w:sz="0" w:space="0" w:color="auto"/>
        <w:bottom w:val="none" w:sz="0" w:space="0" w:color="auto"/>
        <w:right w:val="none" w:sz="0" w:space="0" w:color="auto"/>
      </w:divBdr>
    </w:div>
    <w:div w:id="800658206">
      <w:bodyDiv w:val="1"/>
      <w:marLeft w:val="0"/>
      <w:marRight w:val="0"/>
      <w:marTop w:val="0"/>
      <w:marBottom w:val="0"/>
      <w:divBdr>
        <w:top w:val="none" w:sz="0" w:space="0" w:color="auto"/>
        <w:left w:val="none" w:sz="0" w:space="0" w:color="auto"/>
        <w:bottom w:val="none" w:sz="0" w:space="0" w:color="auto"/>
        <w:right w:val="none" w:sz="0" w:space="0" w:color="auto"/>
      </w:divBdr>
    </w:div>
    <w:div w:id="820391298">
      <w:bodyDiv w:val="1"/>
      <w:marLeft w:val="0"/>
      <w:marRight w:val="0"/>
      <w:marTop w:val="0"/>
      <w:marBottom w:val="0"/>
      <w:divBdr>
        <w:top w:val="none" w:sz="0" w:space="0" w:color="auto"/>
        <w:left w:val="none" w:sz="0" w:space="0" w:color="auto"/>
        <w:bottom w:val="none" w:sz="0" w:space="0" w:color="auto"/>
        <w:right w:val="none" w:sz="0" w:space="0" w:color="auto"/>
      </w:divBdr>
    </w:div>
    <w:div w:id="878198719">
      <w:bodyDiv w:val="1"/>
      <w:marLeft w:val="0"/>
      <w:marRight w:val="0"/>
      <w:marTop w:val="0"/>
      <w:marBottom w:val="0"/>
      <w:divBdr>
        <w:top w:val="none" w:sz="0" w:space="0" w:color="auto"/>
        <w:left w:val="none" w:sz="0" w:space="0" w:color="auto"/>
        <w:bottom w:val="none" w:sz="0" w:space="0" w:color="auto"/>
        <w:right w:val="none" w:sz="0" w:space="0" w:color="auto"/>
      </w:divBdr>
    </w:div>
    <w:div w:id="1485197914">
      <w:bodyDiv w:val="1"/>
      <w:marLeft w:val="0"/>
      <w:marRight w:val="0"/>
      <w:marTop w:val="0"/>
      <w:marBottom w:val="0"/>
      <w:divBdr>
        <w:top w:val="none" w:sz="0" w:space="0" w:color="auto"/>
        <w:left w:val="none" w:sz="0" w:space="0" w:color="auto"/>
        <w:bottom w:val="none" w:sz="0" w:space="0" w:color="auto"/>
        <w:right w:val="none" w:sz="0" w:space="0" w:color="auto"/>
      </w:divBdr>
    </w:div>
    <w:div w:id="1868519375">
      <w:bodyDiv w:val="1"/>
      <w:marLeft w:val="0"/>
      <w:marRight w:val="0"/>
      <w:marTop w:val="0"/>
      <w:marBottom w:val="0"/>
      <w:divBdr>
        <w:top w:val="none" w:sz="0" w:space="0" w:color="auto"/>
        <w:left w:val="none" w:sz="0" w:space="0" w:color="auto"/>
        <w:bottom w:val="none" w:sz="0" w:space="0" w:color="auto"/>
        <w:right w:val="none" w:sz="0" w:space="0" w:color="auto"/>
      </w:divBdr>
    </w:div>
    <w:div w:id="1879462761">
      <w:bodyDiv w:val="1"/>
      <w:marLeft w:val="0"/>
      <w:marRight w:val="0"/>
      <w:marTop w:val="0"/>
      <w:marBottom w:val="0"/>
      <w:divBdr>
        <w:top w:val="none" w:sz="0" w:space="0" w:color="auto"/>
        <w:left w:val="none" w:sz="0" w:space="0" w:color="auto"/>
        <w:bottom w:val="none" w:sz="0" w:space="0" w:color="auto"/>
        <w:right w:val="none" w:sz="0" w:space="0" w:color="auto"/>
      </w:divBdr>
    </w:div>
    <w:div w:id="20081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89;&#1090;&#1088;%20&#1079;&#1072;&#1087;&#1088;&#1086;&#1089;&#1099;\&#1054;&#1090;&#1074;&#1077;&#1090;%20&#1060;&#1059;\&#1055;&#1088;&#1080;&#1083;&#1086;&#1078;&#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depthPercent val="100"/>
      <c:rAngAx val="1"/>
    </c:view3D>
    <c:floor>
      <c:thickness val="0"/>
    </c:floor>
    <c:sideWall>
      <c:thickness val="0"/>
    </c:sideWall>
    <c:backWall>
      <c:thickness val="0"/>
    </c:backWall>
    <c:plotArea>
      <c:layout>
        <c:manualLayout>
          <c:layoutTarget val="inner"/>
          <c:xMode val="edge"/>
          <c:yMode val="edge"/>
          <c:x val="7.5658054089683568E-2"/>
          <c:y val="4.7008547008547008E-2"/>
          <c:w val="0.65118801148343597"/>
          <c:h val="0.85249983175180022"/>
        </c:manualLayout>
      </c:layout>
      <c:bar3DChart>
        <c:barDir val="col"/>
        <c:grouping val="clustered"/>
        <c:varyColors val="0"/>
        <c:ser>
          <c:idx val="0"/>
          <c:order val="0"/>
          <c:tx>
            <c:strRef>
              <c:f>Лист1!$L$13</c:f>
              <c:strCache>
                <c:ptCount val="1"/>
                <c:pt idx="0">
                  <c:v>налоговые доходы</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Лист1!$M$13:$S$13</c:f>
              <c:numCache>
                <c:formatCode>#,##0.0</c:formatCode>
                <c:ptCount val="7"/>
                <c:pt idx="0">
                  <c:v>313.2</c:v>
                </c:pt>
                <c:pt idx="1">
                  <c:v>316.3</c:v>
                </c:pt>
                <c:pt idx="2">
                  <c:v>302.39999999999998</c:v>
                </c:pt>
                <c:pt idx="3">
                  <c:v>196</c:v>
                </c:pt>
                <c:pt idx="4">
                  <c:v>205.7</c:v>
                </c:pt>
                <c:pt idx="5">
                  <c:v>203.1</c:v>
                </c:pt>
                <c:pt idx="6">
                  <c:v>219.3</c:v>
                </c:pt>
              </c:numCache>
            </c:numRef>
          </c:val>
        </c:ser>
        <c:ser>
          <c:idx val="1"/>
          <c:order val="1"/>
          <c:tx>
            <c:strRef>
              <c:f>Лист1!$L$14</c:f>
              <c:strCache>
                <c:ptCount val="1"/>
                <c:pt idx="0">
                  <c:v>неналоговые доходы</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Лист1!$M$14:$S$14</c:f>
              <c:numCache>
                <c:formatCode>#,##0.0</c:formatCode>
                <c:ptCount val="7"/>
                <c:pt idx="0">
                  <c:v>40.700000000000003</c:v>
                </c:pt>
                <c:pt idx="1">
                  <c:v>34.9</c:v>
                </c:pt>
                <c:pt idx="2">
                  <c:v>34.6</c:v>
                </c:pt>
                <c:pt idx="3">
                  <c:v>42.5</c:v>
                </c:pt>
                <c:pt idx="4">
                  <c:v>38.700000000000003</c:v>
                </c:pt>
                <c:pt idx="5">
                  <c:v>34.200000000000003</c:v>
                </c:pt>
                <c:pt idx="6">
                  <c:v>30.7</c:v>
                </c:pt>
              </c:numCache>
            </c:numRef>
          </c:val>
        </c:ser>
        <c:ser>
          <c:idx val="2"/>
          <c:order val="2"/>
          <c:tx>
            <c:strRef>
              <c:f>Лист1!$L$15</c:f>
              <c:strCache>
                <c:ptCount val="1"/>
                <c:pt idx="0">
                  <c:v>целевые безвозмездные поступления из федерального и областного бюджетов</c:v>
                </c:pt>
              </c:strCache>
            </c:strRef>
          </c:tx>
          <c:invertIfNegative val="0"/>
          <c:cat>
            <c:numRef>
              <c:f>Лист1!$M$12:$S$12</c:f>
              <c:numCache>
                <c:formatCode>General</c:formatCode>
                <c:ptCount val="7"/>
                <c:pt idx="0">
                  <c:v>2011</c:v>
                </c:pt>
                <c:pt idx="1">
                  <c:v>2012</c:v>
                </c:pt>
                <c:pt idx="2">
                  <c:v>2013</c:v>
                </c:pt>
                <c:pt idx="3">
                  <c:v>2014</c:v>
                </c:pt>
                <c:pt idx="4">
                  <c:v>2015</c:v>
                </c:pt>
                <c:pt idx="5">
                  <c:v>2016</c:v>
                </c:pt>
                <c:pt idx="6">
                  <c:v>2017</c:v>
                </c:pt>
              </c:numCache>
            </c:numRef>
          </c:cat>
          <c:val>
            <c:numRef>
              <c:f>Лист1!$M$15:$S$15</c:f>
              <c:numCache>
                <c:formatCode>#,##0.0</c:formatCode>
                <c:ptCount val="7"/>
                <c:pt idx="0">
                  <c:v>71.400000000000006</c:v>
                </c:pt>
                <c:pt idx="1">
                  <c:v>84.3</c:v>
                </c:pt>
                <c:pt idx="2">
                  <c:v>102.8</c:v>
                </c:pt>
                <c:pt idx="3">
                  <c:v>177.9</c:v>
                </c:pt>
                <c:pt idx="4">
                  <c:v>179.6</c:v>
                </c:pt>
                <c:pt idx="5">
                  <c:v>182</c:v>
                </c:pt>
                <c:pt idx="6">
                  <c:v>180.4</c:v>
                </c:pt>
              </c:numCache>
            </c:numRef>
          </c:val>
        </c:ser>
        <c:dLbls>
          <c:showLegendKey val="0"/>
          <c:showVal val="0"/>
          <c:showCatName val="0"/>
          <c:showSerName val="0"/>
          <c:showPercent val="0"/>
          <c:showBubbleSize val="0"/>
        </c:dLbls>
        <c:gapWidth val="150"/>
        <c:shape val="box"/>
        <c:axId val="174990848"/>
        <c:axId val="174992384"/>
        <c:axId val="0"/>
      </c:bar3DChart>
      <c:catAx>
        <c:axId val="174990848"/>
        <c:scaling>
          <c:orientation val="minMax"/>
        </c:scaling>
        <c:delete val="0"/>
        <c:axPos val="b"/>
        <c:numFmt formatCode="General" sourceLinked="1"/>
        <c:majorTickMark val="out"/>
        <c:minorTickMark val="none"/>
        <c:tickLblPos val="nextTo"/>
        <c:txPr>
          <a:bodyPr/>
          <a:lstStyle/>
          <a:p>
            <a:pPr>
              <a:defRPr sz="1200"/>
            </a:pPr>
            <a:endParaRPr lang="ru-RU"/>
          </a:p>
        </c:txPr>
        <c:crossAx val="174992384"/>
        <c:crosses val="autoZero"/>
        <c:auto val="1"/>
        <c:lblAlgn val="ctr"/>
        <c:lblOffset val="100"/>
        <c:noMultiLvlLbl val="0"/>
      </c:catAx>
      <c:valAx>
        <c:axId val="174992384"/>
        <c:scaling>
          <c:orientation val="minMax"/>
        </c:scaling>
        <c:delete val="0"/>
        <c:axPos val="l"/>
        <c:majorGridlines/>
        <c:numFmt formatCode="#,##0.0" sourceLinked="1"/>
        <c:majorTickMark val="out"/>
        <c:minorTickMark val="none"/>
        <c:tickLblPos val="nextTo"/>
        <c:txPr>
          <a:bodyPr/>
          <a:lstStyle/>
          <a:p>
            <a:pPr>
              <a:defRPr sz="1200"/>
            </a:pPr>
            <a:endParaRPr lang="ru-RU"/>
          </a:p>
        </c:txPr>
        <c:crossAx val="174990848"/>
        <c:crosses val="autoZero"/>
        <c:crossBetween val="between"/>
      </c:valAx>
    </c:plotArea>
    <c:legend>
      <c:legendPos val="r"/>
      <c:layout>
        <c:manualLayout>
          <c:xMode val="edge"/>
          <c:yMode val="edge"/>
          <c:x val="0.72718612140199568"/>
          <c:y val="6.2654620095564981E-2"/>
          <c:w val="0.26071100416532655"/>
          <c:h val="0.79776734638939362"/>
        </c:manualLayout>
      </c:layout>
      <c:overlay val="0"/>
      <c:txPr>
        <a:bodyPr/>
        <a:lstStyle/>
        <a:p>
          <a:pPr>
            <a:defRPr sz="1200"/>
          </a:pPr>
          <a:endParaRPr lang="ru-RU"/>
        </a:p>
      </c:txPr>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6066565809379733E-2"/>
          <c:y val="5.0248282071537177E-2"/>
          <c:w val="0.61278870398386287"/>
          <c:h val="0.83359206312803136"/>
        </c:manualLayout>
      </c:layout>
      <c:bar3DChart>
        <c:barDir val="col"/>
        <c:grouping val="clustered"/>
        <c:varyColors val="0"/>
        <c:ser>
          <c:idx val="0"/>
          <c:order val="0"/>
          <c:tx>
            <c:strRef>
              <c:f>Лист1!$B$27</c:f>
              <c:strCache>
                <c:ptCount val="1"/>
                <c:pt idx="0">
                  <c:v> собственные доходы (налоговые и неналоговые доходы, безвозмездные поступления от юридических и физических лиц)</c:v>
                </c:pt>
              </c:strCache>
            </c:strRef>
          </c:tx>
          <c:invertIfNegative val="0"/>
          <c:cat>
            <c:numRef>
              <c:f>Лист1!$C$25:$I$25</c:f>
              <c:numCache>
                <c:formatCode>General</c:formatCode>
                <c:ptCount val="7"/>
                <c:pt idx="0">
                  <c:v>2011</c:v>
                </c:pt>
                <c:pt idx="1">
                  <c:v>2012</c:v>
                </c:pt>
                <c:pt idx="2">
                  <c:v>2013</c:v>
                </c:pt>
                <c:pt idx="3">
                  <c:v>2014</c:v>
                </c:pt>
                <c:pt idx="4">
                  <c:v>2015</c:v>
                </c:pt>
                <c:pt idx="5">
                  <c:v>2016</c:v>
                </c:pt>
                <c:pt idx="6">
                  <c:v>2017</c:v>
                </c:pt>
              </c:numCache>
            </c:numRef>
          </c:cat>
          <c:val>
            <c:numRef>
              <c:f>Лист1!$C$27:$I$27</c:f>
              <c:numCache>
                <c:formatCode>#,##0.0</c:formatCode>
                <c:ptCount val="7"/>
                <c:pt idx="0">
                  <c:v>83.623853211009177</c:v>
                </c:pt>
                <c:pt idx="1">
                  <c:v>82.459425717852682</c:v>
                </c:pt>
                <c:pt idx="2">
                  <c:v>80.050456045022315</c:v>
                </c:pt>
                <c:pt idx="3">
                  <c:v>63.56747900880606</c:v>
                </c:pt>
                <c:pt idx="4">
                  <c:v>61.384648462696191</c:v>
                </c:pt>
                <c:pt idx="5">
                  <c:v>64.341692789968647</c:v>
                </c:pt>
                <c:pt idx="6">
                  <c:v>62.306727956539895</c:v>
                </c:pt>
              </c:numCache>
            </c:numRef>
          </c:val>
        </c:ser>
        <c:ser>
          <c:idx val="1"/>
          <c:order val="1"/>
          <c:tx>
            <c:strRef>
              <c:f>Лист1!$B$28</c:f>
              <c:strCache>
                <c:ptCount val="1"/>
                <c:pt idx="0">
                  <c:v>целевые безвозмездные поступления из федерального и областного бюджетов</c:v>
                </c:pt>
              </c:strCache>
            </c:strRef>
          </c:tx>
          <c:invertIfNegative val="0"/>
          <c:cat>
            <c:numRef>
              <c:f>Лист1!$C$25:$I$25</c:f>
              <c:numCache>
                <c:formatCode>General</c:formatCode>
                <c:ptCount val="7"/>
                <c:pt idx="0">
                  <c:v>2011</c:v>
                </c:pt>
                <c:pt idx="1">
                  <c:v>2012</c:v>
                </c:pt>
                <c:pt idx="2">
                  <c:v>2013</c:v>
                </c:pt>
                <c:pt idx="3">
                  <c:v>2014</c:v>
                </c:pt>
                <c:pt idx="4">
                  <c:v>2015</c:v>
                </c:pt>
                <c:pt idx="5">
                  <c:v>2016</c:v>
                </c:pt>
                <c:pt idx="6">
                  <c:v>2017</c:v>
                </c:pt>
              </c:numCache>
            </c:numRef>
          </c:cat>
          <c:val>
            <c:numRef>
              <c:f>Лист1!$C$28:$I$28</c:f>
              <c:numCache>
                <c:formatCode>#,##0.0</c:formatCode>
                <c:ptCount val="7"/>
                <c:pt idx="0">
                  <c:v>16.376146788990827</c:v>
                </c:pt>
                <c:pt idx="1">
                  <c:v>17.540574282147315</c:v>
                </c:pt>
                <c:pt idx="2">
                  <c:v>19.949543954977685</c:v>
                </c:pt>
                <c:pt idx="3">
                  <c:v>36.43252099119394</c:v>
                </c:pt>
                <c:pt idx="4">
                  <c:v>38.615351537303802</c:v>
                </c:pt>
                <c:pt idx="5">
                  <c:v>35.658307210031346</c:v>
                </c:pt>
                <c:pt idx="6">
                  <c:v>37.693272043460091</c:v>
                </c:pt>
              </c:numCache>
            </c:numRef>
          </c:val>
        </c:ser>
        <c:dLbls>
          <c:showLegendKey val="0"/>
          <c:showVal val="0"/>
          <c:showCatName val="0"/>
          <c:showSerName val="0"/>
          <c:showPercent val="0"/>
          <c:showBubbleSize val="0"/>
        </c:dLbls>
        <c:gapWidth val="150"/>
        <c:shape val="box"/>
        <c:axId val="50196480"/>
        <c:axId val="50198016"/>
        <c:axId val="0"/>
      </c:bar3DChart>
      <c:catAx>
        <c:axId val="50196480"/>
        <c:scaling>
          <c:orientation val="minMax"/>
        </c:scaling>
        <c:delete val="0"/>
        <c:axPos val="b"/>
        <c:numFmt formatCode="General" sourceLinked="1"/>
        <c:majorTickMark val="none"/>
        <c:minorTickMark val="none"/>
        <c:tickLblPos val="nextTo"/>
        <c:txPr>
          <a:bodyPr/>
          <a:lstStyle/>
          <a:p>
            <a:pPr>
              <a:defRPr sz="1200"/>
            </a:pPr>
            <a:endParaRPr lang="ru-RU"/>
          </a:p>
        </c:txPr>
        <c:crossAx val="50198016"/>
        <c:crosses val="autoZero"/>
        <c:auto val="1"/>
        <c:lblAlgn val="ctr"/>
        <c:lblOffset val="100"/>
        <c:noMultiLvlLbl val="0"/>
      </c:catAx>
      <c:valAx>
        <c:axId val="50198016"/>
        <c:scaling>
          <c:orientation val="minMax"/>
        </c:scaling>
        <c:delete val="0"/>
        <c:axPos val="l"/>
        <c:majorGridlines/>
        <c:numFmt formatCode="#,##0.0" sourceLinked="1"/>
        <c:majorTickMark val="out"/>
        <c:minorTickMark val="none"/>
        <c:tickLblPos val="nextTo"/>
        <c:txPr>
          <a:bodyPr/>
          <a:lstStyle/>
          <a:p>
            <a:pPr>
              <a:defRPr sz="1200"/>
            </a:pPr>
            <a:endParaRPr lang="ru-RU"/>
          </a:p>
        </c:txPr>
        <c:crossAx val="50196480"/>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71020175428147125"/>
          <c:y val="5.1858760373399926E-2"/>
          <c:w val="0.27769537128585103"/>
          <c:h val="0.90922712330861555"/>
        </c:manualLayout>
      </c:layout>
      <c:overlay val="0"/>
    </c:legend>
    <c:plotVisOnly val="1"/>
    <c:dispBlanksAs val="gap"/>
    <c:showDLblsOverMax val="0"/>
  </c:chart>
  <c:spPr>
    <a:noFill/>
  </c:spPr>
  <c:txPr>
    <a:bodyPr/>
    <a:lstStyle/>
    <a:p>
      <a:pPr>
        <a:defRPr baseline="0">
          <a:latin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Лист1!$B$55</c:f>
              <c:strCache>
                <c:ptCount val="1"/>
                <c:pt idx="0">
                  <c:v>общегосударственные вопросы</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Лист1!$C$55:$I$55</c:f>
              <c:numCache>
                <c:formatCode>0.0</c:formatCode>
                <c:ptCount val="7"/>
                <c:pt idx="0">
                  <c:v>6.6390041493775938</c:v>
                </c:pt>
                <c:pt idx="1">
                  <c:v>6.738035264483627</c:v>
                </c:pt>
                <c:pt idx="2">
                  <c:v>5.912131621768216</c:v>
                </c:pt>
                <c:pt idx="3">
                  <c:v>6.7562067562067574</c:v>
                </c:pt>
                <c:pt idx="4">
                  <c:v>7.8845325290822927</c:v>
                </c:pt>
                <c:pt idx="5">
                  <c:v>7.7937413894902576</c:v>
                </c:pt>
                <c:pt idx="6">
                  <c:v>9.562090120583882</c:v>
                </c:pt>
              </c:numCache>
            </c:numRef>
          </c:val>
        </c:ser>
        <c:ser>
          <c:idx val="1"/>
          <c:order val="1"/>
          <c:tx>
            <c:strRef>
              <c:f>Лист1!$B$56</c:f>
              <c:strCache>
                <c:ptCount val="1"/>
                <c:pt idx="0">
                  <c:v>национальная безопасность и правоохранительная деятельность</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Лист1!$C$56:$I$56</c:f>
              <c:numCache>
                <c:formatCode>0.0</c:formatCode>
                <c:ptCount val="7"/>
                <c:pt idx="0">
                  <c:v>2.2920371468089309</c:v>
                </c:pt>
                <c:pt idx="1">
                  <c:v>2.4769101595298073</c:v>
                </c:pt>
                <c:pt idx="2">
                  <c:v>2.2419092388356536</c:v>
                </c:pt>
                <c:pt idx="3">
                  <c:v>2.4420024420024422</c:v>
                </c:pt>
                <c:pt idx="4">
                  <c:v>2.7574321413183975</c:v>
                </c:pt>
                <c:pt idx="5">
                  <c:v>2.5782326313717774</c:v>
                </c:pt>
                <c:pt idx="6">
                  <c:v>2.6866934630844086</c:v>
                </c:pt>
              </c:numCache>
            </c:numRef>
          </c:val>
        </c:ser>
        <c:ser>
          <c:idx val="2"/>
          <c:order val="2"/>
          <c:tx>
            <c:strRef>
              <c:f>Лист1!$B$57</c:f>
              <c:strCache>
                <c:ptCount val="1"/>
                <c:pt idx="0">
                  <c:v>национальная экономика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Лист1!$C$57:$I$57</c:f>
              <c:numCache>
                <c:formatCode>0.0</c:formatCode>
                <c:ptCount val="7"/>
                <c:pt idx="0">
                  <c:v>2.7662517289073305</c:v>
                </c:pt>
                <c:pt idx="1">
                  <c:v>9.529806884970613</c:v>
                </c:pt>
                <c:pt idx="2">
                  <c:v>16.253841981558491</c:v>
                </c:pt>
                <c:pt idx="3">
                  <c:v>12.128612128612129</c:v>
                </c:pt>
                <c:pt idx="4">
                  <c:v>8.0999569151227924</c:v>
                </c:pt>
                <c:pt idx="5">
                  <c:v>9.545365085613069</c:v>
                </c:pt>
                <c:pt idx="6">
                  <c:v>7.0657922572456107</c:v>
                </c:pt>
              </c:numCache>
            </c:numRef>
          </c:val>
        </c:ser>
        <c:ser>
          <c:idx val="3"/>
          <c:order val="3"/>
          <c:tx>
            <c:strRef>
              <c:f>Лист1!$B$58</c:f>
              <c:strCache>
                <c:ptCount val="1"/>
                <c:pt idx="0">
                  <c:v>жилищно-коммунальное хозяйство</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Лист1!$C$58:$I$58</c:f>
              <c:numCache>
                <c:formatCode>0.0</c:formatCode>
                <c:ptCount val="7"/>
                <c:pt idx="0">
                  <c:v>24.481327800829874</c:v>
                </c:pt>
                <c:pt idx="1">
                  <c:v>12.510495382031909</c:v>
                </c:pt>
                <c:pt idx="2">
                  <c:v>11.625384198155848</c:v>
                </c:pt>
                <c:pt idx="3">
                  <c:v>5.2299552299552303</c:v>
                </c:pt>
                <c:pt idx="4">
                  <c:v>6.6566135286514436</c:v>
                </c:pt>
                <c:pt idx="5">
                  <c:v>7.4197992521157259</c:v>
                </c:pt>
                <c:pt idx="6">
                  <c:v>9.5409350539454216</c:v>
                </c:pt>
              </c:numCache>
            </c:numRef>
          </c:val>
        </c:ser>
        <c:ser>
          <c:idx val="4"/>
          <c:order val="4"/>
          <c:tx>
            <c:strRef>
              <c:f>Лист1!$B$59</c:f>
              <c:strCache>
                <c:ptCount val="1"/>
                <c:pt idx="0">
                  <c:v>образование</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Лист1!$C$59:$I$59</c:f>
              <c:numCache>
                <c:formatCode>0.0</c:formatCode>
                <c:ptCount val="7"/>
                <c:pt idx="0">
                  <c:v>48.251333728512144</c:v>
                </c:pt>
                <c:pt idx="1">
                  <c:v>49.580184718723764</c:v>
                </c:pt>
                <c:pt idx="2">
                  <c:v>47.622491412041221</c:v>
                </c:pt>
                <c:pt idx="3">
                  <c:v>56.30850630850631</c:v>
                </c:pt>
                <c:pt idx="4">
                  <c:v>60.620422231796631</c:v>
                </c:pt>
                <c:pt idx="5">
                  <c:v>57.154103522928544</c:v>
                </c:pt>
                <c:pt idx="6">
                  <c:v>59.213031521049288</c:v>
                </c:pt>
              </c:numCache>
            </c:numRef>
          </c:val>
        </c:ser>
        <c:ser>
          <c:idx val="5"/>
          <c:order val="5"/>
          <c:tx>
            <c:strRef>
              <c:f>Лист1!$B$60</c:f>
              <c:strCache>
                <c:ptCount val="1"/>
                <c:pt idx="0">
                  <c:v>культура, кинематография</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Лист1!$C$60:$I$60</c:f>
              <c:numCache>
                <c:formatCode>0.0</c:formatCode>
                <c:ptCount val="7"/>
                <c:pt idx="0">
                  <c:v>6.5402094447737609</c:v>
                </c:pt>
                <c:pt idx="1">
                  <c:v>6.6960537363560029</c:v>
                </c:pt>
                <c:pt idx="2">
                  <c:v>5.4058940517085512</c:v>
                </c:pt>
                <c:pt idx="3">
                  <c:v>6.0439560439560438</c:v>
                </c:pt>
                <c:pt idx="4">
                  <c:v>6.2688496337785446</c:v>
                </c:pt>
                <c:pt idx="5">
                  <c:v>6.4947844912418811</c:v>
                </c:pt>
                <c:pt idx="6">
                  <c:v>6.2618997249841337</c:v>
                </c:pt>
              </c:numCache>
            </c:numRef>
          </c:val>
        </c:ser>
        <c:ser>
          <c:idx val="6"/>
          <c:order val="6"/>
          <c:tx>
            <c:strRef>
              <c:f>Лист1!$B$61</c:f>
              <c:strCache>
                <c:ptCount val="1"/>
                <c:pt idx="0">
                  <c:v>социальная политика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Лист1!$C$61:$I$61</c:f>
              <c:numCache>
                <c:formatCode>0.0</c:formatCode>
                <c:ptCount val="7"/>
                <c:pt idx="0">
                  <c:v>4.7619047619047619</c:v>
                </c:pt>
                <c:pt idx="1">
                  <c:v>5.2896725440806041</c:v>
                </c:pt>
                <c:pt idx="2">
                  <c:v>5.442053878141385</c:v>
                </c:pt>
                <c:pt idx="3">
                  <c:v>5.1282051282051277</c:v>
                </c:pt>
                <c:pt idx="4">
                  <c:v>5.5579491598448945</c:v>
                </c:pt>
                <c:pt idx="5">
                  <c:v>5.372958079118284</c:v>
                </c:pt>
                <c:pt idx="6">
                  <c:v>4.5483393272688817</c:v>
                </c:pt>
              </c:numCache>
            </c:numRef>
          </c:val>
        </c:ser>
        <c:ser>
          <c:idx val="7"/>
          <c:order val="7"/>
          <c:tx>
            <c:strRef>
              <c:f>Лист1!$B$62</c:f>
              <c:strCache>
                <c:ptCount val="1"/>
                <c:pt idx="0">
                  <c:v>физическая культура и спорт</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Лист1!$C$62:$I$62</c:f>
              <c:numCache>
                <c:formatCode>0.0</c:formatCode>
                <c:ptCount val="7"/>
                <c:pt idx="0">
                  <c:v>4.0110650069156293</c:v>
                </c:pt>
                <c:pt idx="1">
                  <c:v>6.9689336691855592</c:v>
                </c:pt>
                <c:pt idx="2">
                  <c:v>5.2250949195443859</c:v>
                </c:pt>
                <c:pt idx="3">
                  <c:v>5.7794057794057796</c:v>
                </c:pt>
                <c:pt idx="4">
                  <c:v>1.9603619129685481</c:v>
                </c:pt>
                <c:pt idx="5">
                  <c:v>3.6606967132454238</c:v>
                </c:pt>
                <c:pt idx="6">
                  <c:v>1.1212185318383754</c:v>
                </c:pt>
              </c:numCache>
            </c:numRef>
          </c:val>
        </c:ser>
        <c:ser>
          <c:idx val="8"/>
          <c:order val="8"/>
          <c:tx>
            <c:strRef>
              <c:f>Лист1!$B$63</c:f>
              <c:strCache>
                <c:ptCount val="1"/>
                <c:pt idx="0">
                  <c:v>обслуживание государственного и муниципального долга</c:v>
                </c:pt>
              </c:strCache>
            </c:strRef>
          </c:tx>
          <c:invertIfNegative val="0"/>
          <c:cat>
            <c:numRef>
              <c:f>Лист1!$C$52:$I$52</c:f>
              <c:numCache>
                <c:formatCode>General</c:formatCode>
                <c:ptCount val="7"/>
                <c:pt idx="0">
                  <c:v>2011</c:v>
                </c:pt>
                <c:pt idx="1">
                  <c:v>2012</c:v>
                </c:pt>
                <c:pt idx="2">
                  <c:v>2013</c:v>
                </c:pt>
                <c:pt idx="3">
                  <c:v>2014</c:v>
                </c:pt>
                <c:pt idx="4">
                  <c:v>2015</c:v>
                </c:pt>
                <c:pt idx="5">
                  <c:v>2016</c:v>
                </c:pt>
                <c:pt idx="6">
                  <c:v>2017</c:v>
                </c:pt>
              </c:numCache>
            </c:numRef>
          </c:cat>
          <c:val>
            <c:numRef>
              <c:f>Лист1!$C$63:$I$63</c:f>
              <c:numCache>
                <c:formatCode>0.0</c:formatCode>
                <c:ptCount val="7"/>
                <c:pt idx="0">
                  <c:v>0</c:v>
                </c:pt>
                <c:pt idx="1">
                  <c:v>0</c:v>
                </c:pt>
                <c:pt idx="2">
                  <c:v>7.2319652865666245E-2</c:v>
                </c:pt>
                <c:pt idx="3">
                  <c:v>0</c:v>
                </c:pt>
                <c:pt idx="4">
                  <c:v>0</c:v>
                </c:pt>
                <c:pt idx="5">
                  <c:v>0</c:v>
                </c:pt>
                <c:pt idx="6">
                  <c:v>0</c:v>
                </c:pt>
              </c:numCache>
            </c:numRef>
          </c:val>
        </c:ser>
        <c:dLbls>
          <c:showLegendKey val="0"/>
          <c:showVal val="0"/>
          <c:showCatName val="0"/>
          <c:showSerName val="0"/>
          <c:showPercent val="0"/>
          <c:showBubbleSize val="0"/>
        </c:dLbls>
        <c:gapWidth val="150"/>
        <c:shape val="box"/>
        <c:axId val="52753152"/>
        <c:axId val="52754688"/>
        <c:axId val="0"/>
      </c:bar3DChart>
      <c:catAx>
        <c:axId val="52753152"/>
        <c:scaling>
          <c:orientation val="minMax"/>
        </c:scaling>
        <c:delete val="0"/>
        <c:axPos val="b"/>
        <c:numFmt formatCode="General" sourceLinked="1"/>
        <c:majorTickMark val="out"/>
        <c:minorTickMark val="none"/>
        <c:tickLblPos val="nextTo"/>
        <c:crossAx val="52754688"/>
        <c:crosses val="autoZero"/>
        <c:auto val="1"/>
        <c:lblAlgn val="ctr"/>
        <c:lblOffset val="100"/>
        <c:noMultiLvlLbl val="0"/>
      </c:catAx>
      <c:valAx>
        <c:axId val="52754688"/>
        <c:scaling>
          <c:orientation val="minMax"/>
        </c:scaling>
        <c:delete val="0"/>
        <c:axPos val="l"/>
        <c:majorGridlines/>
        <c:numFmt formatCode="0%" sourceLinked="1"/>
        <c:majorTickMark val="out"/>
        <c:minorTickMark val="none"/>
        <c:tickLblPos val="nextTo"/>
        <c:crossAx val="52753152"/>
        <c:crosses val="autoZero"/>
        <c:crossBetween val="between"/>
      </c:valAx>
    </c:plotArea>
    <c:legend>
      <c:legendPos val="r"/>
      <c:layout>
        <c:manualLayout>
          <c:xMode val="edge"/>
          <c:yMode val="edge"/>
          <c:x val="0.74540748792070122"/>
          <c:y val="0.12762204724409448"/>
          <c:w val="0.24617774200774956"/>
          <c:h val="0.74475590551181103"/>
        </c:manualLayout>
      </c:layout>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Лист1!$C$32:$I$32</c:f>
              <c:numCache>
                <c:formatCode>General</c:formatCode>
                <c:ptCount val="7"/>
                <c:pt idx="0">
                  <c:v>2011</c:v>
                </c:pt>
                <c:pt idx="1">
                  <c:v>2012</c:v>
                </c:pt>
                <c:pt idx="2">
                  <c:v>2013</c:v>
                </c:pt>
                <c:pt idx="3">
                  <c:v>2014</c:v>
                </c:pt>
                <c:pt idx="4">
                  <c:v>2015</c:v>
                </c:pt>
                <c:pt idx="5">
                  <c:v>2016</c:v>
                </c:pt>
                <c:pt idx="6">
                  <c:v>2017</c:v>
                </c:pt>
              </c:numCache>
            </c:numRef>
          </c:cat>
          <c:val>
            <c:numRef>
              <c:f>Лист1!$C$35:$I$35</c:f>
              <c:numCache>
                <c:formatCode>#,##0.0</c:formatCode>
                <c:ptCount val="7"/>
                <c:pt idx="0">
                  <c:v>-70.099999999999994</c:v>
                </c:pt>
                <c:pt idx="1">
                  <c:v>4.2</c:v>
                </c:pt>
                <c:pt idx="2">
                  <c:v>-37.799999999999997</c:v>
                </c:pt>
                <c:pt idx="3">
                  <c:v>-3.1</c:v>
                </c:pt>
                <c:pt idx="4">
                  <c:v>0.9</c:v>
                </c:pt>
                <c:pt idx="5">
                  <c:v>2.2999999999999998</c:v>
                </c:pt>
                <c:pt idx="6">
                  <c:v>5.9</c:v>
                </c:pt>
              </c:numCache>
            </c:numRef>
          </c:val>
          <c:smooth val="0"/>
        </c:ser>
        <c:dLbls>
          <c:showLegendKey val="0"/>
          <c:showVal val="0"/>
          <c:showCatName val="0"/>
          <c:showSerName val="0"/>
          <c:showPercent val="0"/>
          <c:showBubbleSize val="0"/>
        </c:dLbls>
        <c:marker val="1"/>
        <c:smooth val="0"/>
        <c:axId val="53741440"/>
        <c:axId val="53742976"/>
      </c:lineChart>
      <c:catAx>
        <c:axId val="53741440"/>
        <c:scaling>
          <c:orientation val="minMax"/>
        </c:scaling>
        <c:delete val="0"/>
        <c:axPos val="b"/>
        <c:numFmt formatCode="General" sourceLinked="1"/>
        <c:majorTickMark val="none"/>
        <c:minorTickMark val="none"/>
        <c:tickLblPos val="nextTo"/>
        <c:crossAx val="53742976"/>
        <c:crosses val="autoZero"/>
        <c:auto val="1"/>
        <c:lblAlgn val="ctr"/>
        <c:lblOffset val="100"/>
        <c:noMultiLvlLbl val="0"/>
      </c:catAx>
      <c:valAx>
        <c:axId val="53742976"/>
        <c:scaling>
          <c:orientation val="minMax"/>
        </c:scaling>
        <c:delete val="0"/>
        <c:axPos val="l"/>
        <c:majorGridlines/>
        <c:title>
          <c:tx>
            <c:rich>
              <a:bodyPr/>
              <a:lstStyle/>
              <a:p>
                <a:pPr>
                  <a:defRPr/>
                </a:pPr>
                <a:r>
                  <a:rPr lang="ru-RU" sz="1000" b="1" i="0" u="none" strike="noStrike" kern="1200" baseline="0">
                    <a:solidFill>
                      <a:sysClr val="windowText" lastClr="000000"/>
                    </a:solidFill>
                    <a:latin typeface="Times New Roman" panose="02020603050405020304" pitchFamily="18" charset="0"/>
                    <a:ea typeface="+mn-ea"/>
                    <a:cs typeface="+mn-cs"/>
                  </a:rPr>
                  <a:t>млн</a:t>
                </a:r>
                <a:r>
                  <a:rPr lang="ru-RU"/>
                  <a:t>руб</a:t>
                </a:r>
              </a:p>
            </c:rich>
          </c:tx>
          <c:overlay val="0"/>
        </c:title>
        <c:numFmt formatCode="#,##0.0" sourceLinked="1"/>
        <c:majorTickMark val="none"/>
        <c:minorTickMark val="none"/>
        <c:tickLblPos val="nextTo"/>
        <c:crossAx val="53741440"/>
        <c:crosses val="autoZero"/>
        <c:crossBetween val="between"/>
        <c:majorUnit val="10"/>
      </c:valAx>
      <c:dTable>
        <c:showHorzBorder val="1"/>
        <c:showVertBorder val="1"/>
        <c:showOutline val="1"/>
        <c:showKeys val="1"/>
      </c:dTable>
    </c:plotArea>
    <c:plotVisOnly val="1"/>
    <c:dispBlanksAs val="gap"/>
    <c:showDLblsOverMax val="0"/>
  </c:chart>
  <c:spPr>
    <a:noFill/>
  </c:spPr>
  <c:txPr>
    <a:bodyPr/>
    <a:lstStyle/>
    <a:p>
      <a:pPr>
        <a:defRPr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6804-CBA9-4B4B-9A2C-1C5AB3BA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50</Pages>
  <Words>12995</Words>
  <Characters>94604</Characters>
  <Application>Microsoft Office Word</Application>
  <DocSecurity>0</DocSecurity>
  <Lines>3051</Lines>
  <Paragraphs>1735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169</cp:revision>
  <cp:lastPrinted>2018-12-06T13:54:00Z</cp:lastPrinted>
  <dcterms:created xsi:type="dcterms:W3CDTF">2018-05-24T15:19:00Z</dcterms:created>
  <dcterms:modified xsi:type="dcterms:W3CDTF">2018-12-24T11:11:00Z</dcterms:modified>
</cp:coreProperties>
</file>