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38" w:rsidRDefault="00220238" w:rsidP="00220238">
      <w:pPr>
        <w:spacing w:line="276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238" w:rsidRPr="00220238" w:rsidRDefault="00220238" w:rsidP="0022023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220238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220238" w:rsidRPr="00220238" w:rsidRDefault="00220238" w:rsidP="0022023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220238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220238" w:rsidRPr="00220238" w:rsidRDefault="00220238" w:rsidP="0022023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2023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220238" w:rsidRPr="00220238" w:rsidRDefault="00220238" w:rsidP="0022023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220238" w:rsidRPr="00220238" w:rsidRDefault="00220238" w:rsidP="0022023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22023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22023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220238" w:rsidRDefault="00220238" w:rsidP="0022023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20238" w:rsidRDefault="00220238" w:rsidP="0022023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20238" w:rsidRDefault="00220238" w:rsidP="002202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220238" w:rsidRPr="00220238" w:rsidRDefault="00220238" w:rsidP="0022023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220238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220238" w:rsidRPr="00220238" w:rsidRDefault="00220238" w:rsidP="0022023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220238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220238" w:rsidRPr="00220238" w:rsidRDefault="00220238" w:rsidP="0022023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2023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220238" w:rsidRPr="00220238" w:rsidRDefault="00220238" w:rsidP="0022023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220238" w:rsidRPr="00220238" w:rsidRDefault="00220238" w:rsidP="0022023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22023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22023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220238" w:rsidRDefault="00220238" w:rsidP="0022023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20238" w:rsidRDefault="00220238" w:rsidP="00220238">
                      <w:pPr>
                        <w:rPr>
                          <w:sz w:val="20"/>
                        </w:rPr>
                      </w:pPr>
                    </w:p>
                    <w:p w:rsidR="00220238" w:rsidRDefault="00220238" w:rsidP="00220238"/>
                  </w:txbxContent>
                </v:textbox>
              </v:rect>
            </w:pict>
          </mc:Fallback>
        </mc:AlternateContent>
      </w:r>
    </w:p>
    <w:p w:rsidR="00220238" w:rsidRDefault="00220238" w:rsidP="00220238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38" w:rsidRDefault="00220238" w:rsidP="00220238">
      <w:pPr>
        <w:rPr>
          <w:sz w:val="20"/>
          <w:szCs w:val="20"/>
        </w:rPr>
      </w:pPr>
    </w:p>
    <w:p w:rsidR="00E7781B" w:rsidRPr="002C1A75" w:rsidRDefault="00E7781B" w:rsidP="00E7781B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921E98" w:rsidRDefault="002C1A75" w:rsidP="002C1A75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55</w:t>
      </w:r>
      <w:r w:rsidR="00E7781B"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</w:t>
      </w:r>
      <w:r w:rsidR="00B27282"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четвёртого</w:t>
      </w:r>
      <w:r w:rsidR="00E7781B"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созыва</w:t>
      </w:r>
    </w:p>
    <w:p w:rsidR="00E7781B" w:rsidRPr="00921E98" w:rsidRDefault="00E7781B" w:rsidP="002C1A75">
      <w:pPr>
        <w:suppressAutoHyphens/>
        <w:spacing w:after="0"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220238"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24.10.</w:t>
      </w:r>
      <w:r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201</w:t>
      </w:r>
      <w:r w:rsidR="00141EE6"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8</w:t>
      </w:r>
      <w:r w:rsidR="007F0474"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№</w:t>
      </w:r>
      <w:r w:rsidR="00220238"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457</w:t>
      </w:r>
    </w:p>
    <w:p w:rsidR="00E7781B" w:rsidRPr="00921E98" w:rsidRDefault="00E7781B" w:rsidP="002C1A75">
      <w:pPr>
        <w:suppressAutoHyphens/>
        <w:spacing w:after="0" w:line="264" w:lineRule="auto"/>
        <w:ind w:firstLine="720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921E98" w:rsidRDefault="00E7781B" w:rsidP="002C1A75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921E98" w:rsidRDefault="00E7781B" w:rsidP="002C1A75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 принятии в </w:t>
      </w:r>
      <w:proofErr w:type="gramStart"/>
      <w:r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муниципальную</w:t>
      </w:r>
      <w:proofErr w:type="gramEnd"/>
    </w:p>
    <w:p w:rsidR="00E7781B" w:rsidRPr="00921E98" w:rsidRDefault="00E7781B" w:rsidP="002C1A75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собственность объектов</w:t>
      </w:r>
    </w:p>
    <w:p w:rsidR="00E7781B" w:rsidRPr="00921E98" w:rsidRDefault="00E7781B" w:rsidP="002C1A75">
      <w:pPr>
        <w:suppressAutoHyphens/>
        <w:spacing w:after="0" w:line="264" w:lineRule="auto"/>
        <w:ind w:firstLine="708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движимого имущества</w:t>
      </w:r>
    </w:p>
    <w:p w:rsidR="00E7781B" w:rsidRPr="00921E98" w:rsidRDefault="00E7781B" w:rsidP="002C1A75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921E98" w:rsidRDefault="00E7781B" w:rsidP="002C1A75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433875" w:rsidRPr="00921E98" w:rsidRDefault="00433875" w:rsidP="002C1A75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2C1A75"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17.09.2018 </w:t>
      </w:r>
      <w:r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№</w:t>
      </w:r>
      <w:r w:rsidR="002C1A75"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8744</w:t>
      </w:r>
      <w:r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,  в соответствии со ст.</w:t>
      </w:r>
      <w:r w:rsidR="0045043F"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26 Устава муниципального образования «город Десногорск» Смоленской области, п.</w:t>
      </w:r>
      <w:r w:rsidR="0045043F"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</w:t>
      </w:r>
      <w:r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, </w:t>
      </w:r>
      <w:r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учитывая рекомендации постоянной депутатской комиссии планово-бюджетной, </w:t>
      </w:r>
      <w:proofErr w:type="gramStart"/>
      <w:r w:rsidR="00963596"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по</w:t>
      </w:r>
      <w:proofErr w:type="gramEnd"/>
      <w:r w:rsidR="00963596"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налогам, финансам и инвестиционной деятельности, Десногорский городской Совет</w:t>
      </w:r>
    </w:p>
    <w:p w:rsidR="002C1A75" w:rsidRPr="00921E98" w:rsidRDefault="00E7781B" w:rsidP="002C1A75">
      <w:pPr>
        <w:suppressAutoHyphens/>
        <w:spacing w:after="0" w:line="264" w:lineRule="auto"/>
        <w:jc w:val="both"/>
        <w:rPr>
          <w:rFonts w:ascii="Times New Roman" w:eastAsia="Times New Roman" w:hAnsi="Times New Roman"/>
          <w:b/>
          <w:bCs/>
          <w:color w:val="404040" w:themeColor="text1" w:themeTint="BF"/>
          <w:sz w:val="26"/>
          <w:szCs w:val="26"/>
          <w:lang w:eastAsia="ar-SA"/>
        </w:rPr>
      </w:pPr>
      <w:r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                                            </w:t>
      </w:r>
      <w:r w:rsidRPr="00921E98">
        <w:rPr>
          <w:rFonts w:ascii="Times New Roman" w:eastAsia="Times New Roman" w:hAnsi="Times New Roman"/>
          <w:b/>
          <w:bCs/>
          <w:color w:val="404040" w:themeColor="text1" w:themeTint="BF"/>
          <w:sz w:val="26"/>
          <w:szCs w:val="26"/>
          <w:lang w:eastAsia="ar-SA"/>
        </w:rPr>
        <w:t xml:space="preserve">   </w:t>
      </w:r>
    </w:p>
    <w:p w:rsidR="00E7781B" w:rsidRPr="00921E98" w:rsidRDefault="00E7781B" w:rsidP="002C1A75">
      <w:pPr>
        <w:suppressAutoHyphens/>
        <w:spacing w:after="0" w:line="264" w:lineRule="auto"/>
        <w:jc w:val="center"/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</w:pPr>
      <w:proofErr w:type="gramStart"/>
      <w:r w:rsidRPr="00921E98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>Р</w:t>
      </w:r>
      <w:proofErr w:type="gramEnd"/>
      <w:r w:rsidRPr="00921E98">
        <w:rPr>
          <w:rFonts w:ascii="Times New Roman" w:eastAsia="Times New Roman" w:hAnsi="Times New Roman"/>
          <w:bCs/>
          <w:color w:val="404040" w:themeColor="text1" w:themeTint="BF"/>
          <w:sz w:val="26"/>
          <w:szCs w:val="26"/>
          <w:lang w:eastAsia="ar-SA"/>
        </w:rPr>
        <w:t xml:space="preserve"> Е Ш И Л:</w:t>
      </w:r>
    </w:p>
    <w:p w:rsidR="00E7781B" w:rsidRPr="00921E98" w:rsidRDefault="00E7781B" w:rsidP="002C1A75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921E98" w:rsidRDefault="00E7781B" w:rsidP="002C1A75">
      <w:pPr>
        <w:numPr>
          <w:ilvl w:val="0"/>
          <w:numId w:val="1"/>
        </w:numPr>
        <w:suppressAutoHyphens/>
        <w:spacing w:after="0" w:line="264" w:lineRule="auto"/>
        <w:ind w:left="0" w:firstLine="680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Принять от </w:t>
      </w:r>
      <w:r w:rsidR="00333986" w:rsidRPr="00921E98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>Смоленского областного государственного автономного учреждения «Центр информационных технологий»</w:t>
      </w:r>
      <w:r w:rsidR="00063B43" w:rsidRPr="00921E98">
        <w:rPr>
          <w:rFonts w:ascii="Times New Roman" w:eastAsia="Lucida Sans Unicode" w:hAnsi="Times New Roman"/>
          <w:color w:val="404040" w:themeColor="text1" w:themeTint="BF"/>
          <w:kern w:val="2"/>
          <w:sz w:val="26"/>
          <w:szCs w:val="26"/>
          <w:lang w:eastAsia="ar-SA"/>
        </w:rPr>
        <w:t xml:space="preserve"> </w:t>
      </w:r>
      <w:r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в муниципальную собственность муниципального образования «город Десногорск» Смоленской области движимое имущество для  </w:t>
      </w:r>
      <w:r w:rsidR="00CB6402"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установки в </w:t>
      </w:r>
      <w:r w:rsidR="00B46175"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Муниципальном бюджетном учреждении</w:t>
      </w:r>
      <w:r w:rsidR="00CB6402"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«Десногорская</w:t>
      </w:r>
      <w:r w:rsidR="00B46175"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центральная</w:t>
      </w:r>
      <w:r w:rsidR="00CB6402"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библиотека»</w:t>
      </w:r>
      <w:r w:rsidR="00B46175"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муниципального образования «город Десногорск» Смоленской области</w:t>
      </w:r>
      <w:r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согласно приложению. </w:t>
      </w:r>
    </w:p>
    <w:p w:rsidR="002C1A75" w:rsidRPr="00921E98" w:rsidRDefault="002C1A75" w:rsidP="002C1A75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921E98" w:rsidRDefault="00E7781B" w:rsidP="002C1A75">
      <w:pPr>
        <w:numPr>
          <w:ilvl w:val="0"/>
          <w:numId w:val="1"/>
        </w:numPr>
        <w:suppressAutoHyphens/>
        <w:spacing w:after="0" w:line="264" w:lineRule="auto"/>
        <w:ind w:left="0" w:firstLine="680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Настоящее решение опубликова</w:t>
      </w:r>
      <w:r w:rsidR="002C1A75"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ть</w:t>
      </w:r>
      <w:r w:rsidRPr="00921E98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в газете «Десна».</w:t>
      </w:r>
    </w:p>
    <w:p w:rsidR="00E7781B" w:rsidRPr="00921E98" w:rsidRDefault="00E7781B" w:rsidP="002C1A75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E7781B" w:rsidRPr="00921E98" w:rsidRDefault="00E7781B" w:rsidP="002C1A75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p w:rsidR="002C1A75" w:rsidRPr="00921E98" w:rsidRDefault="002C1A75" w:rsidP="002C1A75">
      <w:pPr>
        <w:suppressAutoHyphens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29"/>
      </w:tblGrid>
      <w:tr w:rsidR="00921E98" w:rsidRPr="00921E98" w:rsidTr="00B6225C">
        <w:tc>
          <w:tcPr>
            <w:tcW w:w="4536" w:type="dxa"/>
          </w:tcPr>
          <w:p w:rsidR="00433875" w:rsidRPr="00921E98" w:rsidRDefault="00433875" w:rsidP="002C1A75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921E9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433875" w:rsidRPr="00921E98" w:rsidRDefault="00433875" w:rsidP="002C1A75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921E9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921E9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921E98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921E9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2C1A75" w:rsidRPr="00921E98" w:rsidRDefault="00433875" w:rsidP="002C1A75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921E9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</w:t>
            </w:r>
          </w:p>
          <w:p w:rsidR="00433875" w:rsidRPr="00921E98" w:rsidRDefault="002C1A75" w:rsidP="00220238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921E9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</w:t>
            </w:r>
            <w:r w:rsidR="00433875" w:rsidRPr="00921E98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В.Н.Блохин</w:t>
            </w:r>
          </w:p>
        </w:tc>
        <w:tc>
          <w:tcPr>
            <w:tcW w:w="5529" w:type="dxa"/>
          </w:tcPr>
          <w:p w:rsidR="00B6225C" w:rsidRPr="00B6225C" w:rsidRDefault="00B6225C" w:rsidP="00B6225C">
            <w:pPr>
              <w:suppressAutoHyphens/>
              <w:spacing w:line="264" w:lineRule="auto"/>
              <w:rPr>
                <w:rFonts w:ascii="Times New Roman" w:hAnsi="Times New Roman"/>
                <w:color w:val="404040" w:themeColor="text1" w:themeTint="BF"/>
                <w:kern w:val="2"/>
                <w:sz w:val="26"/>
                <w:szCs w:val="26"/>
              </w:rPr>
            </w:pPr>
            <w:r w:rsidRPr="00B6225C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B6225C">
              <w:rPr>
                <w:rFonts w:ascii="Times New Roman" w:hAnsi="Times New Roman"/>
                <w:color w:val="404040" w:themeColor="text1" w:themeTint="BF"/>
                <w:kern w:val="2"/>
                <w:sz w:val="26"/>
                <w:szCs w:val="26"/>
              </w:rPr>
              <w:t>И.о</w:t>
            </w:r>
            <w:proofErr w:type="spellEnd"/>
            <w:r w:rsidRPr="00B6225C">
              <w:rPr>
                <w:rFonts w:ascii="Times New Roman" w:hAnsi="Times New Roman"/>
                <w:color w:val="404040" w:themeColor="text1" w:themeTint="BF"/>
                <w:kern w:val="2"/>
                <w:sz w:val="26"/>
                <w:szCs w:val="26"/>
              </w:rPr>
              <w:t>. Главы      муниципального     образования «город  Десногорск»    Смоленской     области</w:t>
            </w:r>
          </w:p>
          <w:p w:rsidR="00B6225C" w:rsidRPr="00B6225C" w:rsidRDefault="00B6225C" w:rsidP="00B6225C">
            <w:pPr>
              <w:suppressAutoHyphens/>
              <w:spacing w:line="264" w:lineRule="auto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color w:val="404040" w:themeColor="text1" w:themeTint="BF"/>
                <w:kern w:val="2"/>
                <w:sz w:val="26"/>
                <w:szCs w:val="26"/>
              </w:rPr>
              <w:t xml:space="preserve">         </w:t>
            </w:r>
            <w:bookmarkStart w:id="0" w:name="_GoBack"/>
            <w:bookmarkEnd w:id="0"/>
            <w:r w:rsidRPr="00B6225C">
              <w:rPr>
                <w:rFonts w:ascii="Times New Roman" w:hAnsi="Times New Roman"/>
                <w:color w:val="404040" w:themeColor="text1" w:themeTint="BF"/>
                <w:kern w:val="2"/>
                <w:sz w:val="26"/>
                <w:szCs w:val="26"/>
              </w:rPr>
              <w:t xml:space="preserve">                                              А.А. Новиков</w:t>
            </w:r>
          </w:p>
          <w:p w:rsidR="00433875" w:rsidRPr="00921E98" w:rsidRDefault="00433875" w:rsidP="002C1A75">
            <w:pPr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</w:p>
        </w:tc>
      </w:tr>
    </w:tbl>
    <w:p w:rsidR="002C1A75" w:rsidRPr="00921E98" w:rsidRDefault="002C1A75" w:rsidP="002C1A75">
      <w:pPr>
        <w:tabs>
          <w:tab w:val="left" w:pos="5103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</w:p>
    <w:p w:rsidR="002C1A75" w:rsidRPr="00921E98" w:rsidRDefault="002C1A75" w:rsidP="002C1A75">
      <w:pPr>
        <w:tabs>
          <w:tab w:val="left" w:pos="5103"/>
        </w:tabs>
        <w:suppressAutoHyphens/>
        <w:spacing w:after="0" w:line="264" w:lineRule="auto"/>
        <w:jc w:val="center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</w:p>
    <w:p w:rsidR="00433875" w:rsidRPr="00921E98" w:rsidRDefault="00433875" w:rsidP="00921E98">
      <w:pPr>
        <w:tabs>
          <w:tab w:val="left" w:pos="5103"/>
        </w:tabs>
        <w:suppressAutoHyphens/>
        <w:spacing w:after="0" w:line="240" w:lineRule="auto"/>
        <w:ind w:left="6663"/>
        <w:jc w:val="right"/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</w:pPr>
      <w:r w:rsidRPr="00921E98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ar-SA"/>
        </w:rPr>
        <w:t xml:space="preserve">Приложение </w:t>
      </w:r>
    </w:p>
    <w:p w:rsidR="00433875" w:rsidRPr="00921E98" w:rsidRDefault="002C1A75" w:rsidP="00921E98">
      <w:pPr>
        <w:widowControl w:val="0"/>
        <w:suppressAutoHyphens/>
        <w:spacing w:after="0" w:line="240" w:lineRule="auto"/>
        <w:ind w:left="6663"/>
        <w:jc w:val="right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921E9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к </w:t>
      </w:r>
      <w:r w:rsidR="00433875" w:rsidRPr="00921E9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решени</w:t>
      </w:r>
      <w:r w:rsidRPr="00921E9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ю</w:t>
      </w:r>
      <w:r w:rsidR="00433875" w:rsidRPr="00921E9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Десногорского</w:t>
      </w:r>
    </w:p>
    <w:p w:rsidR="00433875" w:rsidRPr="00921E98" w:rsidRDefault="002C1A75" w:rsidP="00921E98">
      <w:pPr>
        <w:widowControl w:val="0"/>
        <w:suppressAutoHyphens/>
        <w:spacing w:after="0" w:line="240" w:lineRule="auto"/>
        <w:ind w:left="6663"/>
        <w:jc w:val="right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921E9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</w:t>
      </w:r>
      <w:r w:rsidR="00433875" w:rsidRPr="00921E9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городского Совета</w:t>
      </w:r>
      <w:r w:rsidR="00921E9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</w:t>
      </w:r>
      <w:r w:rsidR="00433875" w:rsidRPr="00921E9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                                                                                     </w:t>
      </w:r>
      <w:r w:rsidR="00921E98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</w:t>
      </w:r>
      <w:r w:rsidR="00433875" w:rsidRPr="00921E98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от  </w:t>
      </w:r>
      <w:r w:rsidR="00921E98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>24.10.</w:t>
      </w:r>
      <w:r w:rsidR="00433875" w:rsidRPr="00921E98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>201</w:t>
      </w:r>
      <w:r w:rsidR="00141EE6" w:rsidRPr="00921E98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>8</w:t>
      </w:r>
      <w:r w:rsidRPr="00921E98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  №</w:t>
      </w:r>
      <w:r w:rsidR="00921E98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 457</w:t>
      </w:r>
    </w:p>
    <w:p w:rsidR="00433875" w:rsidRPr="00921E98" w:rsidRDefault="00433875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4"/>
          <w:szCs w:val="24"/>
          <w:lang w:eastAsia="ar-SA"/>
        </w:rPr>
      </w:pPr>
    </w:p>
    <w:p w:rsidR="002C1A75" w:rsidRPr="00921E98" w:rsidRDefault="002C1A75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4"/>
          <w:szCs w:val="24"/>
          <w:lang w:eastAsia="ar-SA"/>
        </w:rPr>
      </w:pPr>
    </w:p>
    <w:p w:rsidR="002C1A75" w:rsidRPr="00921E98" w:rsidRDefault="002C1A75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4"/>
          <w:szCs w:val="24"/>
          <w:lang w:eastAsia="ar-SA"/>
        </w:rPr>
      </w:pPr>
    </w:p>
    <w:p w:rsidR="00E7781B" w:rsidRPr="00921E98" w:rsidRDefault="00E7781B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4"/>
          <w:szCs w:val="24"/>
          <w:lang w:eastAsia="ar-SA"/>
        </w:rPr>
      </w:pPr>
      <w:r w:rsidRPr="00921E98"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4"/>
          <w:szCs w:val="24"/>
          <w:lang w:eastAsia="ar-SA"/>
        </w:rPr>
        <w:t>Перечень</w:t>
      </w:r>
    </w:p>
    <w:p w:rsidR="00E7781B" w:rsidRPr="00921E98" w:rsidRDefault="00E7781B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</w:pPr>
      <w:r w:rsidRPr="00921E98"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  <w:t xml:space="preserve">движимого имущества, подлежащего принятию от </w:t>
      </w:r>
      <w:r w:rsidR="00333986" w:rsidRPr="00921E98">
        <w:rPr>
          <w:rFonts w:ascii="Times New Roman" w:eastAsia="Lucida Sans Unicode" w:hAnsi="Times New Roman"/>
          <w:color w:val="404040" w:themeColor="text1" w:themeTint="BF"/>
          <w:kern w:val="2"/>
          <w:sz w:val="24"/>
          <w:szCs w:val="24"/>
          <w:lang w:eastAsia="ar-SA"/>
        </w:rPr>
        <w:t>Смоленского областного государственного автономного учреждения «Центр информационных технологий»</w:t>
      </w:r>
      <w:r w:rsidR="00333986" w:rsidRPr="00921E98"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  <w:t xml:space="preserve"> </w:t>
      </w:r>
      <w:r w:rsidRPr="00921E98"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  <w:t>в  муниципальную  собственность  муниципального образования «город Десногорск» Смоленской области</w:t>
      </w:r>
    </w:p>
    <w:p w:rsidR="00963686" w:rsidRPr="00921E98" w:rsidRDefault="00963686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985"/>
        <w:gridCol w:w="1134"/>
        <w:gridCol w:w="1984"/>
      </w:tblGrid>
      <w:tr w:rsidR="00921E98" w:rsidRPr="00921E98" w:rsidTr="00FC5433">
        <w:trPr>
          <w:trHeight w:val="71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33986" w:rsidRPr="00921E98" w:rsidRDefault="00333986" w:rsidP="00FC5433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921E9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№</w:t>
            </w:r>
          </w:p>
          <w:p w:rsidR="00333986" w:rsidRPr="00921E98" w:rsidRDefault="00333986" w:rsidP="00FC5433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proofErr w:type="gramStart"/>
            <w:r w:rsidRPr="00921E9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921E9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33986" w:rsidRPr="00921E98" w:rsidRDefault="00333986" w:rsidP="00FC5433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921E9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Наименование объекта</w:t>
            </w:r>
          </w:p>
          <w:p w:rsidR="00333986" w:rsidRPr="00921E98" w:rsidRDefault="00333986" w:rsidP="00FC5433">
            <w:pPr>
              <w:ind w:left="132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33986" w:rsidRPr="00921E98" w:rsidRDefault="00333986" w:rsidP="00FC5433">
            <w:pPr>
              <w:tabs>
                <w:tab w:val="left" w:pos="2064"/>
              </w:tabs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921E9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Инвентарный номер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3986" w:rsidRPr="00921E98" w:rsidRDefault="00333986" w:rsidP="00FC5433">
            <w:pPr>
              <w:tabs>
                <w:tab w:val="left" w:pos="1877"/>
                <w:tab w:val="left" w:pos="2064"/>
              </w:tabs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921E9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3986" w:rsidRPr="00921E98" w:rsidRDefault="00333986" w:rsidP="00FC5433">
            <w:pPr>
              <w:tabs>
                <w:tab w:val="left" w:pos="1877"/>
                <w:tab w:val="left" w:pos="2064"/>
              </w:tabs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921E98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Балансовая стоимость (руб.)</w:t>
            </w:r>
          </w:p>
        </w:tc>
      </w:tr>
      <w:tr w:rsidR="00921E98" w:rsidRPr="00921E98" w:rsidTr="00FC5433">
        <w:trPr>
          <w:trHeight w:val="2488"/>
        </w:trPr>
        <w:tc>
          <w:tcPr>
            <w:tcW w:w="567" w:type="dxa"/>
            <w:vAlign w:val="center"/>
          </w:tcPr>
          <w:p w:rsidR="00333986" w:rsidRPr="00921E98" w:rsidRDefault="00333986" w:rsidP="00FC5433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33986" w:rsidRPr="00921E98" w:rsidRDefault="00333986" w:rsidP="00FC5433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Персональный компьютер в составе: системный блок ITP </w:t>
            </w:r>
            <w:proofErr w:type="spellStart"/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Business</w:t>
            </w:r>
            <w:proofErr w:type="spellEnd"/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, монитор АОС 19,5" e2070Swn, клавиатура </w:t>
            </w:r>
            <w:proofErr w:type="spellStart"/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Oklick</w:t>
            </w:r>
            <w:proofErr w:type="spellEnd"/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90М USB, манипулятор типа "Мышь" </w:t>
            </w:r>
            <w:proofErr w:type="spellStart"/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Gembird</w:t>
            </w:r>
            <w:proofErr w:type="spellEnd"/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MUSOPTI8-806U-1, сетевой фильтр 3Cott 3C-SP1005W-1.8 5</w:t>
            </w:r>
            <w:r w:rsidR="00063B43"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розеток с заземлением, 1,8м</w:t>
            </w:r>
          </w:p>
        </w:tc>
        <w:tc>
          <w:tcPr>
            <w:tcW w:w="1985" w:type="dxa"/>
            <w:vAlign w:val="center"/>
          </w:tcPr>
          <w:p w:rsidR="00333986" w:rsidRPr="00921E98" w:rsidRDefault="00333986" w:rsidP="00FC5433">
            <w:pPr>
              <w:ind w:firstLine="12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510134БЛ53</w:t>
            </w:r>
          </w:p>
        </w:tc>
        <w:tc>
          <w:tcPr>
            <w:tcW w:w="1134" w:type="dxa"/>
          </w:tcPr>
          <w:p w:rsidR="00333986" w:rsidRPr="00921E98" w:rsidRDefault="00333986" w:rsidP="00FC5433">
            <w:pPr>
              <w:tabs>
                <w:tab w:val="left" w:pos="2064"/>
              </w:tabs>
              <w:ind w:firstLine="12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333986" w:rsidRPr="00921E98" w:rsidRDefault="00333986" w:rsidP="00FC5433">
            <w:pPr>
              <w:tabs>
                <w:tab w:val="left" w:pos="2064"/>
              </w:tabs>
              <w:ind w:firstLine="12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333986" w:rsidRPr="00921E98" w:rsidRDefault="00333986" w:rsidP="00FC5433">
            <w:pPr>
              <w:tabs>
                <w:tab w:val="left" w:pos="2064"/>
              </w:tabs>
              <w:ind w:firstLine="12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33986" w:rsidRPr="00921E98" w:rsidRDefault="00333986" w:rsidP="00FC5433">
            <w:pPr>
              <w:tabs>
                <w:tab w:val="left" w:pos="2064"/>
              </w:tabs>
              <w:ind w:firstLine="12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333986" w:rsidRPr="00921E98" w:rsidRDefault="00333986" w:rsidP="00FC5433">
            <w:pPr>
              <w:tabs>
                <w:tab w:val="left" w:pos="2064"/>
              </w:tabs>
              <w:ind w:firstLine="12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333986" w:rsidRPr="00921E98" w:rsidRDefault="00333986" w:rsidP="00FC5433">
            <w:pPr>
              <w:tabs>
                <w:tab w:val="left" w:pos="2064"/>
              </w:tabs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23 323,48</w:t>
            </w:r>
          </w:p>
        </w:tc>
      </w:tr>
      <w:tr w:rsidR="00921E98" w:rsidRPr="00921E98" w:rsidTr="00FC5433">
        <w:trPr>
          <w:trHeight w:val="2268"/>
        </w:trPr>
        <w:tc>
          <w:tcPr>
            <w:tcW w:w="567" w:type="dxa"/>
            <w:vAlign w:val="center"/>
          </w:tcPr>
          <w:p w:rsidR="00333986" w:rsidRPr="00921E98" w:rsidRDefault="00333986" w:rsidP="00FC5433">
            <w:pPr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33986" w:rsidRPr="00921E98" w:rsidRDefault="00333986" w:rsidP="00FC5433">
            <w:pPr>
              <w:jc w:val="both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Персональный компьютер в составе: системный блок ITP </w:t>
            </w:r>
            <w:proofErr w:type="spellStart"/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Business</w:t>
            </w:r>
            <w:proofErr w:type="spellEnd"/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, монитор АОС 19,5" e2070Swn, клавиатура </w:t>
            </w:r>
            <w:proofErr w:type="spellStart"/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Oklick</w:t>
            </w:r>
            <w:proofErr w:type="spellEnd"/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90М USB, манипулятор типа "Мышь" </w:t>
            </w:r>
            <w:proofErr w:type="spellStart"/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Gembird</w:t>
            </w:r>
            <w:proofErr w:type="spellEnd"/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MUSOPTI8-806U-1, сетевой фильтр 3Cott 3C-SP1005W-1.8 5</w:t>
            </w:r>
            <w:r w:rsidR="00063B43"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розеток с заземлением, 1,8м</w:t>
            </w:r>
          </w:p>
        </w:tc>
        <w:tc>
          <w:tcPr>
            <w:tcW w:w="1985" w:type="dxa"/>
            <w:vAlign w:val="center"/>
          </w:tcPr>
          <w:p w:rsidR="00333986" w:rsidRPr="00921E98" w:rsidRDefault="00333986" w:rsidP="00FC5433">
            <w:pPr>
              <w:ind w:firstLine="12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510134БЛ54</w:t>
            </w:r>
          </w:p>
        </w:tc>
        <w:tc>
          <w:tcPr>
            <w:tcW w:w="1134" w:type="dxa"/>
          </w:tcPr>
          <w:p w:rsidR="00333986" w:rsidRPr="00921E98" w:rsidRDefault="00333986" w:rsidP="00FC5433">
            <w:pPr>
              <w:tabs>
                <w:tab w:val="left" w:pos="2064"/>
              </w:tabs>
              <w:ind w:firstLine="12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333986" w:rsidRPr="00921E98" w:rsidRDefault="00333986" w:rsidP="00FC5433">
            <w:pPr>
              <w:tabs>
                <w:tab w:val="left" w:pos="2064"/>
              </w:tabs>
              <w:ind w:firstLine="12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333986" w:rsidRPr="00921E98" w:rsidRDefault="00333986" w:rsidP="00FC5433">
            <w:pPr>
              <w:tabs>
                <w:tab w:val="left" w:pos="2064"/>
              </w:tabs>
              <w:ind w:firstLine="12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33986" w:rsidRPr="00921E98" w:rsidRDefault="00333986" w:rsidP="00FC5433">
            <w:pPr>
              <w:tabs>
                <w:tab w:val="left" w:pos="2064"/>
              </w:tabs>
              <w:ind w:firstLine="12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333986" w:rsidRPr="00921E98" w:rsidRDefault="00333986" w:rsidP="00FC5433">
            <w:pPr>
              <w:tabs>
                <w:tab w:val="left" w:pos="2064"/>
              </w:tabs>
              <w:ind w:firstLine="12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333986" w:rsidRPr="00921E98" w:rsidRDefault="00333986" w:rsidP="00FC5433">
            <w:pPr>
              <w:tabs>
                <w:tab w:val="left" w:pos="2064"/>
              </w:tabs>
              <w:ind w:firstLine="12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333986" w:rsidRPr="00921E98" w:rsidRDefault="00333986" w:rsidP="00FC5433">
            <w:pPr>
              <w:tabs>
                <w:tab w:val="left" w:pos="2064"/>
              </w:tabs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23 323,48</w:t>
            </w:r>
          </w:p>
        </w:tc>
      </w:tr>
      <w:tr w:rsidR="00921E98" w:rsidRPr="00921E98" w:rsidTr="00FC5433">
        <w:trPr>
          <w:trHeight w:val="475"/>
        </w:trPr>
        <w:tc>
          <w:tcPr>
            <w:tcW w:w="6521" w:type="dxa"/>
            <w:gridSpan w:val="3"/>
            <w:vAlign w:val="center"/>
          </w:tcPr>
          <w:p w:rsidR="00333986" w:rsidRPr="00921E98" w:rsidRDefault="00333986" w:rsidP="00FC5433">
            <w:pPr>
              <w:ind w:firstLine="12"/>
              <w:jc w:val="right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33986" w:rsidRPr="00921E98" w:rsidRDefault="00333986" w:rsidP="00FC5433">
            <w:pPr>
              <w:tabs>
                <w:tab w:val="left" w:pos="2064"/>
              </w:tabs>
              <w:ind w:firstLine="12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33986" w:rsidRPr="00921E98" w:rsidRDefault="00333986" w:rsidP="00FC5433">
            <w:pPr>
              <w:tabs>
                <w:tab w:val="left" w:pos="2064"/>
              </w:tabs>
              <w:ind w:firstLine="12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921E98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46 646,96</w:t>
            </w:r>
          </w:p>
        </w:tc>
      </w:tr>
    </w:tbl>
    <w:p w:rsidR="00963686" w:rsidRPr="00921E98" w:rsidRDefault="00963686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</w:pPr>
    </w:p>
    <w:p w:rsidR="00E7781B" w:rsidRPr="00921E98" w:rsidRDefault="00E7781B" w:rsidP="00E7781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</w:pPr>
    </w:p>
    <w:p w:rsidR="00E7781B" w:rsidRPr="00921E98" w:rsidRDefault="00E7781B">
      <w:pPr>
        <w:rPr>
          <w:color w:val="404040" w:themeColor="text1" w:themeTint="BF"/>
        </w:rPr>
      </w:pPr>
    </w:p>
    <w:p w:rsidR="00E7781B" w:rsidRPr="00921E98" w:rsidRDefault="00E7781B">
      <w:pPr>
        <w:rPr>
          <w:color w:val="404040" w:themeColor="text1" w:themeTint="BF"/>
        </w:rPr>
      </w:pPr>
    </w:p>
    <w:p w:rsidR="00E7781B" w:rsidRPr="00921E98" w:rsidRDefault="00E7781B">
      <w:pPr>
        <w:rPr>
          <w:color w:val="404040" w:themeColor="text1" w:themeTint="BF"/>
        </w:rPr>
      </w:pPr>
    </w:p>
    <w:p w:rsidR="00963686" w:rsidRDefault="00963686"/>
    <w:p w:rsidR="00991C81" w:rsidRDefault="00991C81"/>
    <w:p w:rsidR="00963686" w:rsidRDefault="00963686"/>
    <w:p w:rsidR="00963686" w:rsidRDefault="00963686"/>
    <w:p w:rsidR="00963686" w:rsidRDefault="00963686"/>
    <w:p w:rsidR="00963686" w:rsidRDefault="00963686"/>
    <w:sectPr w:rsidR="00963686" w:rsidSect="005C480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D"/>
    <w:rsid w:val="00007937"/>
    <w:rsid w:val="000119B0"/>
    <w:rsid w:val="00027B2C"/>
    <w:rsid w:val="00047F34"/>
    <w:rsid w:val="00063B43"/>
    <w:rsid w:val="00095F7D"/>
    <w:rsid w:val="000A205B"/>
    <w:rsid w:val="000C0479"/>
    <w:rsid w:val="000C3D27"/>
    <w:rsid w:val="00123943"/>
    <w:rsid w:val="00141EE6"/>
    <w:rsid w:val="001A6612"/>
    <w:rsid w:val="00203C2F"/>
    <w:rsid w:val="00220238"/>
    <w:rsid w:val="00275B63"/>
    <w:rsid w:val="002B62D5"/>
    <w:rsid w:val="002C1A75"/>
    <w:rsid w:val="002C6FE2"/>
    <w:rsid w:val="00301816"/>
    <w:rsid w:val="00325C33"/>
    <w:rsid w:val="00333986"/>
    <w:rsid w:val="0036170C"/>
    <w:rsid w:val="003904BF"/>
    <w:rsid w:val="003A014D"/>
    <w:rsid w:val="003D4A19"/>
    <w:rsid w:val="003F0A31"/>
    <w:rsid w:val="00432CE1"/>
    <w:rsid w:val="00433875"/>
    <w:rsid w:val="00442735"/>
    <w:rsid w:val="0045043F"/>
    <w:rsid w:val="00494C16"/>
    <w:rsid w:val="004C6A7D"/>
    <w:rsid w:val="004D673F"/>
    <w:rsid w:val="004F15EF"/>
    <w:rsid w:val="00500DF8"/>
    <w:rsid w:val="00505A84"/>
    <w:rsid w:val="005326FC"/>
    <w:rsid w:val="00532798"/>
    <w:rsid w:val="00547B20"/>
    <w:rsid w:val="0055135B"/>
    <w:rsid w:val="00557F97"/>
    <w:rsid w:val="005C4800"/>
    <w:rsid w:val="005C66E9"/>
    <w:rsid w:val="006A5C4A"/>
    <w:rsid w:val="006B286E"/>
    <w:rsid w:val="006F24DC"/>
    <w:rsid w:val="0075722C"/>
    <w:rsid w:val="00767710"/>
    <w:rsid w:val="007A2F08"/>
    <w:rsid w:val="007F0474"/>
    <w:rsid w:val="008019C3"/>
    <w:rsid w:val="00844CF8"/>
    <w:rsid w:val="00853F3B"/>
    <w:rsid w:val="008B27B0"/>
    <w:rsid w:val="008C33A1"/>
    <w:rsid w:val="008E69FB"/>
    <w:rsid w:val="00901BB7"/>
    <w:rsid w:val="00921E98"/>
    <w:rsid w:val="00930C8B"/>
    <w:rsid w:val="00963596"/>
    <w:rsid w:val="00963686"/>
    <w:rsid w:val="00991C81"/>
    <w:rsid w:val="009975EB"/>
    <w:rsid w:val="00A1469C"/>
    <w:rsid w:val="00A565C2"/>
    <w:rsid w:val="00B06CD4"/>
    <w:rsid w:val="00B27282"/>
    <w:rsid w:val="00B46175"/>
    <w:rsid w:val="00B60DEC"/>
    <w:rsid w:val="00B620CE"/>
    <w:rsid w:val="00B6225C"/>
    <w:rsid w:val="00B957C5"/>
    <w:rsid w:val="00BD2092"/>
    <w:rsid w:val="00BF62E8"/>
    <w:rsid w:val="00C1310E"/>
    <w:rsid w:val="00C22D28"/>
    <w:rsid w:val="00C75314"/>
    <w:rsid w:val="00C87F92"/>
    <w:rsid w:val="00CB6402"/>
    <w:rsid w:val="00CF2341"/>
    <w:rsid w:val="00D53A67"/>
    <w:rsid w:val="00D94255"/>
    <w:rsid w:val="00DE6FC7"/>
    <w:rsid w:val="00E36628"/>
    <w:rsid w:val="00E760F5"/>
    <w:rsid w:val="00E7781B"/>
    <w:rsid w:val="00E85AA9"/>
    <w:rsid w:val="00E879A9"/>
    <w:rsid w:val="00EF607C"/>
    <w:rsid w:val="00F3761B"/>
    <w:rsid w:val="00F461C0"/>
    <w:rsid w:val="00F81BE2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7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1B"/>
    <w:pPr>
      <w:spacing w:after="160" w:line="252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81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8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E7781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7781B"/>
  </w:style>
  <w:style w:type="paragraph" w:styleId="a5">
    <w:name w:val="Balloon Text"/>
    <w:basedOn w:val="a"/>
    <w:link w:val="a6"/>
    <w:uiPriority w:val="99"/>
    <w:semiHidden/>
    <w:unhideWhenUsed/>
    <w:rsid w:val="00E7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8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778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7781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7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3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16</cp:revision>
  <cp:lastPrinted>2018-09-12T04:58:00Z</cp:lastPrinted>
  <dcterms:created xsi:type="dcterms:W3CDTF">2018-09-14T06:18:00Z</dcterms:created>
  <dcterms:modified xsi:type="dcterms:W3CDTF">2018-10-24T05:49:00Z</dcterms:modified>
</cp:coreProperties>
</file>