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0243C6" w:rsidRDefault="00A43B3E" w:rsidP="00A43B3E">
      <w:pPr>
        <w:widowControl w:val="0"/>
        <w:autoSpaceDE w:val="0"/>
        <w:autoSpaceDN w:val="0"/>
        <w:adjustRightInd w:val="0"/>
        <w:jc w:val="right"/>
        <w:rPr>
          <w:color w:val="404040" w:themeColor="text1" w:themeTint="BF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ПОСТАНОВЛЕНИЕ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3595"/>
        <w:gridCol w:w="2762"/>
        <w:gridCol w:w="3214"/>
      </w:tblGrid>
      <w:tr w:rsidR="00A43B3E" w:rsidRPr="000243C6" w:rsidTr="002F64B4">
        <w:trPr>
          <w:trHeight w:val="466"/>
        </w:trPr>
        <w:tc>
          <w:tcPr>
            <w:tcW w:w="3888" w:type="dxa"/>
            <w:hideMark/>
          </w:tcPr>
          <w:p w:rsidR="00A43B3E" w:rsidRPr="000243C6" w:rsidRDefault="00A43B3E" w:rsidP="00BE7F67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 xml:space="preserve">2 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>августа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 2019  года</w:t>
            </w:r>
          </w:p>
        </w:tc>
        <w:tc>
          <w:tcPr>
            <w:tcW w:w="3060" w:type="dxa"/>
          </w:tcPr>
          <w:p w:rsidR="00A43B3E" w:rsidRPr="000243C6" w:rsidRDefault="00A43B3E" w:rsidP="00A43B3E">
            <w:pPr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3474" w:type="dxa"/>
            <w:hideMark/>
          </w:tcPr>
          <w:p w:rsidR="00A43B3E" w:rsidRPr="000243C6" w:rsidRDefault="00BE7F67" w:rsidP="003D7E2F">
            <w:pPr>
              <w:tabs>
                <w:tab w:val="left" w:pos="1512"/>
              </w:tabs>
              <w:jc w:val="right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№ 96/5</w:t>
            </w:r>
            <w:r w:rsidR="003D7E2F"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</w:tr>
    </w:tbl>
    <w:p w:rsidR="00A43B3E" w:rsidRPr="000243C6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43B3E" w:rsidRPr="0004055B" w:rsidRDefault="00B645B2" w:rsidP="00BE7F67">
      <w:pPr>
        <w:ind w:right="4252"/>
        <w:jc w:val="both"/>
        <w:rPr>
          <w:rStyle w:val="a8"/>
          <w:color w:val="404040" w:themeColor="text1" w:themeTint="BF"/>
          <w:sz w:val="28"/>
          <w:szCs w:val="28"/>
          <w:shd w:val="clear" w:color="auto" w:fill="FFFFFF"/>
        </w:rPr>
      </w:pPr>
      <w:r w:rsidRPr="0004055B">
        <w:rPr>
          <w:color w:val="404040" w:themeColor="text1" w:themeTint="BF"/>
          <w:sz w:val="28"/>
          <w:szCs w:val="28"/>
        </w:rPr>
        <w:t>Об отказе в регистрации  кандидата в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депутаты Десногорского городского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по одномандатному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избирательному округу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№ </w:t>
      </w:r>
      <w:r w:rsidR="003D7E2F" w:rsidRPr="003D7E2F">
        <w:rPr>
          <w:color w:val="404040" w:themeColor="text1" w:themeTint="BF"/>
          <w:sz w:val="28"/>
          <w:szCs w:val="28"/>
        </w:rPr>
        <w:t>10 Рахальского Дмитрия Александровича</w:t>
      </w:r>
      <w:r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выдвинутого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BE7F67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</w:t>
      </w:r>
    </w:p>
    <w:p w:rsidR="00B645B2" w:rsidRPr="0004055B" w:rsidRDefault="00B645B2" w:rsidP="00B645B2">
      <w:pPr>
        <w:rPr>
          <w:color w:val="404040" w:themeColor="text1" w:themeTint="BF"/>
          <w:sz w:val="28"/>
          <w:szCs w:val="28"/>
        </w:rPr>
      </w:pPr>
    </w:p>
    <w:p w:rsidR="00A43B3E" w:rsidRPr="0004055B" w:rsidRDefault="00B645B2" w:rsidP="00F624BD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В соответствии с</w:t>
      </w:r>
      <w:r w:rsidR="00D87F81" w:rsidRPr="0004055B">
        <w:rPr>
          <w:color w:val="404040" w:themeColor="text1" w:themeTint="BF"/>
          <w:sz w:val="28"/>
          <w:szCs w:val="28"/>
        </w:rPr>
        <w:t>о</w:t>
      </w:r>
      <w:r w:rsidRPr="0004055B">
        <w:rPr>
          <w:color w:val="404040" w:themeColor="text1" w:themeTint="BF"/>
          <w:sz w:val="28"/>
          <w:szCs w:val="28"/>
        </w:rPr>
        <w:t xml:space="preserve"> стать</w:t>
      </w:r>
      <w:r w:rsidR="00D87F81" w:rsidRPr="0004055B">
        <w:rPr>
          <w:color w:val="404040" w:themeColor="text1" w:themeTint="BF"/>
          <w:sz w:val="28"/>
          <w:szCs w:val="28"/>
        </w:rPr>
        <w:t>ей</w:t>
      </w:r>
      <w:r w:rsidR="00A43B3E" w:rsidRPr="0004055B">
        <w:rPr>
          <w:color w:val="404040" w:themeColor="text1" w:themeTint="BF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="00D87F81" w:rsidRPr="0004055B">
        <w:rPr>
          <w:color w:val="404040" w:themeColor="text1" w:themeTint="BF"/>
          <w:sz w:val="28"/>
          <w:szCs w:val="28"/>
        </w:rPr>
        <w:t xml:space="preserve">статьей </w:t>
      </w:r>
      <w:r w:rsidR="00ED39F5" w:rsidRPr="0004055B">
        <w:rPr>
          <w:color w:val="404040" w:themeColor="text1" w:themeTint="BF"/>
          <w:sz w:val="28"/>
          <w:szCs w:val="28"/>
        </w:rPr>
        <w:t>19 областного закона от 3 июля 2003 года № 41-з «О выборах органов местного самоуправления в Смоленской области»</w:t>
      </w:r>
      <w:r w:rsidR="009E6AFF" w:rsidRPr="0004055B">
        <w:rPr>
          <w:color w:val="404040" w:themeColor="text1" w:themeTint="BF"/>
          <w:sz w:val="28"/>
          <w:szCs w:val="28"/>
        </w:rPr>
        <w:t xml:space="preserve"> (далее – областной закон № 41-з)</w:t>
      </w:r>
      <w:r w:rsidR="00F624BD" w:rsidRPr="0004055B">
        <w:rPr>
          <w:color w:val="404040" w:themeColor="text1" w:themeTint="BF"/>
          <w:sz w:val="28"/>
          <w:szCs w:val="28"/>
        </w:rPr>
        <w:t>,</w:t>
      </w:r>
      <w:r w:rsidR="00ED39F5" w:rsidRPr="0004055B">
        <w:rPr>
          <w:color w:val="404040" w:themeColor="text1" w:themeTint="BF"/>
          <w:sz w:val="28"/>
          <w:szCs w:val="28"/>
        </w:rPr>
        <w:t xml:space="preserve"> на </w:t>
      </w:r>
      <w:r w:rsidR="00BB08D0" w:rsidRPr="0004055B">
        <w:rPr>
          <w:color w:val="404040" w:themeColor="text1" w:themeTint="BF"/>
          <w:sz w:val="28"/>
          <w:szCs w:val="28"/>
        </w:rPr>
        <w:t xml:space="preserve">основании постановления </w:t>
      </w:r>
      <w:r w:rsidR="00BB08D0" w:rsidRPr="0004055B">
        <w:rPr>
          <w:color w:val="404040" w:themeColor="text1" w:themeTint="BF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04055B">
        <w:rPr>
          <w:color w:val="404040" w:themeColor="text1" w:themeTint="BF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от 13.06.2019 № </w:t>
      </w:r>
      <w:r w:rsidR="00BB08D0" w:rsidRPr="0004055B">
        <w:rPr>
          <w:color w:val="404040" w:themeColor="text1" w:themeTint="BF"/>
          <w:sz w:val="28"/>
          <w:szCs w:val="28"/>
        </w:rPr>
        <w:t>68/276 «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="00A43B3E" w:rsidRPr="0004055B">
        <w:rPr>
          <w:color w:val="404040" w:themeColor="text1" w:themeTint="BF"/>
          <w:sz w:val="28"/>
          <w:szCs w:val="28"/>
        </w:rPr>
        <w:t>рассмотрев доку</w:t>
      </w:r>
      <w:r w:rsidR="004F1838" w:rsidRPr="0004055B">
        <w:rPr>
          <w:color w:val="404040" w:themeColor="text1" w:themeTint="BF"/>
          <w:sz w:val="28"/>
          <w:szCs w:val="28"/>
        </w:rPr>
        <w:t xml:space="preserve">менты, представленные в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территориальную избирательную комиссию муниципального образования «город </w:t>
      </w:r>
      <w:r w:rsidR="00692575">
        <w:rPr>
          <w:bCs/>
          <w:iCs/>
          <w:color w:val="404040" w:themeColor="text1" w:themeTint="BF"/>
          <w:sz w:val="28"/>
          <w:szCs w:val="28"/>
        </w:rPr>
        <w:t>Десногорск» Смоленской области»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по выборам депутатов </w:t>
      </w:r>
      <w:r w:rsidR="00F15D0E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для выдвижения и регистрации кандидата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по одно</w:t>
      </w:r>
      <w:r w:rsidR="00A43B3E" w:rsidRPr="0004055B">
        <w:rPr>
          <w:color w:val="404040" w:themeColor="text1" w:themeTint="BF"/>
          <w:sz w:val="28"/>
          <w:szCs w:val="28"/>
        </w:rPr>
        <w:t xml:space="preserve">мандатному </w:t>
      </w:r>
      <w:r w:rsidR="000734A8" w:rsidRPr="0004055B">
        <w:rPr>
          <w:color w:val="404040" w:themeColor="text1" w:themeTint="BF"/>
          <w:sz w:val="28"/>
          <w:szCs w:val="28"/>
        </w:rPr>
        <w:t>избирательному округу № </w:t>
      </w:r>
      <w:r w:rsidR="003D7E2F" w:rsidRPr="003D7E2F">
        <w:rPr>
          <w:color w:val="404040" w:themeColor="text1" w:themeTint="BF"/>
          <w:sz w:val="28"/>
          <w:szCs w:val="28"/>
        </w:rPr>
        <w:t>10 Рахальского Дмитрия Александровича</w:t>
      </w:r>
      <w:r w:rsidR="00A43B3E" w:rsidRPr="0004055B">
        <w:rPr>
          <w:iCs/>
          <w:color w:val="404040" w:themeColor="text1" w:themeTint="BF"/>
          <w:sz w:val="28"/>
          <w:szCs w:val="28"/>
        </w:rPr>
        <w:t>,</w:t>
      </w:r>
      <w:r w:rsidR="000243C6" w:rsidRPr="0004055B">
        <w:rPr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>в порядке самовыдвижения</w:t>
      </w:r>
      <w:r w:rsidR="00A43B3E" w:rsidRPr="0004055B">
        <w:rPr>
          <w:i/>
          <w:color w:val="404040" w:themeColor="text1" w:themeTint="BF"/>
          <w:sz w:val="28"/>
          <w:szCs w:val="28"/>
        </w:rPr>
        <w:t xml:space="preserve">, </w:t>
      </w:r>
      <w:r w:rsidR="00A43B3E" w:rsidRPr="0004055B">
        <w:rPr>
          <w:color w:val="404040" w:themeColor="text1" w:themeTint="BF"/>
          <w:sz w:val="28"/>
          <w:szCs w:val="28"/>
        </w:rPr>
        <w:t xml:space="preserve">проверив соответствие порядка выдвижения на выборах депутатов </w:t>
      </w:r>
      <w:r w:rsidR="0081561F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кандидата </w:t>
      </w:r>
      <w:r w:rsidR="003D7E2F" w:rsidRPr="003D7E2F">
        <w:rPr>
          <w:color w:val="404040" w:themeColor="text1" w:themeTint="BF"/>
          <w:sz w:val="28"/>
          <w:szCs w:val="28"/>
        </w:rPr>
        <w:t>Рахальского Дмитрия Александровича</w:t>
      </w:r>
      <w:r w:rsidR="0014106C"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 xml:space="preserve">в порядке самовыдвижения </w:t>
      </w:r>
      <w:r w:rsidR="0014106C" w:rsidRPr="0004055B">
        <w:rPr>
          <w:color w:val="404040" w:themeColor="text1" w:themeTint="BF"/>
          <w:sz w:val="28"/>
          <w:szCs w:val="28"/>
        </w:rPr>
        <w:t>по одномандатному избирательному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9E6AFF" w:rsidRPr="0004055B">
        <w:rPr>
          <w:color w:val="404040" w:themeColor="text1" w:themeTint="BF"/>
          <w:sz w:val="28"/>
          <w:szCs w:val="28"/>
        </w:rPr>
        <w:t>округу № </w:t>
      </w:r>
      <w:r w:rsidR="003D7E2F">
        <w:rPr>
          <w:color w:val="404040" w:themeColor="text1" w:themeTint="BF"/>
          <w:sz w:val="28"/>
          <w:szCs w:val="28"/>
        </w:rPr>
        <w:t>10</w:t>
      </w:r>
      <w:r w:rsidR="00A43B3E" w:rsidRPr="0004055B">
        <w:rPr>
          <w:color w:val="404040" w:themeColor="text1" w:themeTint="BF"/>
          <w:sz w:val="28"/>
          <w:szCs w:val="28"/>
        </w:rPr>
        <w:t xml:space="preserve">, требованиям Федерального закона № 67-ФЗ и областного закона № 41-з при проведении выборов депутатов </w:t>
      </w:r>
      <w:r w:rsidR="003B0C57" w:rsidRPr="0004055B">
        <w:rPr>
          <w:color w:val="404040" w:themeColor="text1" w:themeTint="BF"/>
          <w:sz w:val="28"/>
          <w:szCs w:val="28"/>
        </w:rPr>
        <w:t xml:space="preserve">Десногорского городского Совета пятого </w:t>
      </w:r>
      <w:r w:rsidR="003B0C57" w:rsidRPr="0004055B">
        <w:rPr>
          <w:color w:val="404040" w:themeColor="text1" w:themeTint="BF"/>
          <w:sz w:val="28"/>
          <w:szCs w:val="28"/>
        </w:rPr>
        <w:lastRenderedPageBreak/>
        <w:t>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на основании подпункта </w:t>
      </w:r>
      <w:r w:rsidR="009E6AFF" w:rsidRPr="0004055B">
        <w:rPr>
          <w:bCs/>
          <w:color w:val="404040" w:themeColor="text1" w:themeTint="BF"/>
          <w:sz w:val="28"/>
          <w:szCs w:val="28"/>
        </w:rPr>
        <w:t xml:space="preserve">«д» пункта 24 статьи 38 Федерального закона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№ 67-ФЗ, подпункта </w:t>
      </w:r>
      <w:r w:rsidR="009E6AFF" w:rsidRPr="0004055B">
        <w:rPr>
          <w:color w:val="404040" w:themeColor="text1" w:themeTint="BF"/>
          <w:sz w:val="28"/>
          <w:szCs w:val="28"/>
        </w:rPr>
        <w:t xml:space="preserve">«ж» пункта 9 статьи 19 </w:t>
      </w:r>
      <w:r w:rsidR="00A43B3E" w:rsidRPr="0004055B">
        <w:rPr>
          <w:bCs/>
          <w:color w:val="404040" w:themeColor="text1" w:themeTint="BF"/>
          <w:sz w:val="28"/>
          <w:szCs w:val="28"/>
        </w:rPr>
        <w:t>областного закона № 41-з</w:t>
      </w:r>
      <w:r w:rsidR="001C70B4" w:rsidRPr="0004055B">
        <w:rPr>
          <w:bCs/>
          <w:color w:val="404040" w:themeColor="text1" w:themeTint="BF"/>
          <w:sz w:val="28"/>
          <w:szCs w:val="28"/>
        </w:rPr>
        <w:t xml:space="preserve">, </w:t>
      </w:r>
      <w:r w:rsidR="009E6AFF" w:rsidRPr="0004055B">
        <w:rPr>
          <w:color w:val="404040" w:themeColor="text1" w:themeTint="BF"/>
          <w:sz w:val="28"/>
          <w:szCs w:val="28"/>
        </w:rPr>
        <w:t>рассмотрев итоговый протокол проверки подписных листов с подписями избирателей в поддержку выдвижения кандидата в депутаты Десногорского городского Совета пятого созыва по одномандатному избирательному округу № </w:t>
      </w:r>
      <w:r w:rsidR="003D7E2F" w:rsidRPr="003D7E2F">
        <w:rPr>
          <w:color w:val="404040" w:themeColor="text1" w:themeTint="BF"/>
          <w:sz w:val="28"/>
          <w:szCs w:val="28"/>
        </w:rPr>
        <w:t>10 Рахальского Дмитрия Александровича</w:t>
      </w:r>
      <w:r w:rsidR="003D7E2F">
        <w:rPr>
          <w:color w:val="404040" w:themeColor="text1" w:themeTint="BF"/>
          <w:sz w:val="28"/>
          <w:szCs w:val="28"/>
        </w:rPr>
        <w:t xml:space="preserve"> </w:t>
      </w:r>
      <w:r w:rsidR="00A0018C" w:rsidRPr="0004055B">
        <w:rPr>
          <w:color w:val="404040" w:themeColor="text1" w:themeTint="BF"/>
          <w:sz w:val="28"/>
          <w:szCs w:val="28"/>
        </w:rPr>
        <w:t xml:space="preserve">от 31 июля 2019 года согласно которому из 14 подписей избирателей, заявленных и представленных в </w:t>
      </w:r>
      <w:r w:rsidR="00A0018C" w:rsidRPr="0004055B">
        <w:rPr>
          <w:bCs/>
          <w:color w:val="404040" w:themeColor="text1" w:themeTint="BF"/>
          <w:sz w:val="28"/>
          <w:szCs w:val="28"/>
        </w:rPr>
        <w:t>территориальную избирательную комиссию</w:t>
      </w:r>
      <w:r w:rsidR="00A0018C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</w:t>
      </w:r>
      <w:r w:rsidR="003D7E2F" w:rsidRPr="003D7E2F">
        <w:rPr>
          <w:color w:val="404040" w:themeColor="text1" w:themeTint="BF"/>
          <w:sz w:val="28"/>
          <w:szCs w:val="28"/>
        </w:rPr>
        <w:t>Рахальск</w:t>
      </w:r>
      <w:r w:rsidR="003D7E2F">
        <w:rPr>
          <w:color w:val="404040" w:themeColor="text1" w:themeTint="BF"/>
          <w:sz w:val="28"/>
          <w:szCs w:val="28"/>
        </w:rPr>
        <w:t>им</w:t>
      </w:r>
      <w:r w:rsidR="003D7E2F" w:rsidRPr="003D7E2F">
        <w:rPr>
          <w:color w:val="404040" w:themeColor="text1" w:themeTint="BF"/>
          <w:sz w:val="28"/>
          <w:szCs w:val="28"/>
        </w:rPr>
        <w:t xml:space="preserve"> Дмитри</w:t>
      </w:r>
      <w:r w:rsidR="003D7E2F">
        <w:rPr>
          <w:color w:val="404040" w:themeColor="text1" w:themeTint="BF"/>
          <w:sz w:val="28"/>
          <w:szCs w:val="28"/>
        </w:rPr>
        <w:t>ем</w:t>
      </w:r>
      <w:r w:rsidR="003D7E2F" w:rsidRPr="003D7E2F">
        <w:rPr>
          <w:color w:val="404040" w:themeColor="text1" w:themeTint="BF"/>
          <w:sz w:val="28"/>
          <w:szCs w:val="28"/>
        </w:rPr>
        <w:t xml:space="preserve"> Александрович</w:t>
      </w:r>
      <w:r w:rsidR="003D7E2F">
        <w:rPr>
          <w:color w:val="404040" w:themeColor="text1" w:themeTint="BF"/>
          <w:sz w:val="28"/>
          <w:szCs w:val="28"/>
        </w:rPr>
        <w:t>ем</w:t>
      </w:r>
      <w:r w:rsidR="00A0018C" w:rsidRPr="0004055B">
        <w:rPr>
          <w:color w:val="404040" w:themeColor="text1" w:themeTint="BF"/>
          <w:sz w:val="28"/>
          <w:szCs w:val="28"/>
        </w:rPr>
        <w:t>, проверенных рабочей группой,</w:t>
      </w:r>
      <w:r w:rsidR="006D4A52" w:rsidRPr="0004055B">
        <w:rPr>
          <w:color w:val="404040" w:themeColor="text1" w:themeTint="BF"/>
          <w:sz w:val="28"/>
          <w:szCs w:val="28"/>
        </w:rPr>
        <w:t xml:space="preserve"> и на основании результатов проверки</w:t>
      </w:r>
      <w:r w:rsidR="006C4D88" w:rsidRPr="0004055B">
        <w:rPr>
          <w:color w:val="404040" w:themeColor="text1" w:themeTint="BF"/>
          <w:sz w:val="28"/>
          <w:szCs w:val="28"/>
        </w:rPr>
        <w:t xml:space="preserve"> на соответствие сведений, содержащихся в подписных  листах</w:t>
      </w:r>
      <w:r w:rsidR="006D4A52" w:rsidRPr="0004055B">
        <w:rPr>
          <w:color w:val="404040" w:themeColor="text1" w:themeTint="BF"/>
          <w:sz w:val="28"/>
          <w:szCs w:val="28"/>
        </w:rPr>
        <w:t xml:space="preserve"> МП ОМВД России по г. Десногорску от 31 июля 2019 года № 5922 </w:t>
      </w:r>
      <w:r w:rsidR="00A0018C" w:rsidRPr="0004055B">
        <w:rPr>
          <w:color w:val="404040" w:themeColor="text1" w:themeTint="BF"/>
          <w:sz w:val="28"/>
          <w:szCs w:val="28"/>
        </w:rPr>
        <w:t xml:space="preserve">количество </w:t>
      </w:r>
      <w:r w:rsidR="00C50DA4" w:rsidRPr="0004055B">
        <w:rPr>
          <w:color w:val="404040" w:themeColor="text1" w:themeTint="BF"/>
          <w:sz w:val="28"/>
          <w:szCs w:val="28"/>
        </w:rPr>
        <w:t xml:space="preserve">недействительных (недостоверных) </w:t>
      </w:r>
      <w:r w:rsidR="00A0018C" w:rsidRPr="0004055B">
        <w:rPr>
          <w:color w:val="404040" w:themeColor="text1" w:themeTint="BF"/>
          <w:sz w:val="28"/>
          <w:szCs w:val="28"/>
        </w:rPr>
        <w:t xml:space="preserve">подписей составляет </w:t>
      </w:r>
      <w:r w:rsidR="005226E6">
        <w:rPr>
          <w:color w:val="404040" w:themeColor="text1" w:themeTint="BF"/>
          <w:sz w:val="28"/>
          <w:szCs w:val="28"/>
        </w:rPr>
        <w:t>12</w:t>
      </w:r>
      <w:r w:rsidR="00A0018C" w:rsidRPr="0004055B">
        <w:rPr>
          <w:color w:val="404040" w:themeColor="text1" w:themeTint="BF"/>
          <w:sz w:val="28"/>
          <w:szCs w:val="28"/>
        </w:rPr>
        <w:t xml:space="preserve"> (</w:t>
      </w:r>
      <w:r w:rsidR="005226E6">
        <w:rPr>
          <w:color w:val="404040" w:themeColor="text1" w:themeTint="BF"/>
          <w:sz w:val="28"/>
          <w:szCs w:val="28"/>
        </w:rPr>
        <w:t>100</w:t>
      </w:r>
      <w:r w:rsidR="00A0018C" w:rsidRPr="0004055B">
        <w:rPr>
          <w:color w:val="404040" w:themeColor="text1" w:themeTint="BF"/>
          <w:sz w:val="28"/>
          <w:szCs w:val="28"/>
        </w:rPr>
        <w:t xml:space="preserve"> % от заявленных и представленных подписей), </w:t>
      </w:r>
      <w:r w:rsidR="003B0C57" w:rsidRPr="0004055B">
        <w:rPr>
          <w:bCs/>
          <w:color w:val="404040" w:themeColor="text1" w:themeTint="BF"/>
          <w:sz w:val="28"/>
          <w:szCs w:val="28"/>
        </w:rPr>
        <w:t>территориальная избирательная комиссия</w:t>
      </w:r>
      <w:r w:rsidR="003B0C57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04055B" w:rsidRDefault="00A43B3E" w:rsidP="00CF18DA">
      <w:pPr>
        <w:spacing w:before="240" w:after="240"/>
        <w:ind w:firstLine="601"/>
        <w:jc w:val="both"/>
        <w:rPr>
          <w:b/>
          <w:bCs/>
          <w:color w:val="404040" w:themeColor="text1" w:themeTint="BF"/>
          <w:sz w:val="28"/>
          <w:szCs w:val="28"/>
        </w:rPr>
      </w:pPr>
      <w:r w:rsidRPr="0004055B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1. Отказать в регистрации кандидата 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F10514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по одно</w:t>
      </w:r>
      <w:r w:rsidRPr="0004055B">
        <w:rPr>
          <w:color w:val="404040" w:themeColor="text1" w:themeTint="BF"/>
          <w:sz w:val="28"/>
          <w:szCs w:val="28"/>
        </w:rPr>
        <w:t>мандатному избирательному округу № </w:t>
      </w:r>
      <w:r w:rsidR="003D7E2F" w:rsidRPr="003D7E2F">
        <w:rPr>
          <w:color w:val="404040" w:themeColor="text1" w:themeTint="BF"/>
          <w:sz w:val="28"/>
          <w:szCs w:val="28"/>
        </w:rPr>
        <w:t>10 Рахальского Дмитрия Александровича</w:t>
      </w:r>
      <w:r w:rsidR="006C4D88" w:rsidRPr="0004055B">
        <w:rPr>
          <w:color w:val="404040" w:themeColor="text1" w:themeTint="BF"/>
          <w:sz w:val="28"/>
          <w:szCs w:val="28"/>
        </w:rPr>
        <w:t xml:space="preserve">, выдвинутого </w:t>
      </w:r>
      <w:r w:rsidR="006C4D88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самовыдвижения.</w:t>
      </w:r>
    </w:p>
    <w:p w:rsidR="00A43B3E" w:rsidRPr="0004055B" w:rsidRDefault="009963D0" w:rsidP="006C4D88">
      <w:pPr>
        <w:ind w:firstLine="708"/>
        <w:jc w:val="both"/>
        <w:rPr>
          <w:b/>
          <w:i/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Дата отказа в регистрации – «</w:t>
      </w:r>
      <w:r w:rsidR="006C4D88" w:rsidRPr="0004055B">
        <w:rPr>
          <w:color w:val="404040" w:themeColor="text1" w:themeTint="BF"/>
          <w:sz w:val="28"/>
          <w:szCs w:val="28"/>
        </w:rPr>
        <w:t>2</w:t>
      </w:r>
      <w:r w:rsidRPr="0004055B">
        <w:rPr>
          <w:color w:val="404040" w:themeColor="text1" w:themeTint="BF"/>
          <w:sz w:val="28"/>
          <w:szCs w:val="28"/>
        </w:rPr>
        <w:t xml:space="preserve">» </w:t>
      </w:r>
      <w:r w:rsidR="006C4D88" w:rsidRPr="0004055B">
        <w:rPr>
          <w:color w:val="404040" w:themeColor="text1" w:themeTint="BF"/>
          <w:sz w:val="28"/>
          <w:szCs w:val="28"/>
        </w:rPr>
        <w:t>августа</w:t>
      </w:r>
      <w:r w:rsidRPr="0004055B">
        <w:rPr>
          <w:color w:val="404040" w:themeColor="text1" w:themeTint="BF"/>
          <w:sz w:val="28"/>
          <w:szCs w:val="28"/>
        </w:rPr>
        <w:t xml:space="preserve"> 2019</w:t>
      </w:r>
      <w:r w:rsidR="00A43B3E" w:rsidRPr="0004055B">
        <w:rPr>
          <w:color w:val="404040" w:themeColor="text1" w:themeTint="BF"/>
          <w:sz w:val="28"/>
          <w:szCs w:val="28"/>
        </w:rPr>
        <w:t xml:space="preserve"> года; время от</w:t>
      </w:r>
      <w:r w:rsidR="0050738F" w:rsidRPr="0004055B">
        <w:rPr>
          <w:color w:val="404040" w:themeColor="text1" w:themeTint="BF"/>
          <w:sz w:val="28"/>
          <w:szCs w:val="28"/>
        </w:rPr>
        <w:t xml:space="preserve">каза в регистрации – </w:t>
      </w:r>
      <w:r w:rsidR="005C6302">
        <w:rPr>
          <w:color w:val="404040" w:themeColor="text1" w:themeTint="BF"/>
          <w:sz w:val="28"/>
          <w:szCs w:val="28"/>
        </w:rPr>
        <w:t>12</w:t>
      </w:r>
      <w:r w:rsidR="0050738F" w:rsidRPr="0004055B">
        <w:rPr>
          <w:color w:val="404040" w:themeColor="text1" w:themeTint="BF"/>
          <w:sz w:val="28"/>
          <w:szCs w:val="28"/>
        </w:rPr>
        <w:t xml:space="preserve"> часов </w:t>
      </w:r>
      <w:r w:rsidR="005C6302">
        <w:rPr>
          <w:color w:val="404040" w:themeColor="text1" w:themeTint="BF"/>
          <w:sz w:val="28"/>
          <w:szCs w:val="28"/>
        </w:rPr>
        <w:t>45</w:t>
      </w:r>
      <w:r w:rsidR="00A43B3E" w:rsidRPr="0004055B">
        <w:rPr>
          <w:color w:val="404040" w:themeColor="text1" w:themeTint="BF"/>
          <w:sz w:val="28"/>
          <w:szCs w:val="28"/>
        </w:rPr>
        <w:t xml:space="preserve"> минут.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2. Направить настоящее постановление</w:t>
      </w:r>
      <w:r w:rsidR="006C4D88" w:rsidRPr="0004055B">
        <w:rPr>
          <w:color w:val="404040" w:themeColor="text1" w:themeTint="BF"/>
          <w:sz w:val="28"/>
          <w:szCs w:val="28"/>
        </w:rPr>
        <w:t xml:space="preserve"> </w:t>
      </w:r>
      <w:r w:rsidR="003D7E2F" w:rsidRPr="003D7E2F">
        <w:rPr>
          <w:color w:val="404040" w:themeColor="text1" w:themeTint="BF"/>
          <w:sz w:val="28"/>
          <w:szCs w:val="28"/>
        </w:rPr>
        <w:t>Рахальско</w:t>
      </w:r>
      <w:r w:rsidR="005226E6">
        <w:rPr>
          <w:color w:val="404040" w:themeColor="text1" w:themeTint="BF"/>
          <w:sz w:val="28"/>
          <w:szCs w:val="28"/>
        </w:rPr>
        <w:t>му</w:t>
      </w:r>
      <w:r w:rsidR="003D7E2F" w:rsidRPr="003D7E2F">
        <w:rPr>
          <w:color w:val="404040" w:themeColor="text1" w:themeTint="BF"/>
          <w:sz w:val="28"/>
          <w:szCs w:val="28"/>
        </w:rPr>
        <w:t xml:space="preserve"> Дмитри</w:t>
      </w:r>
      <w:r w:rsidR="005226E6">
        <w:rPr>
          <w:color w:val="404040" w:themeColor="text1" w:themeTint="BF"/>
          <w:sz w:val="28"/>
          <w:szCs w:val="28"/>
        </w:rPr>
        <w:t>ю Александровичу</w:t>
      </w:r>
      <w:r w:rsidR="006C4D88" w:rsidRPr="0004055B">
        <w:rPr>
          <w:color w:val="404040" w:themeColor="text1" w:themeTint="BF"/>
          <w:sz w:val="28"/>
          <w:szCs w:val="28"/>
        </w:rPr>
        <w:t>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ab/>
      </w:r>
      <w:r w:rsidR="00A43B3E" w:rsidRPr="0004055B">
        <w:rPr>
          <w:color w:val="404040" w:themeColor="text1" w:themeTint="BF"/>
          <w:sz w:val="28"/>
          <w:szCs w:val="28"/>
        </w:rPr>
        <w:t xml:space="preserve">3. </w:t>
      </w:r>
      <w:r w:rsidRPr="0004055B">
        <w:rPr>
          <w:color w:val="404040" w:themeColor="text1" w:themeTint="BF"/>
          <w:sz w:val="28"/>
          <w:szCs w:val="28"/>
        </w:rPr>
        <w:t>Опубликовать  настоящее постановление в очередном выпуске 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04055B" w:rsidTr="0050738F">
        <w:tc>
          <w:tcPr>
            <w:tcW w:w="3018" w:type="pct"/>
          </w:tcPr>
          <w:p w:rsidR="0050738F" w:rsidRPr="0004055B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П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>редседател</w:t>
            </w:r>
            <w:r w:rsidRPr="0004055B">
              <w:rPr>
                <w:b/>
                <w:bCs/>
                <w:color w:val="404040" w:themeColor="text1" w:themeTint="BF"/>
                <w:szCs w:val="28"/>
              </w:rPr>
              <w:t>ь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 xml:space="preserve"> комиссии</w:t>
            </w:r>
          </w:p>
          <w:p w:rsidR="0050738F" w:rsidRPr="0004055B" w:rsidRDefault="0050738F" w:rsidP="00AA727D">
            <w:pPr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04055B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50738F" w:rsidRPr="0004055B" w:rsidTr="0050738F">
        <w:tc>
          <w:tcPr>
            <w:tcW w:w="3018" w:type="pct"/>
          </w:tcPr>
          <w:p w:rsidR="0050738F" w:rsidRPr="0004055B" w:rsidRDefault="0050738F" w:rsidP="00AA727D">
            <w:pPr>
              <w:rPr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50738F" w:rsidRPr="0004055B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A43B3E" w:rsidRPr="0004055B" w:rsidRDefault="00A43B3E" w:rsidP="00A43B3E">
      <w:pPr>
        <w:pStyle w:val="a5"/>
        <w:jc w:val="right"/>
        <w:rPr>
          <w:color w:val="404040" w:themeColor="text1" w:themeTint="BF"/>
          <w:sz w:val="28"/>
          <w:szCs w:val="28"/>
        </w:rPr>
      </w:pPr>
    </w:p>
    <w:p w:rsidR="002E723B" w:rsidRPr="0004055B" w:rsidRDefault="002E723B">
      <w:pPr>
        <w:rPr>
          <w:color w:val="404040" w:themeColor="text1" w:themeTint="BF"/>
          <w:sz w:val="28"/>
          <w:szCs w:val="28"/>
        </w:rPr>
      </w:pPr>
    </w:p>
    <w:sectPr w:rsidR="002E723B" w:rsidRPr="0004055B" w:rsidSect="00A43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02" w:rsidRDefault="00CE5B02" w:rsidP="00A43B3E">
      <w:r>
        <w:separator/>
      </w:r>
    </w:p>
  </w:endnote>
  <w:endnote w:type="continuationSeparator" w:id="1">
    <w:p w:rsidR="00CE5B02" w:rsidRDefault="00CE5B02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02" w:rsidRDefault="00CE5B02" w:rsidP="00A43B3E">
      <w:r>
        <w:separator/>
      </w:r>
    </w:p>
  </w:footnote>
  <w:footnote w:type="continuationSeparator" w:id="1">
    <w:p w:rsidR="00CE5B02" w:rsidRDefault="00CE5B02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575B0"/>
    <w:rsid w:val="00073372"/>
    <w:rsid w:val="000734A8"/>
    <w:rsid w:val="000B0CB7"/>
    <w:rsid w:val="00130C20"/>
    <w:rsid w:val="0014106C"/>
    <w:rsid w:val="00142217"/>
    <w:rsid w:val="001C70B4"/>
    <w:rsid w:val="002832B6"/>
    <w:rsid w:val="002D30D5"/>
    <w:rsid w:val="002E723B"/>
    <w:rsid w:val="00320ED0"/>
    <w:rsid w:val="0039449A"/>
    <w:rsid w:val="003B0C57"/>
    <w:rsid w:val="003D7E2F"/>
    <w:rsid w:val="00462663"/>
    <w:rsid w:val="004F1838"/>
    <w:rsid w:val="0050738F"/>
    <w:rsid w:val="005226E6"/>
    <w:rsid w:val="00533861"/>
    <w:rsid w:val="005C6302"/>
    <w:rsid w:val="005C6872"/>
    <w:rsid w:val="00651BE3"/>
    <w:rsid w:val="00692575"/>
    <w:rsid w:val="006C4D88"/>
    <w:rsid w:val="006D4A52"/>
    <w:rsid w:val="006F45EF"/>
    <w:rsid w:val="0081561F"/>
    <w:rsid w:val="0082378F"/>
    <w:rsid w:val="00827E15"/>
    <w:rsid w:val="008A10FE"/>
    <w:rsid w:val="009246B1"/>
    <w:rsid w:val="00930979"/>
    <w:rsid w:val="00952AFA"/>
    <w:rsid w:val="00962936"/>
    <w:rsid w:val="009963D0"/>
    <w:rsid w:val="009E6AFF"/>
    <w:rsid w:val="00A0018C"/>
    <w:rsid w:val="00A21FD1"/>
    <w:rsid w:val="00A3336D"/>
    <w:rsid w:val="00A43B3E"/>
    <w:rsid w:val="00A83013"/>
    <w:rsid w:val="00AB6C88"/>
    <w:rsid w:val="00AD449B"/>
    <w:rsid w:val="00B2407F"/>
    <w:rsid w:val="00B645B2"/>
    <w:rsid w:val="00B6719E"/>
    <w:rsid w:val="00BA2767"/>
    <w:rsid w:val="00BB08D0"/>
    <w:rsid w:val="00BE7F67"/>
    <w:rsid w:val="00C50DA4"/>
    <w:rsid w:val="00CE5B02"/>
    <w:rsid w:val="00CF18DA"/>
    <w:rsid w:val="00D87F81"/>
    <w:rsid w:val="00ED39F5"/>
    <w:rsid w:val="00F0563A"/>
    <w:rsid w:val="00F10514"/>
    <w:rsid w:val="00F15D0E"/>
    <w:rsid w:val="00F624BD"/>
    <w:rsid w:val="00F97DCA"/>
    <w:rsid w:val="00FD046F"/>
    <w:rsid w:val="00FD762D"/>
    <w:rsid w:val="00FE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15</cp:revision>
  <cp:lastPrinted>2019-07-20T08:55:00Z</cp:lastPrinted>
  <dcterms:created xsi:type="dcterms:W3CDTF">2019-07-21T04:54:00Z</dcterms:created>
  <dcterms:modified xsi:type="dcterms:W3CDTF">2019-08-02T13:56:00Z</dcterms:modified>
</cp:coreProperties>
</file>