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C8F" w:rsidRDefault="003F36AF" w:rsidP="003E7268">
      <w:pPr>
        <w:ind w:firstLine="0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3F36A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341B58" wp14:editId="2609FB5A">
                <wp:simplePos x="0" y="0"/>
                <wp:positionH relativeFrom="column">
                  <wp:posOffset>986155</wp:posOffset>
                </wp:positionH>
                <wp:positionV relativeFrom="paragraph">
                  <wp:posOffset>480060</wp:posOffset>
                </wp:positionV>
                <wp:extent cx="1952625" cy="704850"/>
                <wp:effectExtent l="0" t="0" r="28575" b="1905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6AF" w:rsidRPr="005275D5" w:rsidRDefault="003F36AF" w:rsidP="003F36AF">
                            <w:pPr>
                              <w:ind w:firstLine="0"/>
                              <w:jc w:val="left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Управление Федеральной </w:t>
                            </w: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службы</w:t>
                            </w:r>
                          </w:p>
                          <w:p w:rsidR="003F36AF" w:rsidRPr="005275D5" w:rsidRDefault="003F36AF" w:rsidP="003F36AF">
                            <w:pPr>
                              <w:ind w:firstLine="0"/>
                              <w:jc w:val="left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3F36AF" w:rsidRPr="005275D5" w:rsidRDefault="003F36AF" w:rsidP="003F36AF">
                            <w:pPr>
                              <w:ind w:firstLine="0"/>
                              <w:jc w:val="left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3F36AF" w:rsidRPr="00F75B0D" w:rsidRDefault="003F36AF" w:rsidP="003F36AF">
                            <w:pPr>
                              <w:ind w:firstLine="0"/>
                              <w:jc w:val="left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Смоленской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341B58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77.65pt;margin-top:37.8pt;width:153.7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" strokecolor="white">
                <v:textbox>
                  <w:txbxContent>
                    <w:p w:rsidR="003F36AF" w:rsidRPr="005275D5" w:rsidRDefault="003F36AF" w:rsidP="003F36AF">
                      <w:pPr>
                        <w:ind w:firstLine="0"/>
                        <w:jc w:val="left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Управление Федеральной </w:t>
                      </w: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службы</w:t>
                      </w:r>
                    </w:p>
                    <w:p w:rsidR="003F36AF" w:rsidRPr="005275D5" w:rsidRDefault="003F36AF" w:rsidP="003F36AF">
                      <w:pPr>
                        <w:ind w:firstLine="0"/>
                        <w:jc w:val="left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3F36AF" w:rsidRPr="005275D5" w:rsidRDefault="003F36AF" w:rsidP="003F36AF">
                      <w:pPr>
                        <w:ind w:firstLine="0"/>
                        <w:jc w:val="left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3F36AF" w:rsidRPr="00F75B0D" w:rsidRDefault="003F36AF" w:rsidP="003F36AF">
                      <w:pPr>
                        <w:ind w:firstLine="0"/>
                        <w:jc w:val="left"/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Смоленской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BB5D4D">
        <w:rPr>
          <w:noProof/>
          <w:lang w:eastAsia="ru-RU"/>
        </w:rPr>
        <w:drawing>
          <wp:inline distT="0" distB="0" distL="0" distR="0" wp14:anchorId="6AC65967" wp14:editId="5660B329">
            <wp:extent cx="3228975" cy="1266825"/>
            <wp:effectExtent l="19050" t="0" r="952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696" w:rsidRDefault="00D13696" w:rsidP="003F36AF">
      <w:pPr>
        <w:ind w:firstLine="0"/>
        <w:jc w:val="center"/>
        <w:rPr>
          <w:rFonts w:ascii="Segoe UI" w:hAnsi="Segoe UI" w:cs="Segoe UI"/>
          <w:b/>
          <w:color w:val="000000"/>
          <w:sz w:val="32"/>
          <w:szCs w:val="32"/>
          <w:shd w:val="clear" w:color="auto" w:fill="FFFFFF"/>
        </w:rPr>
      </w:pPr>
    </w:p>
    <w:p w:rsidR="003F36AF" w:rsidRPr="003F36AF" w:rsidRDefault="003F36AF" w:rsidP="003F36AF">
      <w:pPr>
        <w:ind w:firstLine="0"/>
        <w:jc w:val="center"/>
        <w:rPr>
          <w:rFonts w:ascii="Segoe UI" w:hAnsi="Segoe UI" w:cs="Segoe UI"/>
          <w:b/>
          <w:color w:val="000000"/>
          <w:sz w:val="32"/>
          <w:szCs w:val="32"/>
          <w:shd w:val="clear" w:color="auto" w:fill="FFFFFF"/>
        </w:rPr>
      </w:pPr>
      <w:r>
        <w:rPr>
          <w:rFonts w:ascii="Segoe UI" w:hAnsi="Segoe UI" w:cs="Segoe UI"/>
          <w:b/>
          <w:color w:val="000000"/>
          <w:sz w:val="32"/>
          <w:szCs w:val="32"/>
          <w:shd w:val="clear" w:color="auto" w:fill="FFFFFF"/>
        </w:rPr>
        <w:t>За 3 месяца текущего</w:t>
      </w:r>
      <w:r w:rsidRPr="003F36AF">
        <w:rPr>
          <w:rFonts w:ascii="Segoe UI" w:hAnsi="Segoe UI" w:cs="Segoe UI"/>
          <w:b/>
          <w:color w:val="000000"/>
          <w:sz w:val="32"/>
          <w:szCs w:val="32"/>
          <w:shd w:val="clear" w:color="auto" w:fill="FFFFFF"/>
        </w:rPr>
        <w:t xml:space="preserve"> </w:t>
      </w:r>
      <w:r w:rsidR="00FC0BA1">
        <w:rPr>
          <w:rFonts w:ascii="Segoe UI" w:hAnsi="Segoe UI" w:cs="Segoe UI"/>
          <w:b/>
          <w:color w:val="000000"/>
          <w:sz w:val="32"/>
          <w:szCs w:val="32"/>
          <w:shd w:val="clear" w:color="auto" w:fill="FFFFFF"/>
        </w:rPr>
        <w:t xml:space="preserve">года </w:t>
      </w:r>
      <w:r w:rsidRPr="003F36AF">
        <w:rPr>
          <w:rFonts w:ascii="Segoe UI" w:eastAsia="Times New Roman" w:hAnsi="Segoe UI" w:cs="Segoe UI"/>
          <w:b/>
          <w:sz w:val="32"/>
          <w:szCs w:val="32"/>
          <w:lang w:eastAsia="ru-RU"/>
        </w:rPr>
        <w:t xml:space="preserve">земельными инспекторами выявлено 116 нарушений </w:t>
      </w:r>
    </w:p>
    <w:p w:rsidR="003F36AF" w:rsidRDefault="003F36AF" w:rsidP="003E7268">
      <w:pPr>
        <w:ind w:firstLine="0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3E7268" w:rsidRDefault="003E7268" w:rsidP="003E7268">
      <w:pPr>
        <w:ind w:firstLine="0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Управление </w:t>
      </w:r>
      <w:proofErr w:type="spellStart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по Смоленской области подве</w:t>
      </w:r>
      <w:r w:rsidR="00014C3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ло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итоги деятельности </w:t>
      </w:r>
      <w:r w:rsidRPr="003E726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 сфере соблюдения земельного законодательства на территории региона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за 1 квартал 2021 года.</w:t>
      </w:r>
    </w:p>
    <w:p w:rsidR="00F72F7E" w:rsidRDefault="00F72F7E" w:rsidP="00F72F7E">
      <w:pPr>
        <w:ind w:firstLine="0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4D6FAA" w:rsidRPr="004D6FAA" w:rsidRDefault="003E7268" w:rsidP="00F72F7E">
      <w:pPr>
        <w:ind w:firstLine="0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За 3 месяца 2021 года сотрудниками отдела государственного земельного надзора проведено 195 проверок соблюдения требований земельного з</w:t>
      </w:r>
      <w:r w:rsidR="004D6FA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аконодательства, </w:t>
      </w:r>
      <w:r w:rsidR="004D6FAA" w:rsidRPr="004D6FAA">
        <w:rPr>
          <w:rFonts w:ascii="Segoe UI" w:eastAsia="Times New Roman" w:hAnsi="Segoe UI" w:cs="Segoe UI"/>
          <w:sz w:val="24"/>
          <w:szCs w:val="24"/>
          <w:lang w:eastAsia="ru-RU"/>
        </w:rPr>
        <w:t xml:space="preserve">контрольные мероприятия проведены на </w:t>
      </w:r>
      <w:r w:rsidR="004D6FAA" w:rsidRPr="004D6FA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205 </w:t>
      </w:r>
      <w:r w:rsidR="004D6FAA" w:rsidRPr="004D6FAA">
        <w:rPr>
          <w:rFonts w:ascii="Segoe UI" w:eastAsia="Times New Roman" w:hAnsi="Segoe UI" w:cs="Segoe UI"/>
          <w:sz w:val="24"/>
          <w:szCs w:val="24"/>
          <w:lang w:eastAsia="ru-RU"/>
        </w:rPr>
        <w:t>земельных участках.</w:t>
      </w:r>
    </w:p>
    <w:p w:rsidR="00F72F7E" w:rsidRDefault="00F72F7E" w:rsidP="00F72F7E">
      <w:pPr>
        <w:ind w:firstLine="0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4D6FAA" w:rsidRDefault="004D6FAA" w:rsidP="00F72F7E">
      <w:pPr>
        <w:ind w:firstLine="0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Проведено 58 плановых </w:t>
      </w:r>
      <w:r w:rsidR="003A4D0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проверок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в отношении физических, юридических лиц и индивидуальных предпринимателей, органов местного самоуправления, органов государственной власти (исполнение плана </w:t>
      </w:r>
      <w:r w:rsidR="003A4D0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составляет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10</w:t>
      </w:r>
      <w:r w:rsidR="003A4D0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0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%)</w:t>
      </w:r>
      <w:r w:rsidR="0028419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.</w:t>
      </w:r>
    </w:p>
    <w:p w:rsidR="00F72F7E" w:rsidRDefault="00F72F7E" w:rsidP="00F72F7E">
      <w:pPr>
        <w:ind w:firstLine="0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910C55" w:rsidRPr="00910C55" w:rsidRDefault="00910C55" w:rsidP="00F72F7E">
      <w:pPr>
        <w:ind w:firstLine="0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910C55">
        <w:rPr>
          <w:rFonts w:ascii="Segoe UI" w:eastAsia="Times New Roman" w:hAnsi="Segoe UI" w:cs="Segoe UI"/>
          <w:sz w:val="24"/>
          <w:szCs w:val="24"/>
          <w:lang w:eastAsia="ru-RU"/>
        </w:rPr>
        <w:t xml:space="preserve">За указанный период проведена 321 внеплановая проверка, из них: </w:t>
      </w:r>
    </w:p>
    <w:p w:rsidR="00910C55" w:rsidRPr="00910C55" w:rsidRDefault="00910C55" w:rsidP="00910C55">
      <w:pPr>
        <w:ind w:firstLine="0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910C55">
        <w:rPr>
          <w:rFonts w:ascii="Segoe UI" w:eastAsia="Times New Roman" w:hAnsi="Segoe UI" w:cs="Segoe UI"/>
          <w:sz w:val="24"/>
          <w:szCs w:val="24"/>
          <w:lang w:eastAsia="ru-RU"/>
        </w:rPr>
        <w:t xml:space="preserve">- 182 проверки исполнения ранее выданных предписаний об устранении нарушений требований земельного законодательства; </w:t>
      </w:r>
    </w:p>
    <w:p w:rsidR="00910C55" w:rsidRPr="00910C55" w:rsidRDefault="00910C55" w:rsidP="00910C55">
      <w:pPr>
        <w:ind w:firstLine="0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910C55">
        <w:rPr>
          <w:rFonts w:ascii="Segoe UI" w:eastAsia="Times New Roman" w:hAnsi="Segoe UI" w:cs="Segoe UI"/>
          <w:sz w:val="24"/>
          <w:szCs w:val="24"/>
          <w:lang w:eastAsia="ru-RU"/>
        </w:rPr>
        <w:t>- 139 проверок соблюдения требований земельного законодательства по результатам административных обследований объектов земельных отношений и на основании мотивированных представлений по результатам рассмотрения обращений граждан, организаций и поступившей информации от государственных органов.</w:t>
      </w:r>
    </w:p>
    <w:p w:rsidR="00F72F7E" w:rsidRDefault="00F72F7E" w:rsidP="00F72F7E">
      <w:pPr>
        <w:ind w:firstLine="0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AB54DE" w:rsidRPr="00AB54DE" w:rsidRDefault="00AB54DE" w:rsidP="00F72F7E">
      <w:pPr>
        <w:ind w:firstLine="0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По результатам</w:t>
      </w:r>
      <w:r w:rsidRPr="00AB5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4DE">
        <w:rPr>
          <w:rFonts w:ascii="Segoe UI" w:eastAsia="Times New Roman" w:hAnsi="Segoe UI" w:cs="Segoe UI"/>
          <w:sz w:val="24"/>
          <w:szCs w:val="24"/>
          <w:lang w:eastAsia="ru-RU"/>
        </w:rPr>
        <w:t>проведенных проверок государственными инспекторами по использованию и охране земель Управления было выявлено 116 нарушений обязательных требований земельного законодательства.</w:t>
      </w:r>
    </w:p>
    <w:p w:rsidR="00F72F7E" w:rsidRDefault="00F72F7E" w:rsidP="00F72F7E">
      <w:pPr>
        <w:ind w:firstLine="0"/>
        <w:rPr>
          <w:rFonts w:ascii="Segoe UI" w:eastAsia="Times New Roman" w:hAnsi="Segoe UI" w:cs="Segoe UI"/>
          <w:bCs/>
          <w:sz w:val="24"/>
          <w:szCs w:val="24"/>
          <w:lang w:eastAsia="ru-RU"/>
        </w:rPr>
      </w:pPr>
    </w:p>
    <w:p w:rsidR="00AB54DE" w:rsidRPr="00AB54DE" w:rsidRDefault="00AB54DE" w:rsidP="00F72F7E">
      <w:pPr>
        <w:ind w:firstLine="0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AB54DE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Общая сумма наложенных административных штрафов составила </w:t>
      </w:r>
      <w:r w:rsidRPr="00AB54DE"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>425,0</w:t>
      </w:r>
      <w:r w:rsidR="00CF44EE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тыс. руб</w:t>
      </w:r>
      <w:r w:rsidRPr="00AB54DE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. </w:t>
      </w:r>
    </w:p>
    <w:p w:rsidR="00F72F7E" w:rsidRDefault="00F72F7E" w:rsidP="00F72F7E">
      <w:pPr>
        <w:ind w:firstLine="0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AB54DE" w:rsidRPr="00AB54DE" w:rsidRDefault="00AB54DE" w:rsidP="00F72F7E">
      <w:pPr>
        <w:ind w:firstLine="0"/>
        <w:rPr>
          <w:rFonts w:ascii="Segoe UI" w:eastAsia="Times New Roman" w:hAnsi="Segoe UI" w:cs="Segoe UI"/>
          <w:bCs/>
          <w:sz w:val="24"/>
          <w:szCs w:val="24"/>
          <w:lang w:eastAsia="ru-RU"/>
        </w:rPr>
      </w:pPr>
      <w:r w:rsidRPr="00AB54DE">
        <w:rPr>
          <w:rFonts w:ascii="Segoe UI" w:eastAsia="Times New Roman" w:hAnsi="Segoe UI" w:cs="Segoe UI"/>
          <w:sz w:val="24"/>
          <w:szCs w:val="24"/>
          <w:lang w:eastAsia="ru-RU"/>
        </w:rPr>
        <w:t xml:space="preserve">За </w:t>
      </w:r>
      <w:r w:rsidR="00CF44EE">
        <w:rPr>
          <w:rFonts w:ascii="Segoe UI" w:eastAsia="Times New Roman" w:hAnsi="Segoe UI" w:cs="Segoe UI"/>
          <w:sz w:val="24"/>
          <w:szCs w:val="24"/>
          <w:lang w:eastAsia="ru-RU"/>
        </w:rPr>
        <w:t>указанный</w:t>
      </w:r>
      <w:r w:rsidRPr="00AB54DE">
        <w:rPr>
          <w:rFonts w:ascii="Segoe UI" w:eastAsia="Times New Roman" w:hAnsi="Segoe UI" w:cs="Segoe UI"/>
          <w:sz w:val="24"/>
          <w:szCs w:val="24"/>
          <w:lang w:eastAsia="ru-RU"/>
        </w:rPr>
        <w:t xml:space="preserve"> период г</w:t>
      </w:r>
      <w:r w:rsidRPr="00AB54DE">
        <w:rPr>
          <w:rFonts w:ascii="Segoe UI" w:eastAsia="Times New Roman" w:hAnsi="Segoe UI" w:cs="Segoe UI"/>
          <w:bCs/>
          <w:sz w:val="24"/>
          <w:szCs w:val="24"/>
          <w:lang w:eastAsia="ru-RU"/>
        </w:rPr>
        <w:t>осударственными земельными инспекторами выдано 141 предписание об устранении нарушений земельного законодательства.</w:t>
      </w:r>
    </w:p>
    <w:p w:rsidR="00F72F7E" w:rsidRDefault="00F72F7E" w:rsidP="00F72F7E">
      <w:pPr>
        <w:ind w:firstLine="0"/>
        <w:rPr>
          <w:rFonts w:ascii="Segoe UI" w:eastAsia="Times New Roman" w:hAnsi="Segoe UI" w:cs="Segoe UI"/>
          <w:bCs/>
          <w:sz w:val="24"/>
          <w:szCs w:val="24"/>
          <w:lang w:eastAsia="ru-RU"/>
        </w:rPr>
      </w:pPr>
    </w:p>
    <w:p w:rsidR="00AB54DE" w:rsidRPr="00AB54DE" w:rsidRDefault="00AB54DE" w:rsidP="00F72F7E">
      <w:pPr>
        <w:ind w:firstLine="0"/>
        <w:rPr>
          <w:rFonts w:ascii="Segoe UI" w:eastAsia="Times New Roman" w:hAnsi="Segoe UI" w:cs="Segoe UI"/>
          <w:bCs/>
          <w:sz w:val="24"/>
          <w:szCs w:val="24"/>
          <w:lang w:eastAsia="ru-RU"/>
        </w:rPr>
      </w:pPr>
      <w:r w:rsidRPr="00AB54DE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В результате принятых мер </w:t>
      </w:r>
      <w:r w:rsidRPr="00AB54DE">
        <w:rPr>
          <w:rFonts w:ascii="Segoe UI" w:eastAsia="Times New Roman" w:hAnsi="Segoe UI" w:cs="Segoe UI"/>
          <w:sz w:val="24"/>
          <w:szCs w:val="24"/>
          <w:lang w:eastAsia="ru-RU"/>
        </w:rPr>
        <w:t xml:space="preserve">за 3 месяца 2021 года </w:t>
      </w:r>
      <w:r w:rsidRPr="00AB54DE">
        <w:rPr>
          <w:rFonts w:ascii="Segoe UI" w:eastAsia="Times New Roman" w:hAnsi="Segoe UI" w:cs="Segoe UI"/>
          <w:bCs/>
          <w:sz w:val="24"/>
          <w:szCs w:val="24"/>
          <w:lang w:eastAsia="ru-RU"/>
        </w:rPr>
        <w:t>юридическими лицами, индивидуальными предпринимат</w:t>
      </w:r>
      <w:r w:rsidR="00CF44EE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елями, гражданами устранено 154 </w:t>
      </w:r>
      <w:r w:rsidRPr="00AB54DE">
        <w:rPr>
          <w:rFonts w:ascii="Segoe UI" w:eastAsia="Times New Roman" w:hAnsi="Segoe UI" w:cs="Segoe UI"/>
          <w:bCs/>
          <w:sz w:val="24"/>
          <w:szCs w:val="24"/>
          <w:lang w:eastAsia="ru-RU"/>
        </w:rPr>
        <w:t>нарушения земельного законодательства.</w:t>
      </w:r>
    </w:p>
    <w:p w:rsidR="003E7268" w:rsidRPr="003E7268" w:rsidRDefault="00380C8F" w:rsidP="00F72F7E">
      <w:pPr>
        <w:ind w:firstLine="0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lastRenderedPageBreak/>
        <w:t xml:space="preserve">Как пояснила заместитель руководителя Управления Ольга </w:t>
      </w:r>
      <w:proofErr w:type="spellStart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Нахаева</w:t>
      </w:r>
      <w:proofErr w:type="spellEnd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: «В компетенцию отдела входит также рассмотрение обращений граждан и юридических лиц по вопросам соблюдения требований земельного законодательства, так в 1 квартале специалистами отдела рассмотрено 50 обращений. </w:t>
      </w:r>
      <w:r w:rsidR="00D1369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Кроме того,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="00D1369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наши специалисты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="00BB317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ведут</w:t>
      </w:r>
      <w:r w:rsidR="00910C5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работ</w:t>
      </w:r>
      <w:r w:rsidR="00910C5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у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, направленн</w:t>
      </w:r>
      <w:r w:rsidR="00910C5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ую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на профилактику нарушений обязательных требовани</w:t>
      </w:r>
      <w:r w:rsidR="0028419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й.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="00910C5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В связи с чем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выдано 2 предостережения о недопустимости нарушения требований земельного законодательства, проведено 6 «горячих телефонных линий»</w:t>
      </w:r>
      <w:r w:rsidR="003F36A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для граждан, юридических лиц и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индивидуальных предпринимателей».</w:t>
      </w:r>
    </w:p>
    <w:p w:rsidR="00FC0BA1" w:rsidRDefault="00FC0BA1" w:rsidP="00FC0BA1">
      <w:pPr>
        <w:spacing w:after="200" w:line="276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FC0BA1" w:rsidRPr="00FC0BA1" w:rsidRDefault="00FC0BA1" w:rsidP="00FC0BA1">
      <w:pPr>
        <w:ind w:firstLine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C0BA1" w:rsidRPr="00FC0BA1" w:rsidRDefault="00E644A6" w:rsidP="00FC0BA1">
      <w:pPr>
        <w:ind w:firstLine="0"/>
        <w:rPr>
          <w:rFonts w:ascii="Segoe UI" w:hAnsi="Segoe UI" w:cs="Segoe UI"/>
          <w:b/>
          <w:color w:val="000000" w:themeColor="text1"/>
          <w:sz w:val="24"/>
          <w:szCs w:val="24"/>
        </w:rPr>
      </w:pPr>
      <w:hyperlink r:id="rId5" w:history="1">
        <w:r w:rsidR="00FC0BA1" w:rsidRPr="00FC0BA1">
          <w:rPr>
            <w:rFonts w:ascii="Segoe UI" w:eastAsia="Times New Roman" w:hAnsi="Segoe UI" w:cs="Segoe UI"/>
            <w:color w:val="000000" w:themeColor="text1"/>
            <w:sz w:val="24"/>
            <w:szCs w:val="24"/>
            <w:shd w:val="clear" w:color="auto" w:fill="FFFFFF"/>
            <w:lang w:eastAsia="ru-RU"/>
          </w:rPr>
          <w:t>#Росреестр</w:t>
        </w:r>
      </w:hyperlink>
      <w:hyperlink r:id="rId6" w:history="1">
        <w:r w:rsidR="00FC0BA1" w:rsidRPr="00FC0BA1">
          <w:rPr>
            <w:rFonts w:ascii="Segoe UI" w:eastAsia="Times New Roman" w:hAnsi="Segoe UI" w:cs="Segoe UI"/>
            <w:color w:val="000000" w:themeColor="text1"/>
            <w:sz w:val="24"/>
            <w:szCs w:val="24"/>
            <w:shd w:val="clear" w:color="auto" w:fill="FFFFFF"/>
            <w:lang w:eastAsia="ru-RU"/>
          </w:rPr>
          <w:t>#Росреестр_Смолобласть</w:t>
        </w:r>
      </w:hyperlink>
      <w:hyperlink r:id="rId7" w:history="1">
        <w:r w:rsidR="00FC0BA1" w:rsidRPr="00FC0BA1">
          <w:rPr>
            <w:rFonts w:ascii="Segoe UI" w:eastAsia="Times New Roman" w:hAnsi="Segoe UI" w:cs="Segoe UI"/>
            <w:color w:val="000000" w:themeColor="text1"/>
            <w:sz w:val="24"/>
            <w:szCs w:val="24"/>
            <w:shd w:val="clear" w:color="auto" w:fill="FFFFFF"/>
            <w:lang w:eastAsia="ru-RU"/>
          </w:rPr>
          <w:t>#</w:t>
        </w:r>
      </w:hyperlink>
      <w:r w:rsidR="00FC0BA1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ГосударственныйЗемельныйНадзор</w:t>
      </w:r>
      <w:r w:rsidR="00FC0BA1" w:rsidRPr="00FC0BA1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#</w:t>
      </w:r>
      <w:r w:rsidR="00FC0BA1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НарушениеТребованийЗемельногоЗаконодательства</w:t>
      </w:r>
      <w:r w:rsidR="00FC0BA1" w:rsidRPr="00FC0BA1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#</w:t>
      </w:r>
      <w:r w:rsidR="00FC0BA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1квартал2021года</w:t>
      </w:r>
      <w:r w:rsidR="00FC0BA1" w:rsidRPr="00FC0BA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#</w:t>
      </w:r>
      <w:r w:rsidR="00FC0BA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ИтогиДеятельности</w:t>
      </w:r>
    </w:p>
    <w:p w:rsidR="00FC0BA1" w:rsidRPr="00FC0BA1" w:rsidRDefault="00FC0BA1" w:rsidP="00FC0BA1">
      <w:pPr>
        <w:ind w:firstLine="0"/>
        <w:rPr>
          <w:rFonts w:ascii="Segoe UI" w:hAnsi="Segoe UI" w:cs="Segoe UI"/>
          <w:b/>
          <w:sz w:val="20"/>
          <w:szCs w:val="20"/>
        </w:rPr>
      </w:pPr>
    </w:p>
    <w:p w:rsidR="00FC0BA1" w:rsidRPr="00FC0BA1" w:rsidRDefault="00FC0BA1" w:rsidP="00FC0BA1">
      <w:pPr>
        <w:ind w:firstLine="0"/>
        <w:rPr>
          <w:rFonts w:ascii="Segoe UI" w:hAnsi="Segoe UI" w:cs="Segoe UI"/>
          <w:b/>
          <w:sz w:val="20"/>
          <w:szCs w:val="20"/>
        </w:rPr>
      </w:pPr>
    </w:p>
    <w:p w:rsidR="00FC0BA1" w:rsidRPr="00FC0BA1" w:rsidRDefault="00FC0BA1" w:rsidP="00FC0BA1">
      <w:pPr>
        <w:ind w:firstLine="0"/>
        <w:rPr>
          <w:rFonts w:ascii="Segoe UI" w:hAnsi="Segoe UI" w:cs="Segoe UI"/>
          <w:b/>
          <w:sz w:val="20"/>
          <w:szCs w:val="20"/>
        </w:rPr>
      </w:pPr>
    </w:p>
    <w:p w:rsidR="00FC0BA1" w:rsidRPr="00FC0BA1" w:rsidRDefault="00FC0BA1" w:rsidP="00FC0BA1">
      <w:pPr>
        <w:ind w:firstLine="0"/>
        <w:rPr>
          <w:rFonts w:ascii="Segoe UI" w:hAnsi="Segoe UI" w:cs="Segoe UI"/>
          <w:b/>
          <w:sz w:val="20"/>
          <w:szCs w:val="20"/>
        </w:rPr>
      </w:pPr>
    </w:p>
    <w:p w:rsidR="00FC0BA1" w:rsidRPr="00FC0BA1" w:rsidRDefault="00FC0BA1" w:rsidP="00FC0BA1">
      <w:pPr>
        <w:ind w:firstLine="0"/>
        <w:rPr>
          <w:rFonts w:ascii="Segoe UI" w:hAnsi="Segoe UI" w:cs="Segoe UI"/>
          <w:b/>
          <w:sz w:val="20"/>
          <w:szCs w:val="20"/>
        </w:rPr>
      </w:pPr>
    </w:p>
    <w:p w:rsidR="00FC0BA1" w:rsidRPr="00FC0BA1" w:rsidRDefault="00FC0BA1" w:rsidP="00FC0BA1">
      <w:pPr>
        <w:ind w:firstLine="0"/>
        <w:rPr>
          <w:rFonts w:ascii="Segoe UI" w:hAnsi="Segoe UI" w:cs="Segoe UI"/>
          <w:b/>
          <w:sz w:val="20"/>
          <w:szCs w:val="20"/>
        </w:rPr>
      </w:pPr>
    </w:p>
    <w:p w:rsidR="00FC0BA1" w:rsidRPr="00FC0BA1" w:rsidRDefault="00FC0BA1" w:rsidP="00FC0BA1">
      <w:pPr>
        <w:ind w:firstLine="0"/>
        <w:rPr>
          <w:rFonts w:ascii="Segoe UI" w:hAnsi="Segoe UI" w:cs="Segoe UI"/>
          <w:b/>
          <w:sz w:val="20"/>
          <w:szCs w:val="20"/>
        </w:rPr>
      </w:pPr>
    </w:p>
    <w:p w:rsidR="00FC0BA1" w:rsidRPr="00FC0BA1" w:rsidRDefault="00FC0BA1" w:rsidP="00FC0BA1">
      <w:pPr>
        <w:ind w:firstLine="0"/>
        <w:rPr>
          <w:rFonts w:ascii="Segoe UI" w:hAnsi="Segoe UI" w:cs="Segoe UI"/>
          <w:b/>
          <w:sz w:val="20"/>
          <w:szCs w:val="20"/>
        </w:rPr>
      </w:pPr>
    </w:p>
    <w:p w:rsidR="009141A5" w:rsidRDefault="009141A5" w:rsidP="00FC0BA1">
      <w:pPr>
        <w:ind w:firstLine="0"/>
        <w:rPr>
          <w:rFonts w:ascii="Segoe UI" w:hAnsi="Segoe UI" w:cs="Segoe UI"/>
          <w:b/>
          <w:sz w:val="20"/>
          <w:szCs w:val="20"/>
        </w:rPr>
      </w:pPr>
    </w:p>
    <w:p w:rsidR="009141A5" w:rsidRDefault="009141A5" w:rsidP="00FC0BA1">
      <w:pPr>
        <w:ind w:firstLine="0"/>
        <w:rPr>
          <w:rFonts w:ascii="Segoe UI" w:hAnsi="Segoe UI" w:cs="Segoe UI"/>
          <w:b/>
          <w:sz w:val="20"/>
          <w:szCs w:val="20"/>
        </w:rPr>
      </w:pPr>
    </w:p>
    <w:p w:rsidR="009141A5" w:rsidRDefault="009141A5" w:rsidP="00FC0BA1">
      <w:pPr>
        <w:ind w:firstLine="0"/>
        <w:rPr>
          <w:rFonts w:ascii="Segoe UI" w:hAnsi="Segoe UI" w:cs="Segoe UI"/>
          <w:b/>
          <w:sz w:val="20"/>
          <w:szCs w:val="20"/>
        </w:rPr>
      </w:pPr>
    </w:p>
    <w:p w:rsidR="009141A5" w:rsidRDefault="009141A5" w:rsidP="00FC0BA1">
      <w:pPr>
        <w:ind w:firstLine="0"/>
        <w:rPr>
          <w:rFonts w:ascii="Segoe UI" w:hAnsi="Segoe UI" w:cs="Segoe UI"/>
          <w:b/>
          <w:sz w:val="20"/>
          <w:szCs w:val="20"/>
        </w:rPr>
      </w:pPr>
    </w:p>
    <w:p w:rsidR="009141A5" w:rsidRDefault="009141A5" w:rsidP="00FC0BA1">
      <w:pPr>
        <w:ind w:firstLine="0"/>
        <w:rPr>
          <w:rFonts w:ascii="Segoe UI" w:hAnsi="Segoe UI" w:cs="Segoe UI"/>
          <w:b/>
          <w:sz w:val="20"/>
          <w:szCs w:val="20"/>
        </w:rPr>
      </w:pPr>
    </w:p>
    <w:p w:rsidR="009141A5" w:rsidRDefault="009141A5" w:rsidP="00FC0BA1">
      <w:pPr>
        <w:ind w:firstLine="0"/>
        <w:rPr>
          <w:rFonts w:ascii="Segoe UI" w:hAnsi="Segoe UI" w:cs="Segoe UI"/>
          <w:b/>
          <w:sz w:val="20"/>
          <w:szCs w:val="20"/>
        </w:rPr>
      </w:pPr>
    </w:p>
    <w:p w:rsidR="009141A5" w:rsidRDefault="009141A5" w:rsidP="00FC0BA1">
      <w:pPr>
        <w:ind w:firstLine="0"/>
        <w:rPr>
          <w:rFonts w:ascii="Segoe UI" w:hAnsi="Segoe UI" w:cs="Segoe UI"/>
          <w:b/>
          <w:sz w:val="20"/>
          <w:szCs w:val="20"/>
        </w:rPr>
      </w:pPr>
    </w:p>
    <w:p w:rsidR="009141A5" w:rsidRDefault="009141A5" w:rsidP="00FC0BA1">
      <w:pPr>
        <w:ind w:firstLine="0"/>
        <w:rPr>
          <w:rFonts w:ascii="Segoe UI" w:hAnsi="Segoe UI" w:cs="Segoe UI"/>
          <w:b/>
          <w:sz w:val="20"/>
          <w:szCs w:val="20"/>
        </w:rPr>
      </w:pPr>
    </w:p>
    <w:p w:rsidR="009141A5" w:rsidRDefault="009141A5" w:rsidP="00FC0BA1">
      <w:pPr>
        <w:ind w:firstLine="0"/>
        <w:rPr>
          <w:rFonts w:ascii="Segoe UI" w:hAnsi="Segoe UI" w:cs="Segoe UI"/>
          <w:b/>
          <w:sz w:val="20"/>
          <w:szCs w:val="20"/>
        </w:rPr>
      </w:pPr>
    </w:p>
    <w:p w:rsidR="009141A5" w:rsidRDefault="009141A5" w:rsidP="00FC0BA1">
      <w:pPr>
        <w:ind w:firstLine="0"/>
        <w:rPr>
          <w:rFonts w:ascii="Segoe UI" w:hAnsi="Segoe UI" w:cs="Segoe UI"/>
          <w:b/>
          <w:sz w:val="20"/>
          <w:szCs w:val="20"/>
        </w:rPr>
      </w:pPr>
    </w:p>
    <w:p w:rsidR="009141A5" w:rsidRDefault="009141A5" w:rsidP="00FC0BA1">
      <w:pPr>
        <w:ind w:firstLine="0"/>
        <w:rPr>
          <w:rFonts w:ascii="Segoe UI" w:hAnsi="Segoe UI" w:cs="Segoe UI"/>
          <w:b/>
          <w:sz w:val="20"/>
          <w:szCs w:val="20"/>
        </w:rPr>
      </w:pPr>
    </w:p>
    <w:p w:rsidR="009141A5" w:rsidRDefault="009141A5" w:rsidP="00FC0BA1">
      <w:pPr>
        <w:ind w:firstLine="0"/>
        <w:rPr>
          <w:rFonts w:ascii="Segoe UI" w:hAnsi="Segoe UI" w:cs="Segoe UI"/>
          <w:b/>
          <w:sz w:val="20"/>
          <w:szCs w:val="20"/>
        </w:rPr>
      </w:pPr>
    </w:p>
    <w:p w:rsidR="009141A5" w:rsidRDefault="009141A5" w:rsidP="00FC0BA1">
      <w:pPr>
        <w:ind w:firstLine="0"/>
        <w:rPr>
          <w:rFonts w:ascii="Segoe UI" w:hAnsi="Segoe UI" w:cs="Segoe UI"/>
          <w:b/>
          <w:sz w:val="20"/>
          <w:szCs w:val="20"/>
        </w:rPr>
      </w:pPr>
    </w:p>
    <w:p w:rsidR="009141A5" w:rsidRDefault="009141A5" w:rsidP="00FC0BA1">
      <w:pPr>
        <w:ind w:firstLine="0"/>
        <w:rPr>
          <w:rFonts w:ascii="Segoe UI" w:hAnsi="Segoe UI" w:cs="Segoe UI"/>
          <w:b/>
          <w:sz w:val="20"/>
          <w:szCs w:val="20"/>
        </w:rPr>
      </w:pPr>
    </w:p>
    <w:p w:rsidR="009141A5" w:rsidRDefault="009141A5" w:rsidP="00FC0BA1">
      <w:pPr>
        <w:ind w:firstLine="0"/>
        <w:rPr>
          <w:rFonts w:ascii="Segoe UI" w:hAnsi="Segoe UI" w:cs="Segoe UI"/>
          <w:b/>
          <w:sz w:val="20"/>
          <w:szCs w:val="20"/>
        </w:rPr>
      </w:pPr>
    </w:p>
    <w:p w:rsidR="009141A5" w:rsidRDefault="009141A5" w:rsidP="00FC0BA1">
      <w:pPr>
        <w:ind w:firstLine="0"/>
        <w:rPr>
          <w:rFonts w:ascii="Segoe UI" w:hAnsi="Segoe UI" w:cs="Segoe UI"/>
          <w:b/>
          <w:sz w:val="20"/>
          <w:szCs w:val="20"/>
        </w:rPr>
      </w:pPr>
    </w:p>
    <w:p w:rsidR="009141A5" w:rsidRDefault="009141A5" w:rsidP="00FC0BA1">
      <w:pPr>
        <w:ind w:firstLine="0"/>
        <w:rPr>
          <w:rFonts w:ascii="Segoe UI" w:hAnsi="Segoe UI" w:cs="Segoe UI"/>
          <w:b/>
          <w:sz w:val="20"/>
          <w:szCs w:val="20"/>
        </w:rPr>
      </w:pPr>
    </w:p>
    <w:p w:rsidR="009141A5" w:rsidRDefault="009141A5" w:rsidP="00FC0BA1">
      <w:pPr>
        <w:ind w:firstLine="0"/>
        <w:rPr>
          <w:rFonts w:ascii="Segoe UI" w:hAnsi="Segoe UI" w:cs="Segoe UI"/>
          <w:b/>
          <w:sz w:val="20"/>
          <w:szCs w:val="20"/>
        </w:rPr>
      </w:pPr>
    </w:p>
    <w:p w:rsidR="009141A5" w:rsidRDefault="009141A5" w:rsidP="00FC0BA1">
      <w:pPr>
        <w:ind w:firstLine="0"/>
        <w:rPr>
          <w:rFonts w:ascii="Segoe UI" w:hAnsi="Segoe UI" w:cs="Segoe UI"/>
          <w:b/>
          <w:sz w:val="20"/>
          <w:szCs w:val="20"/>
        </w:rPr>
      </w:pPr>
    </w:p>
    <w:p w:rsidR="009141A5" w:rsidRDefault="009141A5" w:rsidP="00FC0BA1">
      <w:pPr>
        <w:ind w:firstLine="0"/>
        <w:rPr>
          <w:rFonts w:ascii="Segoe UI" w:hAnsi="Segoe UI" w:cs="Segoe UI"/>
          <w:b/>
          <w:sz w:val="20"/>
          <w:szCs w:val="20"/>
        </w:rPr>
      </w:pPr>
    </w:p>
    <w:p w:rsidR="009141A5" w:rsidRDefault="009141A5" w:rsidP="00FC0BA1">
      <w:pPr>
        <w:ind w:firstLine="0"/>
        <w:rPr>
          <w:rFonts w:ascii="Segoe UI" w:hAnsi="Segoe UI" w:cs="Segoe UI"/>
          <w:b/>
          <w:sz w:val="20"/>
          <w:szCs w:val="20"/>
        </w:rPr>
      </w:pPr>
    </w:p>
    <w:p w:rsidR="00E644A6" w:rsidRDefault="00E644A6" w:rsidP="00FC0BA1">
      <w:pPr>
        <w:ind w:firstLine="0"/>
        <w:rPr>
          <w:rFonts w:ascii="Segoe UI" w:hAnsi="Segoe UI" w:cs="Segoe UI"/>
          <w:b/>
          <w:sz w:val="20"/>
          <w:szCs w:val="20"/>
        </w:rPr>
      </w:pPr>
    </w:p>
    <w:p w:rsidR="00E644A6" w:rsidRDefault="00E644A6" w:rsidP="00FC0BA1">
      <w:pPr>
        <w:ind w:firstLine="0"/>
        <w:rPr>
          <w:rFonts w:ascii="Segoe UI" w:hAnsi="Segoe UI" w:cs="Segoe UI"/>
          <w:b/>
          <w:sz w:val="20"/>
          <w:szCs w:val="20"/>
        </w:rPr>
      </w:pPr>
    </w:p>
    <w:p w:rsidR="00E644A6" w:rsidRDefault="00E644A6" w:rsidP="00FC0BA1">
      <w:pPr>
        <w:ind w:firstLine="0"/>
        <w:rPr>
          <w:rFonts w:ascii="Segoe UI" w:hAnsi="Segoe UI" w:cs="Segoe UI"/>
          <w:b/>
          <w:sz w:val="20"/>
          <w:szCs w:val="20"/>
        </w:rPr>
      </w:pPr>
    </w:p>
    <w:p w:rsidR="00FC0BA1" w:rsidRPr="00FC0BA1" w:rsidRDefault="00FC0BA1" w:rsidP="00FC0BA1">
      <w:pPr>
        <w:ind w:firstLine="0"/>
        <w:rPr>
          <w:rFonts w:ascii="Segoe UI" w:hAnsi="Segoe UI" w:cs="Segoe UI"/>
          <w:sz w:val="20"/>
          <w:szCs w:val="20"/>
        </w:rPr>
      </w:pPr>
      <w:bookmarkStart w:id="0" w:name="_GoBack"/>
      <w:bookmarkEnd w:id="0"/>
      <w:r w:rsidRPr="00FC0BA1">
        <w:rPr>
          <w:rFonts w:ascii="Segoe UI" w:hAnsi="Segoe UI" w:cs="Segoe UI"/>
          <w:b/>
          <w:sz w:val="20"/>
          <w:szCs w:val="20"/>
        </w:rPr>
        <w:t>Контакты для СМИ</w:t>
      </w:r>
    </w:p>
    <w:p w:rsidR="00FC0BA1" w:rsidRPr="00FC0BA1" w:rsidRDefault="00FC0BA1" w:rsidP="00FC0BA1">
      <w:pPr>
        <w:ind w:firstLine="0"/>
        <w:rPr>
          <w:rFonts w:ascii="Segoe UI" w:hAnsi="Segoe UI" w:cs="Segoe UI"/>
          <w:sz w:val="20"/>
          <w:szCs w:val="20"/>
        </w:rPr>
      </w:pPr>
      <w:r w:rsidRPr="00FC0BA1">
        <w:rPr>
          <w:rFonts w:ascii="Segoe UI" w:hAnsi="Segoe UI" w:cs="Segoe UI"/>
          <w:sz w:val="20"/>
          <w:szCs w:val="20"/>
        </w:rPr>
        <w:t xml:space="preserve">Пресс-секретарь Управления </w:t>
      </w:r>
      <w:proofErr w:type="spellStart"/>
      <w:r w:rsidRPr="00FC0BA1">
        <w:rPr>
          <w:rFonts w:ascii="Segoe UI" w:hAnsi="Segoe UI" w:cs="Segoe UI"/>
          <w:sz w:val="20"/>
          <w:szCs w:val="20"/>
        </w:rPr>
        <w:t>Росреестра</w:t>
      </w:r>
      <w:proofErr w:type="spellEnd"/>
      <w:r w:rsidRPr="00FC0BA1">
        <w:rPr>
          <w:rFonts w:ascii="Segoe UI" w:hAnsi="Segoe UI" w:cs="Segoe UI"/>
          <w:sz w:val="20"/>
          <w:szCs w:val="20"/>
        </w:rPr>
        <w:t xml:space="preserve"> по Смоленской области</w:t>
      </w:r>
    </w:p>
    <w:p w:rsidR="00FC0BA1" w:rsidRPr="00FC0BA1" w:rsidRDefault="00FC0BA1" w:rsidP="00FC0BA1">
      <w:pPr>
        <w:ind w:firstLine="0"/>
        <w:rPr>
          <w:rFonts w:ascii="Segoe UI" w:hAnsi="Segoe UI" w:cs="Segoe UI"/>
          <w:sz w:val="20"/>
          <w:szCs w:val="20"/>
        </w:rPr>
      </w:pPr>
      <w:r w:rsidRPr="00FC0BA1">
        <w:rPr>
          <w:rFonts w:ascii="Segoe UI" w:hAnsi="Segoe UI" w:cs="Segoe UI"/>
          <w:sz w:val="20"/>
          <w:szCs w:val="20"/>
        </w:rPr>
        <w:t>Якушева Светлана</w:t>
      </w:r>
    </w:p>
    <w:p w:rsidR="00FC0BA1" w:rsidRPr="00FC0BA1" w:rsidRDefault="00FC0BA1" w:rsidP="00FC0BA1">
      <w:pPr>
        <w:ind w:firstLine="0"/>
        <w:rPr>
          <w:rFonts w:ascii="Segoe UI" w:hAnsi="Segoe UI" w:cs="Segoe UI"/>
          <w:sz w:val="20"/>
          <w:szCs w:val="20"/>
        </w:rPr>
      </w:pPr>
      <w:r w:rsidRPr="00FC0BA1">
        <w:rPr>
          <w:rFonts w:ascii="Segoe UI" w:hAnsi="Segoe UI" w:cs="Segoe UI"/>
          <w:sz w:val="20"/>
          <w:szCs w:val="20"/>
        </w:rPr>
        <w:t>(4812) 35-12-50</w:t>
      </w:r>
    </w:p>
    <w:p w:rsidR="00FC0BA1" w:rsidRPr="00FC0BA1" w:rsidRDefault="00FC0BA1" w:rsidP="00FC0BA1">
      <w:pPr>
        <w:ind w:firstLine="0"/>
        <w:rPr>
          <w:rFonts w:ascii="Segoe UI" w:hAnsi="Segoe UI" w:cs="Segoe UI"/>
          <w:sz w:val="20"/>
          <w:szCs w:val="20"/>
        </w:rPr>
      </w:pPr>
      <w:r w:rsidRPr="00FC0BA1">
        <w:rPr>
          <w:rFonts w:ascii="Segoe UI" w:hAnsi="Segoe UI" w:cs="Segoe UI"/>
          <w:sz w:val="20"/>
          <w:szCs w:val="20"/>
          <w:lang w:val="en-US"/>
        </w:rPr>
        <w:t>E</w:t>
      </w:r>
      <w:r w:rsidRPr="00FC0BA1">
        <w:rPr>
          <w:rFonts w:ascii="Segoe UI" w:hAnsi="Segoe UI" w:cs="Segoe UI"/>
          <w:sz w:val="20"/>
          <w:szCs w:val="20"/>
        </w:rPr>
        <w:t>-</w:t>
      </w:r>
      <w:r w:rsidRPr="00FC0BA1">
        <w:rPr>
          <w:rFonts w:ascii="Segoe UI" w:hAnsi="Segoe UI" w:cs="Segoe UI"/>
          <w:sz w:val="20"/>
          <w:szCs w:val="20"/>
          <w:lang w:val="en-US"/>
        </w:rPr>
        <w:t>mail</w:t>
      </w:r>
      <w:r w:rsidRPr="00FC0BA1">
        <w:rPr>
          <w:rFonts w:ascii="Segoe UI" w:hAnsi="Segoe UI" w:cs="Segoe UI"/>
          <w:sz w:val="20"/>
          <w:szCs w:val="20"/>
        </w:rPr>
        <w:t>: 67_</w:t>
      </w:r>
      <w:proofErr w:type="spellStart"/>
      <w:r w:rsidRPr="00FC0BA1">
        <w:rPr>
          <w:rFonts w:ascii="Segoe UI" w:hAnsi="Segoe UI" w:cs="Segoe UI"/>
          <w:sz w:val="20"/>
          <w:szCs w:val="20"/>
          <w:lang w:val="en-US"/>
        </w:rPr>
        <w:t>upr</w:t>
      </w:r>
      <w:proofErr w:type="spellEnd"/>
      <w:r w:rsidRPr="00FC0BA1">
        <w:rPr>
          <w:rFonts w:ascii="Segoe UI" w:hAnsi="Segoe UI" w:cs="Segoe UI"/>
          <w:sz w:val="20"/>
          <w:szCs w:val="20"/>
        </w:rPr>
        <w:t>@</w:t>
      </w:r>
      <w:proofErr w:type="spellStart"/>
      <w:r w:rsidRPr="00FC0BA1">
        <w:rPr>
          <w:rFonts w:ascii="Segoe UI" w:hAnsi="Segoe UI" w:cs="Segoe UI"/>
          <w:sz w:val="20"/>
          <w:szCs w:val="20"/>
          <w:lang w:val="en-US"/>
        </w:rPr>
        <w:t>rosreestr</w:t>
      </w:r>
      <w:proofErr w:type="spellEnd"/>
      <w:r w:rsidRPr="00FC0BA1">
        <w:rPr>
          <w:rFonts w:ascii="Segoe UI" w:hAnsi="Segoe UI" w:cs="Segoe UI"/>
          <w:sz w:val="20"/>
          <w:szCs w:val="20"/>
        </w:rPr>
        <w:t>.</w:t>
      </w:r>
      <w:proofErr w:type="spellStart"/>
      <w:r w:rsidRPr="00FC0BA1">
        <w:rPr>
          <w:rFonts w:ascii="Segoe UI" w:hAnsi="Segoe UI" w:cs="Segoe UI"/>
          <w:sz w:val="20"/>
          <w:szCs w:val="20"/>
          <w:lang w:val="en-US"/>
        </w:rPr>
        <w:t>ru</w:t>
      </w:r>
      <w:proofErr w:type="spellEnd"/>
    </w:p>
    <w:sectPr w:rsidR="00FC0BA1" w:rsidRPr="00FC0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8F2"/>
    <w:rsid w:val="00014C3A"/>
    <w:rsid w:val="000F2162"/>
    <w:rsid w:val="00224DE4"/>
    <w:rsid w:val="00284192"/>
    <w:rsid w:val="00380C8F"/>
    <w:rsid w:val="003A4D07"/>
    <w:rsid w:val="003E7268"/>
    <w:rsid w:val="003F36AF"/>
    <w:rsid w:val="004D6FAA"/>
    <w:rsid w:val="004E7417"/>
    <w:rsid w:val="0082356E"/>
    <w:rsid w:val="00910C55"/>
    <w:rsid w:val="009141A5"/>
    <w:rsid w:val="00AB54DE"/>
    <w:rsid w:val="00BB3178"/>
    <w:rsid w:val="00BB58F2"/>
    <w:rsid w:val="00CF44EE"/>
    <w:rsid w:val="00D13696"/>
    <w:rsid w:val="00D52CE4"/>
    <w:rsid w:val="00E2313C"/>
    <w:rsid w:val="00E644A6"/>
    <w:rsid w:val="00F72F7E"/>
    <w:rsid w:val="00FC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81F7A"/>
  <w15:chartTrackingRefBased/>
  <w15:docId w15:val="{60453170-33E1-43EA-98F7-832ABF7FB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F7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2F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feed?section=search&amp;q=%23%D0%A0%D1%83%D0%BA%D0%BE%D0%B2%D0%BE%D0%B4%D0%B8%D1%82%D0%B5%D0%BB%D1%8C%D0%A3%D0%BF%D1%80%D0%B0%D0%B2%D0%BB%D0%B5%D0%BD%D0%B8%D1%8F%D0%A0%D0%BE%D1%81%D1%80%D0%B5%D0%B5%D1%81%D1%82%D1%80%D0%B0%D0%9F%D0%BE%D0%A1%D0%BC%D0%BE%D0%BB%D0%B5%D0%BD%D1%81%D0%BA%D0%BE%D0%B9%D0%9E%D0%B1%D0%BB%D0%B0%D1%81%D1%82%D0%B8%D0%9E%D1%82%D0%B2%D0%B5%D1%82%D0%B8%D0%BB%D0%B0%D0%9D%D0%B0%D0%92%D0%BE%D0%BF%D1%80%D0%BE%D1%81%D1%8B%D0%A1%D0%BC%D0%BE%D0%BB%D1%8F%D0%BD%D0%B2%D0%9F%D1%80%D0%B8%D0%B5%D0%BC%D0%BD%D0%BE%D0%B9%D0%9F%D1%80%D0%B5%D0%B7%D0%B8%D0%B4%D0%B5%D0%BD%D1%82%D0%B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A0%D0%BE%D1%81%D1%80%D0%B5%D0%B5%D1%81%D1%82%D1%80_%D0%A1%D0%BC%D0%BE%D0%BB%D0%BE%D0%B1%D0%BB%D0%B0%D1%81%D1%82%D1%8C" TargetMode="External"/><Relationship Id="rId5" Type="http://schemas.openxmlformats.org/officeDocument/2006/relationships/hyperlink" Target="https://vk.com/feed?section=search&amp;q=%23%D0%A0%D0%BE%D1%81%D1%80%D0%B5%D0%B5%D1%81%D1%82%D1%8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Якушева Светлана Николаевна</dc:creator>
  <cp:keywords/>
  <dc:description/>
  <cp:lastModifiedBy>Якушева Светлана Николаевна</cp:lastModifiedBy>
  <cp:revision>23</cp:revision>
  <cp:lastPrinted>2021-04-15T09:28:00Z</cp:lastPrinted>
  <dcterms:created xsi:type="dcterms:W3CDTF">2021-03-31T14:02:00Z</dcterms:created>
  <dcterms:modified xsi:type="dcterms:W3CDTF">2021-04-21T06:41:00Z</dcterms:modified>
</cp:coreProperties>
</file>