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C" w:rsidRDefault="005A7A4C" w:rsidP="005A7A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5A7A4C" w:rsidRPr="005275D5" w:rsidRDefault="005A7A4C" w:rsidP="005A7A4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A7A4C" w:rsidRPr="005275D5" w:rsidRDefault="005A7A4C" w:rsidP="005A7A4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5A7A4C" w:rsidRPr="005275D5" w:rsidRDefault="005A7A4C" w:rsidP="005A7A4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5A7A4C" w:rsidRPr="00F75B0D" w:rsidRDefault="005A7A4C" w:rsidP="005A7A4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5A7A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4C" w:rsidRDefault="005A7A4C" w:rsidP="00580B9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A4C" w:rsidRPr="00E668F8" w:rsidRDefault="00E668F8" w:rsidP="0026551A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E668F8">
        <w:rPr>
          <w:rFonts w:ascii="Segoe UI" w:hAnsi="Segoe UI" w:cs="Segoe UI"/>
          <w:b/>
          <w:sz w:val="32"/>
          <w:szCs w:val="32"/>
        </w:rPr>
        <w:t>Во избежание административного пра</w:t>
      </w:r>
      <w:r>
        <w:rPr>
          <w:rFonts w:ascii="Segoe UI" w:hAnsi="Segoe UI" w:cs="Segoe UI"/>
          <w:b/>
          <w:sz w:val="32"/>
          <w:szCs w:val="32"/>
        </w:rPr>
        <w:t xml:space="preserve">вонарушения </w:t>
      </w:r>
      <w:r w:rsidRPr="00E668F8">
        <w:rPr>
          <w:rFonts w:ascii="Segoe UI" w:hAnsi="Segoe UI" w:cs="Segoe UI"/>
          <w:b/>
          <w:sz w:val="32"/>
          <w:szCs w:val="32"/>
        </w:rPr>
        <w:t xml:space="preserve">необходимо </w:t>
      </w:r>
      <w:r w:rsidR="0026551A">
        <w:rPr>
          <w:rFonts w:ascii="Segoe UI" w:hAnsi="Segoe UI" w:cs="Segoe UI"/>
          <w:b/>
          <w:sz w:val="32"/>
          <w:szCs w:val="32"/>
        </w:rPr>
        <w:t xml:space="preserve">своевременно </w:t>
      </w:r>
      <w:r w:rsidRPr="00E668F8">
        <w:rPr>
          <w:rFonts w:ascii="Segoe UI" w:hAnsi="Segoe UI" w:cs="Segoe UI"/>
          <w:b/>
          <w:sz w:val="32"/>
          <w:szCs w:val="32"/>
        </w:rPr>
        <w:t>предостав</w:t>
      </w:r>
      <w:r w:rsidR="0026551A">
        <w:rPr>
          <w:rFonts w:ascii="Segoe UI" w:hAnsi="Segoe UI" w:cs="Segoe UI"/>
          <w:b/>
          <w:sz w:val="32"/>
          <w:szCs w:val="32"/>
        </w:rPr>
        <w:t>лять</w:t>
      </w:r>
      <w:r w:rsidRPr="00E668F8">
        <w:rPr>
          <w:rFonts w:ascii="Segoe UI" w:hAnsi="Segoe UI" w:cs="Segoe UI"/>
          <w:b/>
          <w:sz w:val="32"/>
          <w:szCs w:val="32"/>
        </w:rPr>
        <w:t xml:space="preserve"> запр</w:t>
      </w:r>
      <w:r>
        <w:rPr>
          <w:rFonts w:ascii="Segoe UI" w:hAnsi="Segoe UI" w:cs="Segoe UI"/>
          <w:b/>
          <w:sz w:val="32"/>
          <w:szCs w:val="32"/>
        </w:rPr>
        <w:t>ашиваемые</w:t>
      </w:r>
      <w:r w:rsidRPr="00E668F8">
        <w:rPr>
          <w:rFonts w:ascii="Segoe UI" w:hAnsi="Segoe UI" w:cs="Segoe UI"/>
          <w:b/>
          <w:sz w:val="32"/>
          <w:szCs w:val="32"/>
        </w:rPr>
        <w:t xml:space="preserve"> сведения</w:t>
      </w:r>
    </w:p>
    <w:p w:rsid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В данной статье мы рассмотрим нарушения требований действующего законодательства, за которые административная ответственность предусмотрена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 xml:space="preserve">ст. 19.7 Кодекса Российской Федерации об административных правонарушениях (далее – </w:t>
      </w:r>
      <w:proofErr w:type="spellStart"/>
      <w:r w:rsidRPr="005A7A4C">
        <w:rPr>
          <w:rFonts w:ascii="Segoe UI" w:hAnsi="Segoe UI" w:cs="Segoe UI"/>
        </w:rPr>
        <w:t>КоАП</w:t>
      </w:r>
      <w:proofErr w:type="spellEnd"/>
      <w:r w:rsidRPr="005A7A4C">
        <w:rPr>
          <w:rFonts w:ascii="Segoe UI" w:hAnsi="Segoe UI" w:cs="Segoe UI"/>
        </w:rPr>
        <w:t xml:space="preserve"> РФ).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proofErr w:type="gramStart"/>
      <w:r w:rsidRPr="005A7A4C">
        <w:rPr>
          <w:rFonts w:ascii="Segoe UI" w:hAnsi="Segoe UI" w:cs="Segoe UI"/>
        </w:rPr>
        <w:t xml:space="preserve">Статьей 19.7 </w:t>
      </w:r>
      <w:proofErr w:type="spellStart"/>
      <w:r w:rsidRPr="005A7A4C">
        <w:rPr>
          <w:rFonts w:ascii="Segoe UI" w:hAnsi="Segoe UI" w:cs="Segoe UI"/>
        </w:rPr>
        <w:t>КоАП</w:t>
      </w:r>
      <w:proofErr w:type="spellEnd"/>
      <w:r w:rsidRPr="005A7A4C">
        <w:rPr>
          <w:rFonts w:ascii="Segoe UI" w:hAnsi="Segoe UI" w:cs="Segoe UI"/>
        </w:rPr>
        <w:t xml:space="preserve"> РФ предусмотрена административная ответственность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 xml:space="preserve">за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>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</w:t>
      </w:r>
      <w:proofErr w:type="gramEnd"/>
      <w:r w:rsidRPr="005A7A4C">
        <w:rPr>
          <w:rFonts w:ascii="Segoe UI" w:hAnsi="Segoe UI" w:cs="Segoe UI"/>
        </w:rPr>
        <w:t xml:space="preserve"> </w:t>
      </w:r>
      <w:proofErr w:type="gramStart"/>
      <w:r w:rsidRPr="005A7A4C">
        <w:rPr>
          <w:rFonts w:ascii="Segoe UI" w:hAnsi="Segoe UI" w:cs="Segoe UI"/>
        </w:rPr>
        <w:t xml:space="preserve">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>или в искаженном виде, за</w:t>
      </w:r>
      <w:proofErr w:type="gramEnd"/>
      <w:r w:rsidRPr="005A7A4C">
        <w:rPr>
          <w:rFonts w:ascii="Segoe UI" w:hAnsi="Segoe UI" w:cs="Segoe UI"/>
        </w:rPr>
        <w:t xml:space="preserve"> </w:t>
      </w:r>
      <w:proofErr w:type="gramStart"/>
      <w:r w:rsidRPr="005A7A4C">
        <w:rPr>
          <w:rFonts w:ascii="Segoe UI" w:hAnsi="Segoe UI" w:cs="Segoe UI"/>
        </w:rPr>
        <w:t>исключением случаев, предусмотренных статьей 6.16, частью 2 статьи 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Кодекса.</w:t>
      </w:r>
      <w:proofErr w:type="gramEnd"/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>Объектом данного административного правонарушения является установленный законом порядок деятельности должностных лиц органа государственного контроля или надзора по проведению проверок в рамках предоставленных полномочий.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lastRenderedPageBreak/>
        <w:t>Объективная сторона правонарушения выражается в непредставлении, несвоевременном представлении сведений (информации) либо представление таких сведений в неполном или искаженном виде.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Субъектом правонарушения выступают граждане, должностные лица, юридические лица. 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С субъективной стороны правонарушение может быть как умышленным, так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 xml:space="preserve">и неосторожным. 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Административное правонарушение, предусмотренное ст. 19.7 </w:t>
      </w:r>
      <w:proofErr w:type="spellStart"/>
      <w:r w:rsidRPr="005A7A4C">
        <w:rPr>
          <w:rFonts w:ascii="Segoe UI" w:hAnsi="Segoe UI" w:cs="Segoe UI"/>
        </w:rPr>
        <w:t>КоАП</w:t>
      </w:r>
      <w:proofErr w:type="spellEnd"/>
      <w:r w:rsidRPr="005A7A4C">
        <w:rPr>
          <w:rFonts w:ascii="Segoe UI" w:hAnsi="Segoe UI" w:cs="Segoe UI"/>
        </w:rPr>
        <w:t xml:space="preserve"> РФ, считается оконченным с момента совершения действий, за которые предусмотрена ответственность. Оно может совершаться как в форме действия (например, представление неполной информации), так и в форме бездействия (непредставление информации).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Дела о данных правонарушениях рассматриваются судьями. Протоколы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>об административном правонарушении составляются должностными лицами органов исполнительной власти, в компетенцию которых входит сбор сведений.</w:t>
      </w:r>
    </w:p>
    <w:p w:rsidR="005A7A4C" w:rsidRPr="005A7A4C" w:rsidRDefault="005A7A4C" w:rsidP="00580B9D">
      <w:pPr>
        <w:pStyle w:val="Default"/>
        <w:ind w:firstLine="708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Административное наказание по данной статье предусматривает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>на юридических лиц - от трех тысяч до пяти тысяч рублей.</w:t>
      </w:r>
    </w:p>
    <w:p w:rsidR="005A7A4C" w:rsidRPr="005A7A4C" w:rsidRDefault="005A7A4C" w:rsidP="00580B9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  <w:r w:rsidRPr="005A7A4C">
        <w:rPr>
          <w:rFonts w:ascii="Segoe UI" w:hAnsi="Segoe UI" w:cs="Segoe UI"/>
          <w:b/>
        </w:rPr>
        <w:t>Что нужно сделать, чтобы не допустить данное нарушение:</w:t>
      </w:r>
    </w:p>
    <w:p w:rsidR="005A7A4C" w:rsidRPr="005A7A4C" w:rsidRDefault="005A7A4C" w:rsidP="00580B9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- Если у Вас должностным лицом были запрошены сведения (информация), необходимые ему для осуществления своих должностных полномочий, </w:t>
      </w:r>
      <w:proofErr w:type="gramStart"/>
      <w:r w:rsidRPr="005A7A4C">
        <w:rPr>
          <w:rFonts w:ascii="Segoe UI" w:hAnsi="Segoe UI" w:cs="Segoe UI"/>
        </w:rPr>
        <w:t>предоставьте все документы</w:t>
      </w:r>
      <w:proofErr w:type="gramEnd"/>
      <w:r w:rsidRPr="005A7A4C">
        <w:rPr>
          <w:rFonts w:ascii="Segoe UI" w:hAnsi="Segoe UI" w:cs="Segoe UI"/>
        </w:rPr>
        <w:t>, которые у Вас были запрошены.</w:t>
      </w:r>
    </w:p>
    <w:p w:rsidR="005A7A4C" w:rsidRPr="005A7A4C" w:rsidRDefault="005A7A4C" w:rsidP="00580B9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>-  Предоставьте запрошенные сведения своевременно, в установленные</w:t>
      </w:r>
      <w:r w:rsidR="00580B9D">
        <w:rPr>
          <w:rFonts w:ascii="Segoe UI" w:hAnsi="Segoe UI" w:cs="Segoe UI"/>
        </w:rPr>
        <w:t xml:space="preserve"> </w:t>
      </w:r>
      <w:r w:rsidRPr="005A7A4C">
        <w:rPr>
          <w:rFonts w:ascii="Segoe UI" w:hAnsi="Segoe UI" w:cs="Segoe UI"/>
        </w:rPr>
        <w:t>в запросе сроки.</w:t>
      </w:r>
    </w:p>
    <w:p w:rsidR="005A7A4C" w:rsidRPr="005A7A4C" w:rsidRDefault="005A7A4C" w:rsidP="00580B9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5A7A4C">
        <w:rPr>
          <w:rFonts w:ascii="Segoe UI" w:hAnsi="Segoe UI" w:cs="Segoe UI"/>
        </w:rPr>
        <w:t xml:space="preserve">- Если у Вас возникли вопросы по запрашиваемым документам, созвонитесь </w:t>
      </w:r>
      <w:r w:rsidR="0026551A">
        <w:rPr>
          <w:rFonts w:ascii="Segoe UI" w:hAnsi="Segoe UI" w:cs="Segoe UI"/>
        </w:rPr>
        <w:br/>
      </w:r>
      <w:r w:rsidRPr="005A7A4C">
        <w:rPr>
          <w:rFonts w:ascii="Segoe UI" w:hAnsi="Segoe UI" w:cs="Segoe UI"/>
        </w:rPr>
        <w:t xml:space="preserve">по указанному в запросе телефону с должностным лицом, который у Вас запросил документы, и </w:t>
      </w:r>
      <w:proofErr w:type="gramStart"/>
      <w:r w:rsidRPr="005A7A4C">
        <w:rPr>
          <w:rFonts w:ascii="Segoe UI" w:hAnsi="Segoe UI" w:cs="Segoe UI"/>
        </w:rPr>
        <w:t>уточните</w:t>
      </w:r>
      <w:proofErr w:type="gramEnd"/>
      <w:r w:rsidRPr="005A7A4C">
        <w:rPr>
          <w:rFonts w:ascii="Segoe UI" w:hAnsi="Segoe UI" w:cs="Segoe UI"/>
        </w:rPr>
        <w:t xml:space="preserve"> достаточно ли данных документов.</w:t>
      </w:r>
    </w:p>
    <w:p w:rsidR="005A7A4C" w:rsidRPr="005A7A4C" w:rsidRDefault="005A7A4C" w:rsidP="00580B9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5A7A4C">
        <w:rPr>
          <w:rStyle w:val="s3"/>
          <w:rFonts w:ascii="Segoe UI" w:hAnsi="Segoe UI" w:cs="Segoe UI"/>
        </w:rPr>
        <w:t xml:space="preserve">Данные действия позволят избежать нарушения действующего </w:t>
      </w:r>
      <w:proofErr w:type="gramStart"/>
      <w:r w:rsidRPr="005A7A4C">
        <w:rPr>
          <w:rStyle w:val="s3"/>
          <w:rFonts w:ascii="Segoe UI" w:hAnsi="Segoe UI" w:cs="Segoe UI"/>
        </w:rPr>
        <w:t>законодательства</w:t>
      </w:r>
      <w:proofErr w:type="gramEnd"/>
      <w:r w:rsidRPr="005A7A4C">
        <w:rPr>
          <w:rStyle w:val="s3"/>
          <w:rFonts w:ascii="Segoe UI" w:hAnsi="Segoe UI" w:cs="Segoe UI"/>
        </w:rPr>
        <w:t xml:space="preserve"> и вы не будете привлечены к административной ответственности в виде весьма значительных штрафных санкций.</w:t>
      </w:r>
    </w:p>
    <w:p w:rsidR="005A7A4C" w:rsidRPr="005A7A4C" w:rsidRDefault="005A7A4C" w:rsidP="00580B9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80B9D" w:rsidRDefault="00580B9D" w:rsidP="00580B9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80B9D" w:rsidRPr="000D161A" w:rsidRDefault="00580B9D" w:rsidP="00580B9D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0D161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0D161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C1823" w:rsidRPr="00580B9D" w:rsidRDefault="00580B9D" w:rsidP="00580B9D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0C1823" w:rsidRPr="00580B9D" w:rsidSect="005029D1">
      <w:pgSz w:w="11906" w:h="16838"/>
      <w:pgMar w:top="1134" w:right="850" w:bottom="212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4C"/>
    <w:rsid w:val="00005185"/>
    <w:rsid w:val="000B1641"/>
    <w:rsid w:val="000C1823"/>
    <w:rsid w:val="000C5C29"/>
    <w:rsid w:val="0019795F"/>
    <w:rsid w:val="002173EE"/>
    <w:rsid w:val="0026551A"/>
    <w:rsid w:val="00580B9D"/>
    <w:rsid w:val="005A7976"/>
    <w:rsid w:val="005A7A4C"/>
    <w:rsid w:val="007B3498"/>
    <w:rsid w:val="008301C4"/>
    <w:rsid w:val="00B3158F"/>
    <w:rsid w:val="00BE3FE4"/>
    <w:rsid w:val="00D11685"/>
    <w:rsid w:val="00D27F43"/>
    <w:rsid w:val="00E12FB7"/>
    <w:rsid w:val="00E668F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7A4C"/>
  </w:style>
  <w:style w:type="paragraph" w:styleId="a4">
    <w:name w:val="Balloon Text"/>
    <w:basedOn w:val="a"/>
    <w:link w:val="a5"/>
    <w:uiPriority w:val="99"/>
    <w:semiHidden/>
    <w:unhideWhenUsed/>
    <w:rsid w:val="005A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0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3598</Characters>
  <Application>Microsoft Office Word</Application>
  <DocSecurity>0</DocSecurity>
  <Lines>29</Lines>
  <Paragraphs>8</Paragraphs>
  <ScaleCrop>false</ScaleCrop>
  <Company>Kraftway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2019-06-14T09:30:00Z</dcterms:created>
  <dcterms:modified xsi:type="dcterms:W3CDTF">2019-06-14T10:56:00Z</dcterms:modified>
</cp:coreProperties>
</file>