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6" w:rsidRDefault="00516DE9" w:rsidP="00E50256">
      <w:pPr>
        <w:pStyle w:val="Default"/>
        <w:rPr>
          <w:sz w:val="19"/>
          <w:szCs w:val="19"/>
        </w:rPr>
      </w:pPr>
      <w:r w:rsidRPr="00516DE9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38.45pt;width:162pt;height:5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E532F5" w:rsidRPr="005275D5" w:rsidRDefault="00E532F5" w:rsidP="00E532F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532F5" w:rsidRPr="005275D5" w:rsidRDefault="00E532F5" w:rsidP="00E532F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532F5" w:rsidRPr="005275D5" w:rsidRDefault="00E532F5" w:rsidP="00E532F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532F5" w:rsidRPr="00F75B0D" w:rsidRDefault="00E532F5" w:rsidP="00E532F5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E532F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56" w:rsidRDefault="00E50256" w:rsidP="00E50256">
      <w:pPr>
        <w:pStyle w:val="Default"/>
        <w:rPr>
          <w:sz w:val="19"/>
          <w:szCs w:val="19"/>
        </w:rPr>
      </w:pPr>
    </w:p>
    <w:p w:rsidR="00E532F5" w:rsidRPr="00E532F5" w:rsidRDefault="00E532F5" w:rsidP="00E532F5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E532F5">
        <w:rPr>
          <w:rFonts w:ascii="Segoe UI" w:hAnsi="Segoe UI" w:cs="Segoe UI"/>
          <w:b/>
          <w:sz w:val="32"/>
          <w:szCs w:val="32"/>
        </w:rPr>
        <w:t xml:space="preserve">Ведомственный центр телефонного обслуживания - справочная </w:t>
      </w:r>
      <w:proofErr w:type="spellStart"/>
      <w:r w:rsidRPr="00E532F5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E532F5" w:rsidRDefault="00E532F5" w:rsidP="00E532F5">
      <w:pPr>
        <w:pStyle w:val="Default"/>
        <w:jc w:val="both"/>
        <w:rPr>
          <w:rFonts w:ascii="Segoe UI" w:hAnsi="Segoe UI" w:cs="Segoe UI"/>
        </w:rPr>
      </w:pPr>
    </w:p>
    <w:p w:rsidR="00E532F5" w:rsidRPr="00E532F5" w:rsidRDefault="00DA3546" w:rsidP="00DA3546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</w:t>
      </w:r>
      <w:r w:rsidR="00315EDF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стра</w:t>
      </w:r>
      <w:proofErr w:type="spellEnd"/>
      <w:r>
        <w:rPr>
          <w:rFonts w:ascii="Segoe UI" w:hAnsi="Segoe UI" w:cs="Segoe UI"/>
        </w:rPr>
        <w:t xml:space="preserve"> по Смоленской области</w:t>
      </w:r>
      <w:r w:rsidR="00E532F5" w:rsidRPr="00E532F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сообщает</w:t>
      </w:r>
      <w:r w:rsidR="00E532F5" w:rsidRPr="00E532F5">
        <w:rPr>
          <w:rFonts w:ascii="Segoe UI" w:hAnsi="Segoe UI" w:cs="Segoe UI"/>
        </w:rPr>
        <w:t xml:space="preserve"> о возможности быстрого получения информации, касающейся государственных услуг </w:t>
      </w:r>
      <w:proofErr w:type="spellStart"/>
      <w:r w:rsidR="00E532F5" w:rsidRPr="00E532F5">
        <w:rPr>
          <w:rFonts w:ascii="Segoe UI" w:hAnsi="Segoe UI" w:cs="Segoe UI"/>
        </w:rPr>
        <w:t>Росреестра</w:t>
      </w:r>
      <w:proofErr w:type="spellEnd"/>
      <w:r w:rsidR="00E532F5" w:rsidRPr="00E532F5">
        <w:rPr>
          <w:rFonts w:ascii="Segoe UI" w:hAnsi="Segoe UI" w:cs="Segoe UI"/>
        </w:rPr>
        <w:t xml:space="preserve">. </w:t>
      </w:r>
    </w:p>
    <w:p w:rsidR="00E532F5" w:rsidRPr="00E532F5" w:rsidRDefault="00E532F5" w:rsidP="00DA3546">
      <w:pPr>
        <w:pStyle w:val="Default"/>
        <w:ind w:firstLine="709"/>
        <w:jc w:val="both"/>
        <w:rPr>
          <w:rFonts w:ascii="Segoe UI" w:hAnsi="Segoe UI" w:cs="Segoe UI"/>
        </w:rPr>
      </w:pPr>
      <w:r w:rsidRPr="00E532F5">
        <w:rPr>
          <w:rFonts w:ascii="Segoe UI" w:hAnsi="Segoe UI" w:cs="Segoe UI"/>
        </w:rPr>
        <w:t xml:space="preserve">Ведомственный центр телефонного обслуживания </w:t>
      </w:r>
      <w:proofErr w:type="spellStart"/>
      <w:r w:rsidRPr="00E532F5">
        <w:rPr>
          <w:rFonts w:ascii="Segoe UI" w:hAnsi="Segoe UI" w:cs="Segoe UI"/>
        </w:rPr>
        <w:t>Росреестра</w:t>
      </w:r>
      <w:proofErr w:type="spellEnd"/>
      <w:r w:rsidRPr="00E532F5">
        <w:rPr>
          <w:rFonts w:ascii="Segoe UI" w:hAnsi="Segoe UI" w:cs="Segoe UI"/>
        </w:rPr>
        <w:t xml:space="preserve"> (ВЦТО) - </w:t>
      </w:r>
      <w:r w:rsidR="006724DC">
        <w:rPr>
          <w:rFonts w:ascii="Segoe UI" w:hAnsi="Segoe UI" w:cs="Segoe UI"/>
        </w:rPr>
        <w:br/>
      </w:r>
      <w:r w:rsidRPr="00E532F5">
        <w:rPr>
          <w:rFonts w:ascii="Segoe UI" w:hAnsi="Segoe UI" w:cs="Segoe UI"/>
        </w:rPr>
        <w:t xml:space="preserve">это телефонная справочная </w:t>
      </w:r>
      <w:proofErr w:type="spellStart"/>
      <w:r w:rsidRPr="00E532F5">
        <w:rPr>
          <w:rFonts w:ascii="Segoe UI" w:hAnsi="Segoe UI" w:cs="Segoe UI"/>
        </w:rPr>
        <w:t>Росреестра</w:t>
      </w:r>
      <w:proofErr w:type="spellEnd"/>
      <w:r w:rsidRPr="00E532F5">
        <w:rPr>
          <w:rFonts w:ascii="Segoe UI" w:hAnsi="Segoe UI" w:cs="Segoe UI"/>
        </w:rPr>
        <w:t xml:space="preserve">, предназначенная для оперативного консультирования заинтересованных физических и юридических лиц по вопросам государственного кадастрового учета недвижимости и государственной регистрации прав на недвижимое имущество. Обратившись с вопросом в ВЦТО можно получить всестороннюю и качественную консультацию в сфере кадастрового учета и регистрации прав. </w:t>
      </w:r>
    </w:p>
    <w:p w:rsidR="00E532F5" w:rsidRPr="00E532F5" w:rsidRDefault="00E532F5" w:rsidP="00DA3546">
      <w:pPr>
        <w:pStyle w:val="Default"/>
        <w:ind w:firstLine="709"/>
        <w:jc w:val="both"/>
        <w:rPr>
          <w:rFonts w:ascii="Segoe UI" w:hAnsi="Segoe UI" w:cs="Segoe UI"/>
        </w:rPr>
      </w:pPr>
      <w:r w:rsidRPr="00E532F5">
        <w:rPr>
          <w:rFonts w:ascii="Segoe UI" w:hAnsi="Segoe UI" w:cs="Segoe UI"/>
        </w:rPr>
        <w:t xml:space="preserve">Специалисты центра в любое удобное время суток проконсультируют </w:t>
      </w:r>
      <w:r w:rsidR="006724DC">
        <w:rPr>
          <w:rFonts w:ascii="Segoe UI" w:hAnsi="Segoe UI" w:cs="Segoe UI"/>
        </w:rPr>
        <w:br/>
      </w:r>
      <w:r w:rsidRPr="00E532F5">
        <w:rPr>
          <w:rFonts w:ascii="Segoe UI" w:hAnsi="Segoe UI" w:cs="Segoe UI"/>
        </w:rPr>
        <w:t xml:space="preserve">по широкому спектру вопросов о видах </w:t>
      </w:r>
      <w:proofErr w:type="spellStart"/>
      <w:r w:rsidRPr="00E532F5">
        <w:rPr>
          <w:rFonts w:ascii="Segoe UI" w:hAnsi="Segoe UI" w:cs="Segoe UI"/>
        </w:rPr>
        <w:t>госуслуг</w:t>
      </w:r>
      <w:proofErr w:type="spellEnd"/>
      <w:r w:rsidRPr="00E532F5">
        <w:rPr>
          <w:rFonts w:ascii="Segoe UI" w:hAnsi="Segoe UI" w:cs="Segoe UI"/>
        </w:rPr>
        <w:t xml:space="preserve"> </w:t>
      </w:r>
      <w:proofErr w:type="spellStart"/>
      <w:r w:rsidRPr="00E532F5">
        <w:rPr>
          <w:rFonts w:ascii="Segoe UI" w:hAnsi="Segoe UI" w:cs="Segoe UI"/>
        </w:rPr>
        <w:t>Росреестра</w:t>
      </w:r>
      <w:proofErr w:type="spellEnd"/>
      <w:r w:rsidRPr="00E532F5">
        <w:rPr>
          <w:rFonts w:ascii="Segoe UI" w:hAnsi="Segoe UI" w:cs="Segoe UI"/>
        </w:rPr>
        <w:t xml:space="preserve"> и перечне документов, необходимых для их получения, подскажут расположение и режим работы пунктов приема-выдачи документов, проверят готовность заявления или запроса на предоставление услуг </w:t>
      </w:r>
      <w:proofErr w:type="spellStart"/>
      <w:r w:rsidRPr="00E532F5">
        <w:rPr>
          <w:rFonts w:ascii="Segoe UI" w:hAnsi="Segoe UI" w:cs="Segoe UI"/>
        </w:rPr>
        <w:t>Росреестра</w:t>
      </w:r>
      <w:proofErr w:type="spellEnd"/>
      <w:r w:rsidRPr="00E532F5">
        <w:rPr>
          <w:rFonts w:ascii="Segoe UI" w:hAnsi="Segoe UI" w:cs="Segoe UI"/>
        </w:rPr>
        <w:t xml:space="preserve">, а также многое другое. Кроме того, если вы </w:t>
      </w:r>
      <w:proofErr w:type="gramStart"/>
      <w:r w:rsidRPr="00E532F5">
        <w:rPr>
          <w:rFonts w:ascii="Segoe UI" w:hAnsi="Segoe UI" w:cs="Segoe UI"/>
        </w:rPr>
        <w:t>желаете</w:t>
      </w:r>
      <w:proofErr w:type="gramEnd"/>
      <w:r w:rsidRPr="00E532F5">
        <w:rPr>
          <w:rFonts w:ascii="Segoe UI" w:hAnsi="Segoe UI" w:cs="Segoe UI"/>
        </w:rPr>
        <w:t xml:space="preserve"> подать заявление в электронном виде, оператор центра поможет сформировать электронную заявку на </w:t>
      </w:r>
      <w:proofErr w:type="spellStart"/>
      <w:r w:rsidRPr="00E532F5">
        <w:rPr>
          <w:rFonts w:ascii="Segoe UI" w:hAnsi="Segoe UI" w:cs="Segoe UI"/>
        </w:rPr>
        <w:t>интернет-портале</w:t>
      </w:r>
      <w:proofErr w:type="spellEnd"/>
      <w:r w:rsidRPr="00E532F5">
        <w:rPr>
          <w:rFonts w:ascii="Segoe UI" w:hAnsi="Segoe UI" w:cs="Segoe UI"/>
        </w:rPr>
        <w:t xml:space="preserve"> </w:t>
      </w:r>
      <w:proofErr w:type="spellStart"/>
      <w:r w:rsidRPr="00E532F5">
        <w:rPr>
          <w:rFonts w:ascii="Segoe UI" w:hAnsi="Segoe UI" w:cs="Segoe UI"/>
        </w:rPr>
        <w:t>Росреестра</w:t>
      </w:r>
      <w:proofErr w:type="spellEnd"/>
      <w:r w:rsidRPr="00E532F5">
        <w:rPr>
          <w:rFonts w:ascii="Segoe UI" w:hAnsi="Segoe UI" w:cs="Segoe UI"/>
        </w:rPr>
        <w:t xml:space="preserve"> и узнать статус поданного заявления. </w:t>
      </w:r>
    </w:p>
    <w:p w:rsidR="00E50256" w:rsidRDefault="00E532F5" w:rsidP="00DA354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2F5">
        <w:rPr>
          <w:rFonts w:ascii="Segoe UI" w:hAnsi="Segoe UI" w:cs="Segoe UI"/>
          <w:sz w:val="24"/>
          <w:szCs w:val="24"/>
        </w:rPr>
        <w:t xml:space="preserve">ВЦТО </w:t>
      </w:r>
      <w:proofErr w:type="spellStart"/>
      <w:r w:rsidRPr="00E532F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532F5">
        <w:rPr>
          <w:rFonts w:ascii="Segoe UI" w:hAnsi="Segoe UI" w:cs="Segoe UI"/>
          <w:sz w:val="24"/>
          <w:szCs w:val="24"/>
        </w:rPr>
        <w:t xml:space="preserve"> для удобства заявителей круглосуточно </w:t>
      </w:r>
      <w:proofErr w:type="gramStart"/>
      <w:r w:rsidRPr="00E532F5">
        <w:rPr>
          <w:rFonts w:ascii="Segoe UI" w:hAnsi="Segoe UI" w:cs="Segoe UI"/>
          <w:sz w:val="24"/>
          <w:szCs w:val="24"/>
        </w:rPr>
        <w:t>доступен</w:t>
      </w:r>
      <w:proofErr w:type="gramEnd"/>
      <w:r w:rsidRPr="00E532F5">
        <w:rPr>
          <w:rFonts w:ascii="Segoe UI" w:hAnsi="Segoe UI" w:cs="Segoe UI"/>
          <w:sz w:val="24"/>
          <w:szCs w:val="24"/>
        </w:rPr>
        <w:t xml:space="preserve"> </w:t>
      </w:r>
      <w:r w:rsidR="006724DC">
        <w:rPr>
          <w:rFonts w:ascii="Segoe UI" w:hAnsi="Segoe UI" w:cs="Segoe UI"/>
          <w:sz w:val="24"/>
          <w:szCs w:val="24"/>
        </w:rPr>
        <w:br/>
      </w:r>
      <w:r w:rsidRPr="00E532F5">
        <w:rPr>
          <w:rFonts w:ascii="Segoe UI" w:hAnsi="Segoe UI" w:cs="Segoe UI"/>
          <w:sz w:val="24"/>
          <w:szCs w:val="24"/>
        </w:rPr>
        <w:t>по единому телефону 8-800-100-34-34. Специалисты центра будут рады вам помочь в решении вопросов оформления недвижимости.</w:t>
      </w: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Default="00E532F5" w:rsidP="00E532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532F5" w:rsidRPr="002B26A9" w:rsidRDefault="00E532F5" w:rsidP="00E532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532F5" w:rsidRPr="002B26A9" w:rsidRDefault="00E532F5" w:rsidP="00E532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532F5" w:rsidRPr="002B26A9" w:rsidRDefault="00E532F5" w:rsidP="00E532F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532F5" w:rsidRPr="00464098" w:rsidRDefault="00516DE9" w:rsidP="00E532F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CC7877">
        <w:rPr>
          <w:lang w:val="en-US"/>
        </w:rPr>
        <w:instrText>HYPERLINK "http://www.rosreestr.ru"</w:instrText>
      </w:r>
      <w:r>
        <w:fldChar w:fldCharType="separate"/>
      </w:r>
      <w:r w:rsidR="00E532F5" w:rsidRPr="002B26A9">
        <w:rPr>
          <w:rStyle w:val="a5"/>
          <w:rFonts w:ascii="Segoe UI" w:hAnsi="Segoe UI" w:cs="Segoe UI"/>
          <w:sz w:val="20"/>
          <w:szCs w:val="20"/>
          <w:lang w:val="en-US"/>
        </w:rPr>
        <w:t>www</w:t>
      </w:r>
      <w:r w:rsidR="00E532F5" w:rsidRPr="00464098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E532F5" w:rsidRPr="002B26A9">
        <w:rPr>
          <w:rStyle w:val="a5"/>
          <w:rFonts w:ascii="Segoe UI" w:hAnsi="Segoe UI" w:cs="Segoe UI"/>
          <w:sz w:val="20"/>
          <w:szCs w:val="20"/>
          <w:lang w:val="en-US"/>
        </w:rPr>
        <w:t>rosreestr</w:t>
      </w:r>
      <w:r w:rsidR="00E532F5" w:rsidRPr="00464098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E532F5" w:rsidRPr="002B26A9">
        <w:rPr>
          <w:rStyle w:val="a5"/>
          <w:rFonts w:ascii="Segoe UI" w:hAnsi="Segoe UI" w:cs="Segoe UI"/>
          <w:sz w:val="20"/>
          <w:szCs w:val="20"/>
          <w:lang w:val="en-US"/>
        </w:rPr>
        <w:t>ru</w:t>
      </w:r>
      <w:r>
        <w:fldChar w:fldCharType="end"/>
      </w:r>
    </w:p>
    <w:p w:rsidR="00E532F5" w:rsidRPr="007D3FA8" w:rsidRDefault="00E532F5" w:rsidP="00E532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E532F5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56"/>
    <w:rsid w:val="00005185"/>
    <w:rsid w:val="000B1641"/>
    <w:rsid w:val="000C1823"/>
    <w:rsid w:val="000C5C29"/>
    <w:rsid w:val="0019795F"/>
    <w:rsid w:val="00315EDF"/>
    <w:rsid w:val="00485166"/>
    <w:rsid w:val="004C7DDE"/>
    <w:rsid w:val="00516DE9"/>
    <w:rsid w:val="005A7976"/>
    <w:rsid w:val="006724DC"/>
    <w:rsid w:val="007B3498"/>
    <w:rsid w:val="00B3158F"/>
    <w:rsid w:val="00BB6559"/>
    <w:rsid w:val="00BE3FE4"/>
    <w:rsid w:val="00CC7877"/>
    <w:rsid w:val="00D27F43"/>
    <w:rsid w:val="00DA3546"/>
    <w:rsid w:val="00E12FB7"/>
    <w:rsid w:val="00E50256"/>
    <w:rsid w:val="00E532F5"/>
    <w:rsid w:val="00F525E5"/>
    <w:rsid w:val="00F948F7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5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Company>Kraftway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dcterms:created xsi:type="dcterms:W3CDTF">2018-06-01T11:17:00Z</dcterms:created>
  <dcterms:modified xsi:type="dcterms:W3CDTF">2018-06-04T05:58:00Z</dcterms:modified>
</cp:coreProperties>
</file>