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3" w:rsidRDefault="00A45381" w:rsidP="00CD783D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052F3" w:rsidRPr="005275D5" w:rsidRDefault="000052F3" w:rsidP="000052F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052F3" w:rsidRPr="005275D5" w:rsidRDefault="000052F3" w:rsidP="000052F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052F3" w:rsidRPr="005275D5" w:rsidRDefault="000052F3" w:rsidP="000052F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052F3" w:rsidRPr="00F75B0D" w:rsidRDefault="000052F3" w:rsidP="000052F3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0052F3" w:rsidRPr="000052F3">
        <w:rPr>
          <w:noProof/>
          <w:sz w:val="18"/>
          <w:szCs w:val="1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F3" w:rsidRDefault="000052F3" w:rsidP="00CD783D">
      <w:pPr>
        <w:pStyle w:val="Default"/>
        <w:rPr>
          <w:sz w:val="18"/>
          <w:szCs w:val="18"/>
        </w:rPr>
      </w:pPr>
    </w:p>
    <w:p w:rsidR="000052F3" w:rsidRDefault="000052F3" w:rsidP="00CD783D">
      <w:pPr>
        <w:pStyle w:val="Default"/>
        <w:rPr>
          <w:sz w:val="18"/>
          <w:szCs w:val="18"/>
        </w:rPr>
      </w:pPr>
    </w:p>
    <w:p w:rsidR="000052F3" w:rsidRDefault="000052F3" w:rsidP="00CD783D">
      <w:pPr>
        <w:pStyle w:val="Default"/>
        <w:rPr>
          <w:sz w:val="18"/>
          <w:szCs w:val="18"/>
        </w:rPr>
      </w:pPr>
    </w:p>
    <w:p w:rsidR="00F75FFC" w:rsidRDefault="00F75FFC" w:rsidP="000052F3">
      <w:pPr>
        <w:pStyle w:val="Default"/>
        <w:ind w:firstLine="709"/>
        <w:jc w:val="both"/>
        <w:rPr>
          <w:rFonts w:ascii="Segoe UI" w:hAnsi="Segoe UI" w:cs="Segoe UI"/>
        </w:rPr>
      </w:pPr>
    </w:p>
    <w:p w:rsidR="008349DD" w:rsidRDefault="008349DD" w:rsidP="008349DD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349DD">
        <w:rPr>
          <w:rFonts w:ascii="Segoe UI" w:hAnsi="Segoe UI" w:cs="Segoe UI"/>
          <w:b/>
          <w:sz w:val="32"/>
          <w:szCs w:val="32"/>
        </w:rPr>
        <w:t xml:space="preserve">Разрешение на строительство и ввод объекта </w:t>
      </w:r>
    </w:p>
    <w:p w:rsidR="00F75FFC" w:rsidRPr="008349DD" w:rsidRDefault="008349DD" w:rsidP="008349DD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349DD">
        <w:rPr>
          <w:rFonts w:ascii="Segoe UI" w:hAnsi="Segoe UI" w:cs="Segoe UI"/>
          <w:b/>
          <w:sz w:val="32"/>
          <w:szCs w:val="32"/>
        </w:rPr>
        <w:t>в эксплуатацию заменили уведомления</w:t>
      </w:r>
    </w:p>
    <w:p w:rsidR="00F75FFC" w:rsidRDefault="00F75FFC" w:rsidP="000052F3">
      <w:pPr>
        <w:pStyle w:val="Default"/>
        <w:ind w:firstLine="709"/>
        <w:jc w:val="both"/>
        <w:rPr>
          <w:rFonts w:ascii="Segoe UI" w:hAnsi="Segoe UI" w:cs="Segoe UI"/>
        </w:rPr>
      </w:pPr>
    </w:p>
    <w:p w:rsidR="00AD38FA" w:rsidRDefault="00BB2CD1" w:rsidP="000052F3">
      <w:pPr>
        <w:pStyle w:val="Default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Согласно вступившему в силу с 0</w:t>
      </w:r>
      <w:r w:rsidR="00772C76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.08.2018</w:t>
      </w:r>
      <w:r w:rsidRPr="00BB2C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Федеральному закону № 340-ФЗ </w:t>
      </w:r>
      <w:r w:rsidR="002F5CBE" w:rsidRPr="00A7693B">
        <w:rPr>
          <w:rFonts w:ascii="Segoe UI" w:hAnsi="Segoe UI" w:cs="Segoe UI"/>
        </w:rPr>
        <w:t>Градостроительн</w:t>
      </w:r>
      <w:r w:rsidR="00CD55E2">
        <w:rPr>
          <w:rFonts w:ascii="Segoe UI" w:hAnsi="Segoe UI" w:cs="Segoe UI"/>
        </w:rPr>
        <w:t>ы</w:t>
      </w:r>
      <w:r w:rsidR="00A7693B" w:rsidRPr="00A7693B">
        <w:rPr>
          <w:rFonts w:ascii="Segoe UI" w:hAnsi="Segoe UI" w:cs="Segoe UI"/>
        </w:rPr>
        <w:t>й</w:t>
      </w:r>
      <w:r w:rsidR="002F5CBE" w:rsidRPr="00A7693B">
        <w:rPr>
          <w:rFonts w:ascii="Segoe UI" w:hAnsi="Segoe UI" w:cs="Segoe UI"/>
        </w:rPr>
        <w:t xml:space="preserve"> кодекс Российской Федерации</w:t>
      </w:r>
      <w:r w:rsidR="002F5CBE">
        <w:rPr>
          <w:rFonts w:ascii="Segoe UI" w:hAnsi="Segoe UI" w:cs="Segoe UI"/>
        </w:rPr>
        <w:t xml:space="preserve"> </w:t>
      </w:r>
      <w:r w:rsidR="00A7693B">
        <w:rPr>
          <w:rFonts w:ascii="Segoe UI" w:hAnsi="Segoe UI" w:cs="Segoe UI"/>
        </w:rPr>
        <w:t>дополнен</w:t>
      </w:r>
      <w:r>
        <w:rPr>
          <w:rFonts w:ascii="Segoe UI" w:hAnsi="Segoe UI" w:cs="Segoe UI"/>
        </w:rPr>
        <w:t xml:space="preserve"> определение</w:t>
      </w:r>
      <w:r w:rsidR="00A7693B">
        <w:rPr>
          <w:rFonts w:ascii="Segoe UI" w:hAnsi="Segoe UI" w:cs="Segoe UI"/>
        </w:rPr>
        <w:t>м</w:t>
      </w:r>
      <w:r>
        <w:rPr>
          <w:rFonts w:ascii="Segoe UI" w:hAnsi="Segoe UI" w:cs="Segoe UI"/>
        </w:rPr>
        <w:t xml:space="preserve"> </w:t>
      </w:r>
      <w:r w:rsidR="00960ECE">
        <w:rPr>
          <w:rFonts w:ascii="Segoe UI" w:hAnsi="Segoe UI" w:cs="Segoe UI"/>
        </w:rPr>
        <w:t>объект</w:t>
      </w:r>
      <w:r w:rsidR="00A7693B">
        <w:rPr>
          <w:rFonts w:ascii="Segoe UI" w:hAnsi="Segoe UI" w:cs="Segoe UI"/>
        </w:rPr>
        <w:t>а</w:t>
      </w:r>
      <w:r w:rsidR="00960ECE">
        <w:rPr>
          <w:rFonts w:ascii="Segoe UI" w:hAnsi="Segoe UI" w:cs="Segoe UI"/>
        </w:rPr>
        <w:t xml:space="preserve"> индивидуального жилищного строительства</w:t>
      </w:r>
      <w:r w:rsidR="00A7693B">
        <w:rPr>
          <w:rFonts w:ascii="Segoe UI" w:hAnsi="Segoe UI" w:cs="Segoe UI"/>
        </w:rPr>
        <w:t xml:space="preserve"> (ИЖС)</w:t>
      </w:r>
      <w:r>
        <w:rPr>
          <w:rFonts w:ascii="Segoe UI" w:hAnsi="Segoe UI" w:cs="Segoe UI"/>
        </w:rPr>
        <w:t xml:space="preserve">, согласно </w:t>
      </w:r>
      <w:r w:rsidR="002F5CBE">
        <w:rPr>
          <w:rFonts w:ascii="Segoe UI" w:hAnsi="Segoe UI" w:cs="Segoe UI"/>
        </w:rPr>
        <w:t>которому</w:t>
      </w:r>
      <w:r w:rsidR="00A7693B" w:rsidRPr="00A7693B">
        <w:rPr>
          <w:rFonts w:ascii="Segoe UI" w:hAnsi="Segoe UI" w:cs="Segoe UI"/>
        </w:rPr>
        <w:t xml:space="preserve"> </w:t>
      </w:r>
      <w:r w:rsidR="00A7693B">
        <w:rPr>
          <w:rFonts w:ascii="Segoe UI" w:hAnsi="Segoe UI" w:cs="Segoe UI"/>
        </w:rPr>
        <w:t xml:space="preserve">ИЖС – это </w:t>
      </w:r>
      <w:r w:rsidR="00A7693B" w:rsidRPr="000052F3">
        <w:rPr>
          <w:rFonts w:ascii="Segoe UI" w:hAnsi="Segoe UI" w:cs="Segoe UI"/>
        </w:rPr>
        <w:t>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proofErr w:type="gramEnd"/>
      <w:r w:rsidR="00A7693B" w:rsidRPr="000052F3">
        <w:rPr>
          <w:rFonts w:ascii="Segoe UI" w:hAnsi="Segoe UI" w:cs="Segoe UI"/>
        </w:rPr>
        <w:t xml:space="preserve"> в таком здании, </w:t>
      </w:r>
      <w:r w:rsidR="00021F03">
        <w:rPr>
          <w:rFonts w:ascii="Segoe UI" w:hAnsi="Segoe UI" w:cs="Segoe UI"/>
        </w:rPr>
        <w:br/>
      </w:r>
      <w:r w:rsidR="00A7693B" w:rsidRPr="000052F3">
        <w:rPr>
          <w:rFonts w:ascii="Segoe UI" w:hAnsi="Segoe UI" w:cs="Segoe UI"/>
        </w:rPr>
        <w:t>и не предназначено для раздела на самос</w:t>
      </w:r>
      <w:r w:rsidR="00A7693B">
        <w:rPr>
          <w:rFonts w:ascii="Segoe UI" w:hAnsi="Segoe UI" w:cs="Segoe UI"/>
        </w:rPr>
        <w:t>тоятельные объекты недвижимости.</w:t>
      </w:r>
    </w:p>
    <w:p w:rsidR="000052F3" w:rsidRPr="000052F3" w:rsidRDefault="000052F3" w:rsidP="000052F3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Совсем недавно до начала строительства таких объектов недвижимости необходимо было получить соответствующее разрешение в уполномоченном органе. В настоящее время </w:t>
      </w:r>
      <w:r w:rsidR="00CD55E2">
        <w:rPr>
          <w:rFonts w:ascii="Segoe UI" w:hAnsi="Segoe UI" w:cs="Segoe UI"/>
        </w:rPr>
        <w:t>Федеральным законом № 340-ФЗ</w:t>
      </w:r>
      <w:r w:rsidR="00CD55E2" w:rsidRPr="000052F3">
        <w:rPr>
          <w:rFonts w:ascii="Segoe UI" w:hAnsi="Segoe UI" w:cs="Segoe UI"/>
        </w:rPr>
        <w:t xml:space="preserve"> </w:t>
      </w:r>
      <w:r w:rsidRPr="000052F3">
        <w:rPr>
          <w:rFonts w:ascii="Segoe UI" w:hAnsi="Segoe UI" w:cs="Segoe UI"/>
        </w:rPr>
        <w:t xml:space="preserve">порядок документального оформления строительства объекта ИЖС изменен. </w:t>
      </w:r>
    </w:p>
    <w:p w:rsidR="000052F3" w:rsidRPr="000052F3" w:rsidRDefault="000052F3" w:rsidP="000052F3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Так, </w:t>
      </w:r>
      <w:r w:rsidR="00CD55E2">
        <w:rPr>
          <w:rFonts w:ascii="Segoe UI" w:hAnsi="Segoe UI" w:cs="Segoe UI"/>
        </w:rPr>
        <w:t>в соответствии с действующим законодательством</w:t>
      </w:r>
      <w:r w:rsidR="00AD38FA">
        <w:rPr>
          <w:rFonts w:ascii="Segoe UI" w:hAnsi="Segoe UI" w:cs="Segoe UI"/>
        </w:rPr>
        <w:t>,</w:t>
      </w:r>
      <w:r w:rsidRPr="000052F3">
        <w:rPr>
          <w:rFonts w:ascii="Segoe UI" w:hAnsi="Segoe UI" w:cs="Segoe UI"/>
        </w:rPr>
        <w:t xml:space="preserve"> если вы решили сейчас начать строительство объекта ИЖС, необходимо подать уведомление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о планируемом строительстве, а после завершения строительных работ - уведомление об окончании строительства в уполномоченные на выдачу разрешений на строительство органы (федеральные, региональные, местного самоуправления). При этом застройщикам, имеющим ранее полученное </w:t>
      </w:r>
      <w:r w:rsidR="00021F03">
        <w:rPr>
          <w:rFonts w:ascii="Segoe UI" w:hAnsi="Segoe UI" w:cs="Segoe UI"/>
        </w:rPr>
        <w:br/>
      </w:r>
      <w:r w:rsidR="00DD28F3">
        <w:rPr>
          <w:rFonts w:ascii="Segoe UI" w:hAnsi="Segoe UI" w:cs="Segoe UI"/>
        </w:rPr>
        <w:t>(до 0</w:t>
      </w:r>
      <w:r w:rsidR="00772C76">
        <w:rPr>
          <w:rFonts w:ascii="Segoe UI" w:hAnsi="Segoe UI" w:cs="Segoe UI"/>
        </w:rPr>
        <w:t>4</w:t>
      </w:r>
      <w:r w:rsidR="00DD28F3">
        <w:rPr>
          <w:rFonts w:ascii="Segoe UI" w:hAnsi="Segoe UI" w:cs="Segoe UI"/>
        </w:rPr>
        <w:t xml:space="preserve">.08.2018) </w:t>
      </w:r>
      <w:r w:rsidRPr="000052F3">
        <w:rPr>
          <w:rFonts w:ascii="Segoe UI" w:hAnsi="Segoe UI" w:cs="Segoe UI"/>
        </w:rPr>
        <w:t xml:space="preserve">и действующее по сроку разрешение на строительство объекта ИЖС, подавать уведомление о планируемом строительстве не требуется, а вот уведомить об окончании строительства придется. </w:t>
      </w:r>
    </w:p>
    <w:p w:rsidR="000052F3" w:rsidRPr="000052F3" w:rsidRDefault="000052F3" w:rsidP="000052F3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Кроме того, до 1 марта 2019 застройщики, начавшие строительство объекта ИЖС без соответствующего разрешения, могут подать уведомление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>о планируемом строительстве и, соответственно, после</w:t>
      </w:r>
      <w:r w:rsidR="00CD55E2">
        <w:rPr>
          <w:rFonts w:ascii="Segoe UI" w:hAnsi="Segoe UI" w:cs="Segoe UI"/>
        </w:rPr>
        <w:t xml:space="preserve"> </w:t>
      </w:r>
      <w:r w:rsidRPr="000052F3">
        <w:rPr>
          <w:rFonts w:ascii="Segoe UI" w:hAnsi="Segoe UI" w:cs="Segoe UI"/>
        </w:rPr>
        <w:t xml:space="preserve">завершения строительных работ - уведомление об окончании строительства. Таким образом, закон предоставляет способ узаконить начатое без разрешения строительство. </w:t>
      </w:r>
    </w:p>
    <w:p w:rsidR="000052F3" w:rsidRPr="000052F3" w:rsidRDefault="000052F3" w:rsidP="00701EB8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Во всех случаях в </w:t>
      </w:r>
      <w:proofErr w:type="gramStart"/>
      <w:r w:rsidRPr="000052F3">
        <w:rPr>
          <w:rFonts w:ascii="Segoe UI" w:hAnsi="Segoe UI" w:cs="Segoe UI"/>
        </w:rPr>
        <w:t>ответ</w:t>
      </w:r>
      <w:proofErr w:type="gramEnd"/>
      <w:r w:rsidRPr="000052F3">
        <w:rPr>
          <w:rFonts w:ascii="Segoe UI" w:hAnsi="Segoe UI" w:cs="Segoe UI"/>
        </w:rPr>
        <w:t xml:space="preserve"> на указанные уведомления уполномоченный орган направляет застройщику уведомление о соответствии планируемого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или законченного строительством объекта ИЖС установленным требованиям, непосредственно убедившись в этом. </w:t>
      </w:r>
    </w:p>
    <w:p w:rsidR="000052F3" w:rsidRPr="000052F3" w:rsidRDefault="000052F3" w:rsidP="00701EB8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lastRenderedPageBreak/>
        <w:t xml:space="preserve">После направления в уполномоченный орган уведомлений об окончании строительства объектов ИЖС можно будет подать заявления о кадастровом учете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>и регистрации права собственности на индивидуальный жилой дом.</w:t>
      </w:r>
    </w:p>
    <w:p w:rsidR="000052F3" w:rsidRPr="000052F3" w:rsidRDefault="000052F3" w:rsidP="000052F3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Причем, заявления подаются не застройщиками. По новым правилам указанные заявления должен подать в электронном виде уполномоченный орган после получения от застройщиков уведомлений об окончании строительства объекта ИЖС и прилагаемых документов. Если по каким-то причинам такое заявление уполномоченным органом не подано, застройщик может обратиться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с указанным заявлением в орган регистрации прав самостоятельно,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но соответствующие документы будут в этом случае запрашиваться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в уполномоченном органе. </w:t>
      </w:r>
    </w:p>
    <w:p w:rsidR="000052F3" w:rsidRPr="000052F3" w:rsidRDefault="000052F3" w:rsidP="000052F3">
      <w:pPr>
        <w:pStyle w:val="Default"/>
        <w:ind w:firstLine="709"/>
        <w:jc w:val="both"/>
        <w:rPr>
          <w:rFonts w:ascii="Segoe UI" w:hAnsi="Segoe UI" w:cs="Segoe UI"/>
        </w:rPr>
      </w:pPr>
      <w:r w:rsidRPr="000052F3">
        <w:rPr>
          <w:rFonts w:ascii="Segoe UI" w:hAnsi="Segoe UI" w:cs="Segoe UI"/>
        </w:rPr>
        <w:t xml:space="preserve">Согласно Федеральному закону № 340-ФЗ, до 1 марта 2019 года сохраняется упрощенный порядок постановки на кадастровый учет и регистрации прав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на жилые и садовые дома, построенные на садовых и дачных участках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(без направления </w:t>
      </w:r>
      <w:proofErr w:type="gramStart"/>
      <w:r w:rsidRPr="000052F3">
        <w:rPr>
          <w:rFonts w:ascii="Segoe UI" w:hAnsi="Segoe UI" w:cs="Segoe UI"/>
        </w:rPr>
        <w:t>в</w:t>
      </w:r>
      <w:proofErr w:type="gramEnd"/>
      <w:r w:rsidRPr="000052F3">
        <w:rPr>
          <w:rFonts w:ascii="Segoe UI" w:hAnsi="Segoe UI" w:cs="Segoe UI"/>
        </w:rPr>
        <w:t xml:space="preserve"> </w:t>
      </w:r>
      <w:proofErr w:type="gramStart"/>
      <w:r w:rsidRPr="000052F3">
        <w:rPr>
          <w:rFonts w:ascii="Segoe UI" w:hAnsi="Segoe UI" w:cs="Segoe UI"/>
        </w:rPr>
        <w:t>уполномоченный</w:t>
      </w:r>
      <w:proofErr w:type="gramEnd"/>
      <w:r w:rsidRPr="000052F3">
        <w:rPr>
          <w:rFonts w:ascii="Segoe UI" w:hAnsi="Segoe UI" w:cs="Segoe UI"/>
        </w:rPr>
        <w:t xml:space="preserve"> орган уведомлений о планировании </w:t>
      </w:r>
      <w:r w:rsidR="00021F03">
        <w:rPr>
          <w:rFonts w:ascii="Segoe UI" w:hAnsi="Segoe UI" w:cs="Segoe UI"/>
        </w:rPr>
        <w:br/>
      </w:r>
      <w:r w:rsidRPr="000052F3">
        <w:rPr>
          <w:rFonts w:ascii="Segoe UI" w:hAnsi="Segoe UI" w:cs="Segoe UI"/>
        </w:rPr>
        <w:t xml:space="preserve">и окончании строительства). </w:t>
      </w:r>
    </w:p>
    <w:p w:rsidR="000052F3" w:rsidRDefault="000052F3" w:rsidP="00CD783D">
      <w:pPr>
        <w:pStyle w:val="Default"/>
        <w:rPr>
          <w:sz w:val="18"/>
          <w:szCs w:val="18"/>
        </w:rPr>
      </w:pPr>
    </w:p>
    <w:p w:rsidR="000052F3" w:rsidRDefault="000052F3" w:rsidP="00CD783D">
      <w:pPr>
        <w:pStyle w:val="Default"/>
        <w:rPr>
          <w:sz w:val="18"/>
          <w:szCs w:val="18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F03" w:rsidRDefault="00021F03" w:rsidP="000052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052F3" w:rsidRPr="002B26A9" w:rsidRDefault="000052F3" w:rsidP="000052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052F3" w:rsidRPr="002B26A9" w:rsidRDefault="000052F3" w:rsidP="000052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052F3" w:rsidRPr="002B26A9" w:rsidRDefault="000052F3" w:rsidP="000052F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052F3" w:rsidRPr="00464098" w:rsidRDefault="00A45381" w:rsidP="000052F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052F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0052F3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052F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0052F3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052F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052F3" w:rsidRPr="007D3FA8" w:rsidRDefault="000052F3" w:rsidP="000052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052F3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D"/>
    <w:rsid w:val="00005185"/>
    <w:rsid w:val="000052F3"/>
    <w:rsid w:val="00021F03"/>
    <w:rsid w:val="000A5237"/>
    <w:rsid w:val="000B1641"/>
    <w:rsid w:val="000C1823"/>
    <w:rsid w:val="000C5C29"/>
    <w:rsid w:val="0019795F"/>
    <w:rsid w:val="00236FFF"/>
    <w:rsid w:val="002F5CBE"/>
    <w:rsid w:val="003D6E14"/>
    <w:rsid w:val="004939EB"/>
    <w:rsid w:val="005A7976"/>
    <w:rsid w:val="005B09A1"/>
    <w:rsid w:val="00701EB8"/>
    <w:rsid w:val="00772C76"/>
    <w:rsid w:val="007B3498"/>
    <w:rsid w:val="008349DD"/>
    <w:rsid w:val="00936A7C"/>
    <w:rsid w:val="00960ECE"/>
    <w:rsid w:val="009C18D5"/>
    <w:rsid w:val="00A45381"/>
    <w:rsid w:val="00A7693B"/>
    <w:rsid w:val="00AD38FA"/>
    <w:rsid w:val="00B07E5D"/>
    <w:rsid w:val="00B3158F"/>
    <w:rsid w:val="00BB2CD1"/>
    <w:rsid w:val="00BE3FE4"/>
    <w:rsid w:val="00CD55E2"/>
    <w:rsid w:val="00CD783D"/>
    <w:rsid w:val="00CF0F0A"/>
    <w:rsid w:val="00D27F43"/>
    <w:rsid w:val="00DD28F3"/>
    <w:rsid w:val="00E12FB7"/>
    <w:rsid w:val="00F432B0"/>
    <w:rsid w:val="00F75FFC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5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dcterms:created xsi:type="dcterms:W3CDTF">2018-08-31T07:07:00Z</dcterms:created>
  <dcterms:modified xsi:type="dcterms:W3CDTF">2018-09-10T13:20:00Z</dcterms:modified>
</cp:coreProperties>
</file>