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DE" w:rsidRDefault="00587892" w:rsidP="00AF7C36">
      <w:pPr>
        <w:shd w:val="clear" w:color="auto" w:fill="FFFFFF"/>
        <w:spacing w:after="192" w:line="240" w:lineRule="auto"/>
        <w:outlineLvl w:val="1"/>
        <w:rPr>
          <w:rFonts w:ascii="Segoe UI" w:eastAsia="Times New Roman" w:hAnsi="Segoe UI" w:cs="Segoe UI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aps/>
          <w:noProof/>
          <w:color w:val="000000" w:themeColor="text1"/>
          <w:kern w:val="36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6.2pt;margin-top:38.65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7865DE" w:rsidRPr="005275D5" w:rsidRDefault="007865DE" w:rsidP="007865DE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7865DE" w:rsidRPr="005275D5" w:rsidRDefault="007865DE" w:rsidP="007865DE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7865DE" w:rsidRPr="005275D5" w:rsidRDefault="007865DE" w:rsidP="007865DE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7865DE" w:rsidRPr="00F75B0D" w:rsidRDefault="007865DE" w:rsidP="007865DE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7865DE" w:rsidRPr="007865DE">
        <w:rPr>
          <w:rFonts w:ascii="Segoe UI" w:eastAsia="Times New Roman" w:hAnsi="Segoe UI" w:cs="Segoe UI"/>
          <w:b/>
          <w:bCs/>
          <w:caps/>
          <w:noProof/>
          <w:color w:val="000000" w:themeColor="text1"/>
          <w:kern w:val="36"/>
          <w:sz w:val="24"/>
          <w:szCs w:val="24"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5DE" w:rsidRDefault="007865DE" w:rsidP="007865D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BE05A7" w:rsidRDefault="009F7DBE" w:rsidP="007944E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>Простые с</w:t>
      </w:r>
      <w:r w:rsidR="00BE05A7"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>пособы самостоятельной проверки готовности документов</w:t>
      </w:r>
    </w:p>
    <w:p w:rsidR="007865DE" w:rsidRDefault="007865DE" w:rsidP="007865D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AF7C36" w:rsidRPr="00AF7C36" w:rsidRDefault="00AF7C36" w:rsidP="007944E9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AF7C3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Управление </w:t>
      </w:r>
      <w:proofErr w:type="spellStart"/>
      <w:r w:rsidRPr="00AF7C3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AF7C3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 </w:t>
      </w:r>
      <w:r w:rsidR="007944E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Смоленской </w:t>
      </w:r>
      <w:r w:rsidRPr="00AF7C3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области</w:t>
      </w:r>
      <w:r w:rsidR="00342A8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(Управление)</w:t>
      </w:r>
      <w:r w:rsidRPr="00AF7C3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напоминает </w:t>
      </w:r>
      <w:r w:rsidR="009C335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AF7C3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 наиболее простых способах самостоятельной проверки готовности документов, поданных на государственную регистрацию прав.</w:t>
      </w:r>
    </w:p>
    <w:p w:rsidR="00AF7C36" w:rsidRPr="00AF7C36" w:rsidRDefault="00AF7C36" w:rsidP="007944E9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AF7C3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Узнать о готовности документов и стадии их рассмотрения можно </w:t>
      </w:r>
      <w:r w:rsidR="009C335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AF7C3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на официальном сайте </w:t>
      </w:r>
      <w:proofErr w:type="spellStart"/>
      <w:r w:rsidRPr="00AF7C3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AF7C3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7944E9" w:rsidRPr="007944E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https://rosreestr.ru/ </w:t>
      </w:r>
      <w:r w:rsidRPr="00AF7C3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 помощью электронного сервиса «Проверка исполнения запроса (заявления)». Для проверки состояния заявления </w:t>
      </w:r>
      <w:proofErr w:type="spellStart"/>
      <w:r w:rsidRPr="00AF7C3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онлайн</w:t>
      </w:r>
      <w:proofErr w:type="spellEnd"/>
      <w:r w:rsidRPr="00AF7C3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необходимо ввести в первой строке полученный при подаче документов номер заявки и номер записи, нажать на ссылку «проверить». Система оценит введенные данные и покажет, на каком этапе обработки находится заявка.</w:t>
      </w:r>
    </w:p>
    <w:p w:rsidR="00AF7C36" w:rsidRPr="00AF7C36" w:rsidRDefault="00AF7C36" w:rsidP="007944E9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AF7C3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Также о готовности и стадиях рассмотрения заявлений можно узнать </w:t>
      </w:r>
      <w:r w:rsidR="009C335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AF7C3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«Личном кабинете» </w:t>
      </w:r>
      <w:r w:rsidR="007944E9" w:rsidRPr="00AF7C3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на официальном сайте </w:t>
      </w:r>
      <w:proofErr w:type="spellStart"/>
      <w:r w:rsidR="007944E9" w:rsidRPr="00AF7C3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="007944E9" w:rsidRPr="007944E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https://rosreestr.ru/</w:t>
      </w:r>
      <w:r w:rsidRPr="00AF7C3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Для входа в него необходимо иметь авторизацию на портале </w:t>
      </w:r>
      <w:proofErr w:type="spellStart"/>
      <w:r w:rsidRPr="00AF7C3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Госуслуг</w:t>
      </w:r>
      <w:proofErr w:type="spellEnd"/>
      <w:r w:rsidR="007944E9" w:rsidRPr="007944E9">
        <w:t xml:space="preserve"> </w:t>
      </w:r>
      <w:r w:rsidR="007944E9" w:rsidRPr="007944E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https://www.gosuslugi.ru/</w:t>
      </w:r>
      <w:r w:rsidRPr="00AF7C3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В разделе «Мои заявки» размещается информация обо всех поданных в </w:t>
      </w:r>
      <w:proofErr w:type="spellStart"/>
      <w:r w:rsidRPr="00AF7C3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</w:t>
      </w:r>
      <w:proofErr w:type="spellEnd"/>
      <w:r w:rsidRPr="00AF7C3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заявках, их готовности и данных заявителя. </w:t>
      </w:r>
    </w:p>
    <w:p w:rsidR="00AF7C36" w:rsidRPr="00AF7C36" w:rsidRDefault="00342A8A" w:rsidP="002B45B3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Также о готовности документов можно узнать по телефону справочной Управления: </w:t>
      </w:r>
      <w:r w:rsidR="00BE05A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(4812)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35-12-44.</w:t>
      </w:r>
      <w:r w:rsidR="002B45B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AF7C36" w:rsidRPr="00AF7C3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Кроме этого сведения об этапах обработки заявлений в круглосуточном режиме предоставляет справочная служба </w:t>
      </w:r>
      <w:proofErr w:type="spellStart"/>
      <w:r w:rsidR="00AF7C36" w:rsidRPr="00AF7C3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="00AF7C36" w:rsidRPr="00AF7C3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9C335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="00AF7C36" w:rsidRPr="00AF7C3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по телефону 8 (800) 100-34-34. Позвонив по указанному номеру можно получить необходимую консультацию по типовым вопросам, связанным с подготовкой документов, узнать о режиме работы и местах расположения офисов </w:t>
      </w:r>
      <w:proofErr w:type="spellStart"/>
      <w:r w:rsidR="00AF7C36" w:rsidRPr="00AF7C3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="00AF7C36" w:rsidRPr="00AF7C3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выяснить степень готовности документов, поданных на регистрацию, а также другую интересующую информацию. </w:t>
      </w:r>
    </w:p>
    <w:p w:rsidR="002B45B3" w:rsidRDefault="002B45B3" w:rsidP="002B45B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B45B3" w:rsidRDefault="002B45B3" w:rsidP="002B45B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B45B3" w:rsidRDefault="002B45B3" w:rsidP="002B45B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B45B3" w:rsidRDefault="002B45B3" w:rsidP="002B45B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B45B3" w:rsidRDefault="002B45B3" w:rsidP="002B45B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B45B3" w:rsidRDefault="002B45B3" w:rsidP="002B45B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B45B3" w:rsidRDefault="002B45B3" w:rsidP="002B45B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B45B3" w:rsidRDefault="002B45B3" w:rsidP="002B45B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B45B3" w:rsidRPr="002B26A9" w:rsidRDefault="002B45B3" w:rsidP="002B45B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2B45B3" w:rsidRPr="002B26A9" w:rsidRDefault="002B45B3" w:rsidP="002B45B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2B45B3" w:rsidRPr="002B26A9" w:rsidRDefault="002B45B3" w:rsidP="002B45B3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2B45B3" w:rsidRPr="0009602B" w:rsidRDefault="00587892" w:rsidP="002B45B3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fldChar w:fldCharType="begin"/>
      </w:r>
      <w:r w:rsidRPr="00940C0C">
        <w:rPr>
          <w:lang w:val="en-US"/>
        </w:rPr>
        <w:instrText>HYPERLINK "http://www.rosreestr.ru"</w:instrText>
      </w:r>
      <w:r>
        <w:fldChar w:fldCharType="separate"/>
      </w:r>
      <w:r w:rsidR="002B45B3" w:rsidRPr="002B26A9">
        <w:rPr>
          <w:rStyle w:val="a6"/>
          <w:rFonts w:ascii="Segoe UI" w:hAnsi="Segoe UI" w:cs="Segoe UI"/>
          <w:sz w:val="20"/>
          <w:szCs w:val="20"/>
          <w:lang w:val="en-US"/>
        </w:rPr>
        <w:t>www</w:t>
      </w:r>
      <w:r w:rsidR="002B45B3" w:rsidRPr="0009602B">
        <w:rPr>
          <w:rStyle w:val="a6"/>
          <w:rFonts w:ascii="Segoe UI" w:hAnsi="Segoe UI" w:cs="Segoe UI"/>
          <w:sz w:val="20"/>
          <w:szCs w:val="20"/>
          <w:lang w:val="en-US"/>
        </w:rPr>
        <w:t>.</w:t>
      </w:r>
      <w:r w:rsidR="002B45B3" w:rsidRPr="002B26A9">
        <w:rPr>
          <w:rStyle w:val="a6"/>
          <w:rFonts w:ascii="Segoe UI" w:hAnsi="Segoe UI" w:cs="Segoe UI"/>
          <w:sz w:val="20"/>
          <w:szCs w:val="20"/>
          <w:lang w:val="en-US"/>
        </w:rPr>
        <w:t>rosreestr</w:t>
      </w:r>
      <w:r w:rsidR="002B45B3" w:rsidRPr="0009602B">
        <w:rPr>
          <w:rStyle w:val="a6"/>
          <w:rFonts w:ascii="Segoe UI" w:hAnsi="Segoe UI" w:cs="Segoe UI"/>
          <w:sz w:val="20"/>
          <w:szCs w:val="20"/>
          <w:lang w:val="en-US"/>
        </w:rPr>
        <w:t>.</w:t>
      </w:r>
      <w:r w:rsidR="002B45B3" w:rsidRPr="002B26A9">
        <w:rPr>
          <w:rStyle w:val="a6"/>
          <w:rFonts w:ascii="Segoe UI" w:hAnsi="Segoe UI" w:cs="Segoe UI"/>
          <w:sz w:val="20"/>
          <w:szCs w:val="20"/>
          <w:lang w:val="en-US"/>
        </w:rPr>
        <w:t>ru</w:t>
      </w:r>
      <w:r>
        <w:fldChar w:fldCharType="end"/>
      </w:r>
    </w:p>
    <w:p w:rsidR="002B45B3" w:rsidRPr="0009602B" w:rsidRDefault="002B45B3" w:rsidP="002B45B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2B45B3" w:rsidRPr="0009602B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7C36"/>
    <w:rsid w:val="00005185"/>
    <w:rsid w:val="000B1641"/>
    <w:rsid w:val="000C1823"/>
    <w:rsid w:val="000C5C29"/>
    <w:rsid w:val="0019795F"/>
    <w:rsid w:val="002B45B3"/>
    <w:rsid w:val="00342A8A"/>
    <w:rsid w:val="00511551"/>
    <w:rsid w:val="00587892"/>
    <w:rsid w:val="005A7976"/>
    <w:rsid w:val="007865DE"/>
    <w:rsid w:val="007944E9"/>
    <w:rsid w:val="007B3498"/>
    <w:rsid w:val="008301C4"/>
    <w:rsid w:val="00940C0C"/>
    <w:rsid w:val="009C3351"/>
    <w:rsid w:val="009F7DBE"/>
    <w:rsid w:val="00AF7C36"/>
    <w:rsid w:val="00B3158F"/>
    <w:rsid w:val="00B4573B"/>
    <w:rsid w:val="00BE05A7"/>
    <w:rsid w:val="00BE3FE4"/>
    <w:rsid w:val="00D27F43"/>
    <w:rsid w:val="00D42851"/>
    <w:rsid w:val="00E12FB7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C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DE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B45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84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5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78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1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09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56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7FDDE-B3F5-452F-BD0A-0DD004BC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1543</Characters>
  <Application>Microsoft Office Word</Application>
  <DocSecurity>0</DocSecurity>
  <Lines>12</Lines>
  <Paragraphs>3</Paragraphs>
  <ScaleCrop>false</ScaleCrop>
  <Company>Kraftway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12</cp:revision>
  <dcterms:created xsi:type="dcterms:W3CDTF">2019-02-28T12:07:00Z</dcterms:created>
  <dcterms:modified xsi:type="dcterms:W3CDTF">2019-03-05T06:12:00Z</dcterms:modified>
</cp:coreProperties>
</file>