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A" w:rsidRDefault="00785147">
      <w:r w:rsidRPr="009C02AD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4D09D" wp14:editId="0173D6CE">
                <wp:simplePos x="0" y="0"/>
                <wp:positionH relativeFrom="column">
                  <wp:posOffset>920115</wp:posOffset>
                </wp:positionH>
                <wp:positionV relativeFrom="paragraph">
                  <wp:posOffset>480060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147" w:rsidRDefault="00785147" w:rsidP="00785147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85147" w:rsidRDefault="00785147" w:rsidP="00785147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85147" w:rsidRPr="00DD5228" w:rsidRDefault="00785147" w:rsidP="00785147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4D09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2.45pt;margin-top:37.8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" strokecolor="white">
                <v:textbox>
                  <w:txbxContent>
                    <w:p w:rsidR="00785147" w:rsidRDefault="00785147" w:rsidP="00785147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85147" w:rsidRDefault="00785147" w:rsidP="00785147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85147" w:rsidRPr="00DD5228" w:rsidRDefault="00785147" w:rsidP="00785147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623F5970" wp14:editId="335711E7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47" w:rsidRPr="00420964" w:rsidRDefault="00785147" w:rsidP="00420964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785147" w:rsidRPr="00C73921" w:rsidRDefault="00785147" w:rsidP="00420964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73921">
        <w:rPr>
          <w:rFonts w:ascii="Segoe UI" w:hAnsi="Segoe UI" w:cs="Segoe UI"/>
          <w:b/>
          <w:sz w:val="24"/>
          <w:szCs w:val="24"/>
        </w:rPr>
        <w:t xml:space="preserve">Управление </w:t>
      </w:r>
      <w:proofErr w:type="spellStart"/>
      <w:r w:rsidRPr="00C73921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C73921">
        <w:rPr>
          <w:rFonts w:ascii="Segoe UI" w:hAnsi="Segoe UI" w:cs="Segoe UI"/>
          <w:b/>
          <w:sz w:val="24"/>
          <w:szCs w:val="24"/>
        </w:rPr>
        <w:t xml:space="preserve"> по Смоленской области в рамках постоянной рубрики «вопрос-ответ» дает ответы на наиболее часто задаваемые вопросы.</w:t>
      </w:r>
    </w:p>
    <w:p w:rsidR="00785147" w:rsidRDefault="00785147" w:rsidP="00420964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785147" w:rsidRDefault="00704484" w:rsidP="00420964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Моя бабушка собирается приобрести земельный участок с домом. Предусмотрены</w:t>
      </w:r>
      <w:r w:rsidR="00785147">
        <w:rPr>
          <w:rFonts w:ascii="Segoe UI" w:hAnsi="Segoe UI" w:cs="Segoe UI"/>
          <w:i/>
          <w:sz w:val="24"/>
          <w:szCs w:val="24"/>
        </w:rPr>
        <w:t xml:space="preserve"> ли </w:t>
      </w:r>
      <w:r>
        <w:rPr>
          <w:rFonts w:ascii="Segoe UI" w:hAnsi="Segoe UI" w:cs="Segoe UI"/>
          <w:i/>
          <w:sz w:val="24"/>
          <w:szCs w:val="24"/>
        </w:rPr>
        <w:t>для нее</w:t>
      </w:r>
      <w:r w:rsidR="00785147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 xml:space="preserve">льготы </w:t>
      </w:r>
      <w:r w:rsidR="00785147">
        <w:rPr>
          <w:rFonts w:ascii="Segoe UI" w:hAnsi="Segoe UI" w:cs="Segoe UI"/>
          <w:i/>
          <w:sz w:val="24"/>
          <w:szCs w:val="24"/>
        </w:rPr>
        <w:t>при оплате госпошлины за регистрацию прав на недвижимость</w:t>
      </w:r>
      <w:r w:rsidR="00785147" w:rsidRPr="007250CF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>?</w:t>
      </w:r>
      <w:r w:rsidR="00DE41E8"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ru-RU"/>
        </w:rPr>
        <w:t xml:space="preserve"> </w:t>
      </w:r>
      <w:r w:rsidR="00785147" w:rsidRPr="00C73921">
        <w:rPr>
          <w:rFonts w:ascii="Segoe UI" w:hAnsi="Segoe UI" w:cs="Segoe UI"/>
          <w:i/>
          <w:sz w:val="24"/>
          <w:szCs w:val="24"/>
        </w:rPr>
        <w:t xml:space="preserve">(Отвечает начальник отдела государственной регистрации недвижимости </w:t>
      </w:r>
      <w:r w:rsidR="00785147">
        <w:rPr>
          <w:rFonts w:ascii="Segoe UI" w:hAnsi="Segoe UI" w:cs="Segoe UI"/>
          <w:i/>
          <w:sz w:val="24"/>
          <w:szCs w:val="24"/>
        </w:rPr>
        <w:t>Олеся Вороненко</w:t>
      </w:r>
      <w:r w:rsidR="00785147" w:rsidRPr="00C73921">
        <w:rPr>
          <w:rFonts w:ascii="Segoe UI" w:hAnsi="Segoe UI" w:cs="Segoe UI"/>
          <w:i/>
          <w:sz w:val="24"/>
          <w:szCs w:val="24"/>
        </w:rPr>
        <w:t>).</w:t>
      </w:r>
    </w:p>
    <w:p w:rsidR="00785147" w:rsidRDefault="00785147" w:rsidP="00420964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492FFF" w:rsidRPr="00492FFF" w:rsidRDefault="00492FFF" w:rsidP="00420964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492FFF">
        <w:rPr>
          <w:rFonts w:ascii="Segoe UI" w:hAnsi="Segoe UI" w:cs="Segoe UI"/>
        </w:rPr>
        <w:t>В соответствии с положениями ст. 333.35 НК РФ от уплаты государственной пошлины освобождаются следующие категории граждан:</w:t>
      </w:r>
    </w:p>
    <w:p w:rsidR="0017291A" w:rsidRDefault="0017291A" w:rsidP="00420964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492FFF" w:rsidRPr="00492FFF" w:rsidRDefault="00492FFF" w:rsidP="00420964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492FFF">
        <w:rPr>
          <w:rFonts w:ascii="Segoe UI" w:hAnsi="Segoe UI" w:cs="Segoe UI"/>
        </w:rPr>
        <w:t>- ветераны и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на основании соответствующего удостоверения установленного образца;</w:t>
      </w:r>
    </w:p>
    <w:p w:rsidR="0017291A" w:rsidRDefault="0017291A" w:rsidP="00420964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492FFF" w:rsidRPr="00492FFF" w:rsidRDefault="00492FFF" w:rsidP="00420964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492FFF">
        <w:rPr>
          <w:rFonts w:ascii="Segoe UI" w:hAnsi="Segoe UI" w:cs="Segoe UI"/>
        </w:rPr>
        <w:t xml:space="preserve">- также от уплаты государственной пошлины за государственную регистрацию прав (кроме регистрации ограничений и обременений) освобождены граждане, признаваемые малоимущими в соответствии с Жилищным кодексом </w:t>
      </w:r>
      <w:r w:rsidR="00305763">
        <w:rPr>
          <w:rFonts w:ascii="Segoe UI" w:hAnsi="Segoe UI" w:cs="Segoe UI"/>
        </w:rPr>
        <w:t>Российской Федерации</w:t>
      </w:r>
      <w:r w:rsidRPr="00492FFF">
        <w:rPr>
          <w:rFonts w:ascii="Segoe UI" w:hAnsi="Segoe UI" w:cs="Segoe UI"/>
        </w:rPr>
        <w:t>.</w:t>
      </w:r>
    </w:p>
    <w:p w:rsidR="0017291A" w:rsidRDefault="0017291A" w:rsidP="00420964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492FFF" w:rsidRDefault="00492FFF" w:rsidP="00420964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492FFF">
        <w:rPr>
          <w:rFonts w:ascii="Segoe UI" w:hAnsi="Segoe UI" w:cs="Segoe UI"/>
        </w:rPr>
        <w:t xml:space="preserve">Необходимо заметить, что малоимущими гражданами являются те граждане, которые признаны таковыми органом местного самоуправления в установленном порядке с учетом дохода, приходящегося на каждого члена семьи, и стоимости имущества, находящегося в собственности членов семьи и подлежащего налогообложению. Основанием для льготы в таком случае является решение органа местного самоуправления о признании граждан, нуждающихся в жилых помещениях, предоставляемых по договору социального найма, малоимущими. </w:t>
      </w:r>
    </w:p>
    <w:p w:rsidR="00420964" w:rsidRDefault="00420964" w:rsidP="00420964">
      <w:pPr>
        <w:shd w:val="clear" w:color="auto" w:fill="FFFFFF"/>
        <w:spacing w:after="0" w:line="240" w:lineRule="auto"/>
        <w:jc w:val="both"/>
      </w:pPr>
    </w:p>
    <w:p w:rsidR="00420964" w:rsidRPr="00420964" w:rsidRDefault="006A54E2" w:rsidP="00420964">
      <w:pPr>
        <w:shd w:val="clear" w:color="auto" w:fill="FFFFFF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hyperlink r:id="rId5" w:history="1">
        <w:r w:rsidR="00420964" w:rsidRPr="00596055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</w:t>
        </w:r>
      </w:hyperlink>
      <w:hyperlink r:id="rId6" w:history="1">
        <w:r w:rsidR="00420964" w:rsidRPr="00596055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r w:rsidR="00420964" w:rsidRPr="0059605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#</w:t>
      </w:r>
      <w:r w:rsidR="0042096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ЛьготыПриОплатеГоспошлиныЗаРегистрациюПрав</w:t>
      </w:r>
    </w:p>
    <w:p w:rsidR="00420964" w:rsidRDefault="00420964" w:rsidP="004209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0964" w:rsidRDefault="00420964" w:rsidP="004209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0964" w:rsidRPr="001D1197" w:rsidRDefault="00420964" w:rsidP="00420964">
      <w:pPr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1D1197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420964" w:rsidRPr="001D1197" w:rsidRDefault="00420964" w:rsidP="0042096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D1197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1D1197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1D1197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420964" w:rsidRPr="006A54E2" w:rsidRDefault="00420964" w:rsidP="00420964">
      <w:p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1D1197">
        <w:rPr>
          <w:rFonts w:ascii="Segoe UI" w:hAnsi="Segoe UI" w:cs="Segoe UI"/>
          <w:sz w:val="20"/>
          <w:szCs w:val="20"/>
          <w:lang w:val="en-US"/>
        </w:rPr>
        <w:t>E</w:t>
      </w:r>
      <w:r w:rsidRPr="006A54E2">
        <w:rPr>
          <w:rFonts w:ascii="Segoe UI" w:hAnsi="Segoe UI" w:cs="Segoe UI"/>
          <w:sz w:val="20"/>
          <w:szCs w:val="20"/>
          <w:lang w:val="en-US"/>
        </w:rPr>
        <w:t>-</w:t>
      </w:r>
      <w:r w:rsidRPr="001D1197">
        <w:rPr>
          <w:rFonts w:ascii="Segoe UI" w:hAnsi="Segoe UI" w:cs="Segoe UI"/>
          <w:sz w:val="20"/>
          <w:szCs w:val="20"/>
          <w:lang w:val="en-US"/>
        </w:rPr>
        <w:t>mail</w:t>
      </w:r>
      <w:r w:rsidRPr="006A54E2">
        <w:rPr>
          <w:rFonts w:ascii="Segoe UI" w:hAnsi="Segoe UI" w:cs="Segoe UI"/>
          <w:sz w:val="20"/>
          <w:szCs w:val="20"/>
          <w:lang w:val="en-US"/>
        </w:rPr>
        <w:t>: 67_</w:t>
      </w:r>
      <w:r w:rsidRPr="001D1197">
        <w:rPr>
          <w:rFonts w:ascii="Segoe UI" w:hAnsi="Segoe UI" w:cs="Segoe UI"/>
          <w:sz w:val="20"/>
          <w:szCs w:val="20"/>
          <w:lang w:val="en-US"/>
        </w:rPr>
        <w:t>upr</w:t>
      </w:r>
      <w:r w:rsidRPr="006A54E2">
        <w:rPr>
          <w:rFonts w:ascii="Segoe UI" w:hAnsi="Segoe UI" w:cs="Segoe UI"/>
          <w:sz w:val="20"/>
          <w:szCs w:val="20"/>
          <w:lang w:val="en-US"/>
        </w:rPr>
        <w:t>@</w:t>
      </w:r>
      <w:r w:rsidRPr="001D1197">
        <w:rPr>
          <w:rFonts w:ascii="Segoe UI" w:hAnsi="Segoe UI" w:cs="Segoe UI"/>
          <w:sz w:val="20"/>
          <w:szCs w:val="20"/>
          <w:lang w:val="en-US"/>
        </w:rPr>
        <w:t>rosreestr</w:t>
      </w:r>
      <w:r w:rsidRPr="006A54E2">
        <w:rPr>
          <w:rFonts w:ascii="Segoe UI" w:hAnsi="Segoe UI" w:cs="Segoe UI"/>
          <w:sz w:val="20"/>
          <w:szCs w:val="20"/>
          <w:lang w:val="en-US"/>
        </w:rPr>
        <w:t>.</w:t>
      </w:r>
      <w:r w:rsidRPr="001D1197">
        <w:rPr>
          <w:rFonts w:ascii="Segoe UI" w:hAnsi="Segoe UI" w:cs="Segoe UI"/>
          <w:sz w:val="20"/>
          <w:szCs w:val="20"/>
          <w:lang w:val="en-US"/>
        </w:rPr>
        <w:t>ru</w:t>
      </w:r>
    </w:p>
    <w:p w:rsidR="00420964" w:rsidRPr="001D1197" w:rsidRDefault="006A54E2" w:rsidP="00420964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  <w:hyperlink r:id="rId7" w:history="1">
        <w:r w:rsidR="00420964" w:rsidRPr="001D1197">
          <w:rPr>
            <w:rFonts w:ascii="Segoe UI" w:hAnsi="Segoe UI" w:cs="Segoe UI"/>
            <w:color w:val="000000" w:themeColor="text1"/>
            <w:sz w:val="20"/>
            <w:szCs w:val="20"/>
            <w:lang w:val="en-US"/>
          </w:rPr>
          <w:t>www.rosreestr.gov.ru</w:t>
        </w:r>
      </w:hyperlink>
    </w:p>
    <w:p w:rsidR="00785147" w:rsidRPr="00420964" w:rsidRDefault="00420964" w:rsidP="0042096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D1197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785147" w:rsidRPr="0042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C4"/>
    <w:rsid w:val="000052C4"/>
    <w:rsid w:val="0017291A"/>
    <w:rsid w:val="00305763"/>
    <w:rsid w:val="00420964"/>
    <w:rsid w:val="00492FFF"/>
    <w:rsid w:val="006A54E2"/>
    <w:rsid w:val="00704484"/>
    <w:rsid w:val="00785147"/>
    <w:rsid w:val="00785AFA"/>
    <w:rsid w:val="00B405AC"/>
    <w:rsid w:val="00DE41E8"/>
    <w:rsid w:val="00F4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7716"/>
  <w15:chartTrackingRefBased/>
  <w15:docId w15:val="{A56F0E21-2291-4775-A4B4-F4CC64B6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11</cp:revision>
  <dcterms:created xsi:type="dcterms:W3CDTF">2021-08-27T08:37:00Z</dcterms:created>
  <dcterms:modified xsi:type="dcterms:W3CDTF">2021-09-01T14:23:00Z</dcterms:modified>
</cp:coreProperties>
</file>