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2B" w:rsidRDefault="00BD5A8A" w:rsidP="00BD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8A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за 2018 год.</w:t>
      </w:r>
      <w:bookmarkStart w:id="0" w:name="_GoBack"/>
      <w:bookmarkEnd w:id="0"/>
    </w:p>
    <w:p w:rsidR="000C7466" w:rsidRDefault="000C746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по итогам 2018 года проводилась в соответствии с постановлением Администрации муниципального образования «город Десногорск» </w:t>
      </w:r>
      <w:r w:rsidR="00F369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 от 20.10.2016 № 1133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программ» (далее – Порядок).</w:t>
      </w:r>
    </w:p>
    <w:p w:rsidR="000C7466" w:rsidRDefault="000C746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осуществлялась в два этапа.</w:t>
      </w:r>
    </w:p>
    <w:p w:rsidR="000C7466" w:rsidRDefault="000C746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осуществлялась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0C7466" w:rsidRDefault="000C746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степени реализации мероприятий муниципальной программы;</w:t>
      </w:r>
    </w:p>
    <w:p w:rsidR="000C7466" w:rsidRDefault="000C746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0C7466" w:rsidRDefault="000C746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бюджетов;</w:t>
      </w:r>
    </w:p>
    <w:p w:rsidR="000C7466" w:rsidRDefault="000C746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(выполнения показателей основных мероприятий муниципальной программы).</w:t>
      </w:r>
    </w:p>
    <w:p w:rsidR="000C7466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осуществлялась оценка эффективности реализации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16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которая определяется с учетом оценки степени достижения целей муниципальной программы и оценки эффективности реализации подпрограмм и основных мероприятий муниципальной программы.</w:t>
      </w:r>
    </w:p>
    <w:p w:rsidR="00E4162B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16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E4162B" w:rsidRDefault="00E4162B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16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E4162B" w:rsidRDefault="00E4162B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16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4162B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4162B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проведенной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2018 год показал, что из 19-ти реализуемых муниципальных программ муниципального образования «город Десногорск» Смоленской области</w:t>
      </w:r>
      <w:r w:rsidR="00F36912">
        <w:rPr>
          <w:rFonts w:ascii="Times New Roman" w:hAnsi="Times New Roman" w:cs="Times New Roman"/>
          <w:sz w:val="28"/>
          <w:szCs w:val="28"/>
        </w:rPr>
        <w:t>.</w:t>
      </w:r>
    </w:p>
    <w:p w:rsidR="00E4162B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</w:t>
      </w:r>
      <w:r w:rsidR="00E4162B">
        <w:rPr>
          <w:rFonts w:ascii="Times New Roman" w:hAnsi="Times New Roman" w:cs="Times New Roman"/>
          <w:b/>
          <w:sz w:val="28"/>
          <w:szCs w:val="28"/>
        </w:rPr>
        <w:t>ысокую оценку эффективности (</w:t>
      </w:r>
      <w:proofErr w:type="spellStart"/>
      <w:r w:rsidR="00E4162B">
        <w:rPr>
          <w:rFonts w:ascii="Times New Roman" w:hAnsi="Times New Roman" w:cs="Times New Roman"/>
          <w:b/>
          <w:sz w:val="28"/>
          <w:szCs w:val="28"/>
        </w:rPr>
        <w:t>ЭР</w:t>
      </w:r>
      <w:r w:rsidR="00E4162B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b/>
          <w:sz w:val="28"/>
          <w:szCs w:val="28"/>
        </w:rPr>
        <w:t xml:space="preserve"> сос</w:t>
      </w:r>
      <w:r w:rsidR="001B2107">
        <w:rPr>
          <w:rFonts w:ascii="Times New Roman" w:hAnsi="Times New Roman" w:cs="Times New Roman"/>
          <w:b/>
          <w:sz w:val="28"/>
          <w:szCs w:val="28"/>
        </w:rPr>
        <w:t>тавляет не менее 0,9) имеют 14</w:t>
      </w:r>
      <w:r w:rsidR="00E4162B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E4162B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Муниципальная программа «Обеспечение жильем молодых семей муниципального образования «город Десногорск» Смоленской области</w:t>
      </w:r>
      <w:r w:rsidR="00BF78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2015-2020 годы;</w:t>
      </w:r>
    </w:p>
    <w:p w:rsidR="00E4162B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Муниципальная программа «Управление муниципальными финансами муниципального образования «город Десногорск» Смоленской области</w:t>
      </w:r>
      <w:r w:rsidR="00BF78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2014-2020 годы;</w:t>
      </w:r>
    </w:p>
    <w:p w:rsidR="00676EA6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«Развитие культуры и молодежной политики в муниципальном образовании «город Десногорск» Смоленской области</w:t>
      </w:r>
      <w:r w:rsidR="00BF78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2014-2020 годы;</w:t>
      </w:r>
    </w:p>
    <w:p w:rsidR="00676EA6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Муниципальная программа « Управление имуществом и земельными ресурсами муниципального образования «город Десногорск» Смоленской области</w:t>
      </w:r>
      <w:r w:rsidR="00BF78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2014-2020 годы;</w:t>
      </w:r>
    </w:p>
    <w:p w:rsidR="00676EA6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программа «Создание благоприятного предпринимательского климата на территории муниципального образования «город Десногорск» Смол</w:t>
      </w:r>
      <w:r w:rsidR="00BF782C">
        <w:rPr>
          <w:rFonts w:ascii="Times New Roman" w:hAnsi="Times New Roman" w:cs="Times New Roman"/>
          <w:sz w:val="28"/>
          <w:szCs w:val="28"/>
        </w:rPr>
        <w:t>енской области» на 2014-2020 год</w:t>
      </w:r>
      <w:r w:rsidR="001055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EA6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Муниципальная программа «Гражданско-патриотическое воспитание граждан на территории муниципального образования «город Десногорск» Смоленс</w:t>
      </w:r>
      <w:r w:rsidR="00BF782C">
        <w:rPr>
          <w:rFonts w:ascii="Times New Roman" w:hAnsi="Times New Roman" w:cs="Times New Roman"/>
          <w:sz w:val="28"/>
          <w:szCs w:val="28"/>
        </w:rPr>
        <w:t>кой области» на 2017-2020 год</w:t>
      </w:r>
      <w:r w:rsidR="001055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EA6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Муниципальная программа «Развитие физической культуры, спорта и  туризма в муниципальном образовании «город Десногорск» Смоленс</w:t>
      </w:r>
      <w:r w:rsidR="00BF782C">
        <w:rPr>
          <w:rFonts w:ascii="Times New Roman" w:hAnsi="Times New Roman" w:cs="Times New Roman"/>
          <w:sz w:val="28"/>
          <w:szCs w:val="28"/>
        </w:rPr>
        <w:t>кой области» на 2014-2020 год</w:t>
      </w:r>
      <w:r w:rsidR="001055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EA6" w:rsidRDefault="00676E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Муниципальная программа «Осуществление бухгалтерского учета финансово-хозяйственной  деятельности бюджетных учреждений муниципального образования</w:t>
      </w:r>
      <w:r w:rsidR="00BF782C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 области» на 2017-2020 год</w:t>
      </w:r>
      <w:r w:rsidR="0010558D">
        <w:rPr>
          <w:rFonts w:ascii="Times New Roman" w:hAnsi="Times New Roman" w:cs="Times New Roman"/>
          <w:sz w:val="28"/>
          <w:szCs w:val="28"/>
        </w:rPr>
        <w:t>ы</w:t>
      </w:r>
      <w:r w:rsidR="00BF782C">
        <w:rPr>
          <w:rFonts w:ascii="Times New Roman" w:hAnsi="Times New Roman" w:cs="Times New Roman"/>
          <w:sz w:val="28"/>
          <w:szCs w:val="28"/>
        </w:rPr>
        <w:t>;</w:t>
      </w:r>
    </w:p>
    <w:p w:rsidR="00BF782C" w:rsidRDefault="00BF782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Муниципальная программа «Развитие образования в муниципальном образовании «город Десногорск» Смоленской области» на 2014-2020 годы;</w:t>
      </w:r>
    </w:p>
    <w:p w:rsidR="00BF782C" w:rsidRDefault="00BF782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области» на 2014-2020 годы;</w:t>
      </w:r>
    </w:p>
    <w:p w:rsidR="005C658F" w:rsidRDefault="005C658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Муниципальная программа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на 2014-2020 годы;</w:t>
      </w:r>
    </w:p>
    <w:p w:rsidR="005C658F" w:rsidRDefault="005C658F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Муниципальная программа «Формирование комфортной городской среды муниципального образования «город Десногорск» Смоленской области» на 2018-2022 годы;</w:t>
      </w:r>
    </w:p>
    <w:p w:rsidR="00BF782C" w:rsidRDefault="007A477D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Муниципальная программа «Создание условий для обеспечения безопасности жизнедеятельности населения муниципального образования «город Десногорск» Смоленской области» на 2014-2020 годы;</w:t>
      </w:r>
    </w:p>
    <w:p w:rsidR="007A477D" w:rsidRDefault="007A477D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Муниципальная программа «Развитие дорожно-транспортного комплекса муниципального образования «город Десногорск» Смоленской области</w:t>
      </w:r>
      <w:r w:rsidR="00B86150">
        <w:rPr>
          <w:rFonts w:ascii="Times New Roman" w:hAnsi="Times New Roman" w:cs="Times New Roman"/>
          <w:sz w:val="28"/>
          <w:szCs w:val="28"/>
        </w:rPr>
        <w:t>» на 2014-2020 годы.</w:t>
      </w:r>
    </w:p>
    <w:p w:rsidR="00BF782C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782C">
        <w:rPr>
          <w:rFonts w:ascii="Times New Roman" w:hAnsi="Times New Roman" w:cs="Times New Roman"/>
          <w:b/>
          <w:sz w:val="28"/>
          <w:szCs w:val="28"/>
        </w:rPr>
        <w:t>Удовлетворительную оценку эффективности реализации муниципальных программ (</w:t>
      </w:r>
      <w:proofErr w:type="spellStart"/>
      <w:r w:rsidR="00BF782C">
        <w:rPr>
          <w:rFonts w:ascii="Times New Roman" w:hAnsi="Times New Roman" w:cs="Times New Roman"/>
          <w:b/>
          <w:sz w:val="28"/>
          <w:szCs w:val="28"/>
        </w:rPr>
        <w:t>ЭР</w:t>
      </w:r>
      <w:r w:rsidR="00BF782C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BF78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F782C">
        <w:rPr>
          <w:rFonts w:ascii="Times New Roman" w:hAnsi="Times New Roman" w:cs="Times New Roman"/>
          <w:b/>
          <w:sz w:val="28"/>
          <w:szCs w:val="28"/>
        </w:rPr>
        <w:t xml:space="preserve"> соста</w:t>
      </w:r>
      <w:r w:rsidR="001B2107">
        <w:rPr>
          <w:rFonts w:ascii="Times New Roman" w:hAnsi="Times New Roman" w:cs="Times New Roman"/>
          <w:b/>
          <w:sz w:val="28"/>
          <w:szCs w:val="28"/>
        </w:rPr>
        <w:t>вляет не менее 0,7) имеет 1  муниципальная программа</w:t>
      </w:r>
      <w:r w:rsidR="00BF782C">
        <w:rPr>
          <w:rFonts w:ascii="Times New Roman" w:hAnsi="Times New Roman" w:cs="Times New Roman"/>
          <w:b/>
          <w:sz w:val="28"/>
          <w:szCs w:val="28"/>
        </w:rPr>
        <w:t>:</w:t>
      </w:r>
    </w:p>
    <w:p w:rsidR="00BF782C" w:rsidRPr="00BF782C" w:rsidRDefault="00BF782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Муниципальная программа «Создание условий для эффективного управления муниципальным образованием «город Десногорск» Смоленской области» на 2014-2020 годы.</w:t>
      </w:r>
    </w:p>
    <w:p w:rsidR="00676EA6" w:rsidRDefault="00697BA6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</w:t>
      </w:r>
      <w:r w:rsidR="00F67F54">
        <w:rPr>
          <w:rFonts w:ascii="Times New Roman" w:hAnsi="Times New Roman" w:cs="Times New Roman"/>
          <w:sz w:val="28"/>
          <w:szCs w:val="28"/>
        </w:rPr>
        <w:t xml:space="preserve">лизации основного мероприятия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7F54">
        <w:rPr>
          <w:rFonts w:ascii="Times New Roman" w:hAnsi="Times New Roman" w:cs="Times New Roman"/>
          <w:sz w:val="28"/>
          <w:szCs w:val="28"/>
        </w:rPr>
        <w:t>Развитие мер социальной поддерж</w:t>
      </w:r>
      <w:r w:rsidR="002A109B">
        <w:rPr>
          <w:rFonts w:ascii="Times New Roman" w:hAnsi="Times New Roman" w:cs="Times New Roman"/>
          <w:sz w:val="28"/>
          <w:szCs w:val="28"/>
        </w:rPr>
        <w:t>ки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="00F67F54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, так как эффективность </w:t>
      </w:r>
      <w:r w:rsidR="00F67F54">
        <w:rPr>
          <w:rFonts w:ascii="Times New Roman" w:hAnsi="Times New Roman" w:cs="Times New Roman"/>
          <w:sz w:val="28"/>
          <w:szCs w:val="28"/>
        </w:rPr>
        <w:t>реализации равна 0,74.</w:t>
      </w:r>
    </w:p>
    <w:p w:rsidR="00B86150" w:rsidRDefault="00F36912" w:rsidP="00B861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6150" w:rsidRPr="00B86150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Неудовлетворительную оценку эффективности реализации муниципальных </w:t>
      </w:r>
      <w:r w:rsidR="001B2107">
        <w:rPr>
          <w:rFonts w:ascii="Times New Roman" w:hAnsi="Times New Roman" w:cs="Times New Roman"/>
          <w:b/>
          <w:sz w:val="28"/>
          <w:szCs w:val="28"/>
        </w:rPr>
        <w:t>программ имеет 1 муниципальная программа</w:t>
      </w:r>
      <w:r w:rsidR="00B86150" w:rsidRPr="00B86150">
        <w:rPr>
          <w:rFonts w:ascii="Times New Roman" w:hAnsi="Times New Roman" w:cs="Times New Roman"/>
          <w:b/>
          <w:sz w:val="28"/>
          <w:szCs w:val="28"/>
        </w:rPr>
        <w:t>:</w:t>
      </w:r>
    </w:p>
    <w:p w:rsidR="00B86150" w:rsidRDefault="00B86150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Муниципальная программа «</w:t>
      </w:r>
      <w:r w:rsidR="00D558FB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территории муниципального образования «город Десногорск» Смоленской области на 2016-2020 годы.</w:t>
      </w:r>
    </w:p>
    <w:p w:rsidR="00EA791E" w:rsidRDefault="00EA791E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основного мероприятия</w:t>
      </w:r>
      <w:r w:rsidR="00F369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 «Повышение безопасности дорожного движения» признается неудовлетворительной, так как эффективность реализации равна 0 (значение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менее 0,7).</w:t>
      </w:r>
    </w:p>
    <w:p w:rsidR="00EA791E" w:rsidRDefault="00EA791E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равна 0.</w:t>
      </w:r>
    </w:p>
    <w:p w:rsidR="00EA791E" w:rsidRDefault="00E6622E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равна 0 и признается неудовлетворительной, так как оценка эффективности составляет менее 0,70.</w:t>
      </w:r>
    </w:p>
    <w:p w:rsidR="00E6622E" w:rsidRDefault="00E6622E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Администратору муниципальной программы, признанной по результатам проведенной оценки эффективности неудовлетворительной</w:t>
      </w:r>
      <w:r w:rsidR="00985651">
        <w:rPr>
          <w:rFonts w:ascii="Times New Roman" w:hAnsi="Times New Roman" w:cs="Times New Roman"/>
          <w:sz w:val="28"/>
          <w:szCs w:val="28"/>
        </w:rPr>
        <w:t>, необходимо предоставить в рабочую группу доклад, содержащий:</w:t>
      </w:r>
    </w:p>
    <w:p w:rsidR="00985651" w:rsidRDefault="00985651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причины отклонения фактических результатов реализации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0C7466" w:rsidRPr="00B86150" w:rsidRDefault="00985651" w:rsidP="00B861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внесении изменений в муниципальную программу, направленных на повышение эффективности реализации муниципальной программы в дальнейшем.</w:t>
      </w:r>
    </w:p>
    <w:p w:rsidR="00BD5A8A" w:rsidRPr="00BD5A8A" w:rsidRDefault="00BD5A8A" w:rsidP="00BD5A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A8A" w:rsidRPr="00BD5A8A" w:rsidSect="00EE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63" w:rsidRDefault="001A2F63" w:rsidP="00A36FC6">
      <w:pPr>
        <w:spacing w:after="0" w:line="240" w:lineRule="auto"/>
      </w:pPr>
      <w:r>
        <w:separator/>
      </w:r>
    </w:p>
  </w:endnote>
  <w:endnote w:type="continuationSeparator" w:id="0">
    <w:p w:rsidR="001A2F63" w:rsidRDefault="001A2F63" w:rsidP="00A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63" w:rsidRDefault="001A2F63" w:rsidP="00A36FC6">
      <w:pPr>
        <w:spacing w:after="0" w:line="240" w:lineRule="auto"/>
      </w:pPr>
      <w:r>
        <w:separator/>
      </w:r>
    </w:p>
  </w:footnote>
  <w:footnote w:type="continuationSeparator" w:id="0">
    <w:p w:rsidR="001A2F63" w:rsidRDefault="001A2F63" w:rsidP="00A3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6"/>
    <w:rsid w:val="00060A6C"/>
    <w:rsid w:val="000C7466"/>
    <w:rsid w:val="0010558D"/>
    <w:rsid w:val="001A2F63"/>
    <w:rsid w:val="001B2107"/>
    <w:rsid w:val="001C7A9B"/>
    <w:rsid w:val="002A109B"/>
    <w:rsid w:val="005C658F"/>
    <w:rsid w:val="00676EA6"/>
    <w:rsid w:val="00697BA6"/>
    <w:rsid w:val="007A477D"/>
    <w:rsid w:val="0090569C"/>
    <w:rsid w:val="00960D86"/>
    <w:rsid w:val="0097550C"/>
    <w:rsid w:val="00985651"/>
    <w:rsid w:val="00A36FC6"/>
    <w:rsid w:val="00B3089D"/>
    <w:rsid w:val="00B86150"/>
    <w:rsid w:val="00BD5A8A"/>
    <w:rsid w:val="00BF782C"/>
    <w:rsid w:val="00D558FB"/>
    <w:rsid w:val="00DE752B"/>
    <w:rsid w:val="00E4162B"/>
    <w:rsid w:val="00E6622E"/>
    <w:rsid w:val="00EA791E"/>
    <w:rsid w:val="00EE00BF"/>
    <w:rsid w:val="00F36912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2019-10-04T11:30:00Z</dcterms:created>
  <dcterms:modified xsi:type="dcterms:W3CDTF">2019-10-04T11:31:00Z</dcterms:modified>
</cp:coreProperties>
</file>