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2E" w:rsidRPr="00496E2E" w:rsidRDefault="00496E2E" w:rsidP="00496E2E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E2E">
        <w:rPr>
          <w:rFonts w:ascii="Times New Roman" w:eastAsia="Calibri" w:hAnsi="Times New Roman" w:cs="Times New Roman"/>
          <w:b/>
          <w:sz w:val="28"/>
          <w:szCs w:val="28"/>
        </w:rPr>
        <w:t>Примечание: Участник олимпиады выбирает для написания отзыва один из предложенных текстов.</w:t>
      </w:r>
    </w:p>
    <w:p w:rsidR="00FE2BFB" w:rsidRPr="00FE2BFB" w:rsidRDefault="00FE2BFB" w:rsidP="00FE2BFB">
      <w:pPr>
        <w:ind w:left="70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BFB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496E2E" w:rsidRPr="00B60CC8" w:rsidRDefault="00496E2E" w:rsidP="00496E2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60CC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496E2E" w:rsidRPr="00B60CC8" w:rsidRDefault="00496E2E" w:rsidP="00496E2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CC8">
        <w:rPr>
          <w:rFonts w:ascii="Times New Roman" w:eastAsia="Calibri" w:hAnsi="Times New Roman" w:cs="Times New Roman"/>
          <w:b/>
          <w:sz w:val="28"/>
          <w:szCs w:val="28"/>
        </w:rPr>
        <w:t>задания отборочного этапа олимпиады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6460"/>
        <w:gridCol w:w="1985"/>
      </w:tblGrid>
      <w:tr w:rsidR="00496E2E" w:rsidRPr="00496E2E" w:rsidTr="00496E2E">
        <w:trPr>
          <w:trHeight w:val="571"/>
        </w:trPr>
        <w:tc>
          <w:tcPr>
            <w:tcW w:w="911" w:type="dxa"/>
            <w:shd w:val="clear" w:color="auto" w:fill="F3F3F3"/>
          </w:tcPr>
          <w:bookmarkEnd w:id="0"/>
          <w:p w:rsidR="00496E2E" w:rsidRPr="00496E2E" w:rsidRDefault="00496E2E" w:rsidP="00496E2E">
            <w:pPr>
              <w:tabs>
                <w:tab w:val="left" w:pos="0"/>
              </w:tabs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0" w:type="dxa"/>
            <w:shd w:val="clear" w:color="auto" w:fill="F3F3F3"/>
          </w:tcPr>
          <w:p w:rsidR="00496E2E" w:rsidRPr="00496E2E" w:rsidRDefault="00496E2E" w:rsidP="00496E2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85" w:type="dxa"/>
            <w:shd w:val="clear" w:color="auto" w:fill="F3F3F3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</w:tr>
      <w:tr w:rsidR="00496E2E" w:rsidRPr="00496E2E" w:rsidTr="00496E2E">
        <w:trPr>
          <w:trHeight w:val="583"/>
        </w:trPr>
        <w:tc>
          <w:tcPr>
            <w:tcW w:w="911" w:type="dxa"/>
            <w:vMerge w:val="restart"/>
            <w:shd w:val="clear" w:color="auto" w:fill="FFFFFF"/>
          </w:tcPr>
          <w:p w:rsidR="00496E2E" w:rsidRPr="00496E2E" w:rsidRDefault="00496E2E" w:rsidP="00496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0" w:type="dxa"/>
            <w:shd w:val="clear" w:color="auto" w:fill="F3F3F3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Полнота и глубина интерпретации содержания произведения:</w:t>
            </w:r>
          </w:p>
        </w:tc>
        <w:tc>
          <w:tcPr>
            <w:tcW w:w="1985" w:type="dxa"/>
            <w:shd w:val="clear" w:color="auto" w:fill="F3F3F3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тематика, проблематика, идея, основные мотивы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образная система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сюжетно-композиционные особенности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социокультурный, историко-культурный, историко-биографический, философский контекст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6E2E" w:rsidRPr="00496E2E" w:rsidTr="00496E2E">
        <w:tc>
          <w:tcPr>
            <w:tcW w:w="911" w:type="dxa"/>
            <w:vMerge w:val="restart"/>
            <w:shd w:val="clear" w:color="auto" w:fill="FFFFFF"/>
          </w:tcPr>
          <w:p w:rsidR="00496E2E" w:rsidRPr="00496E2E" w:rsidRDefault="00496E2E" w:rsidP="00496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0" w:type="dxa"/>
            <w:shd w:val="clear" w:color="auto" w:fill="F3F3F3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Целостность анализа изобразительно-выразительных средств, определение их роли в раскрытии идейного содержания произведения, выявлении авторской позиции:</w:t>
            </w:r>
          </w:p>
        </w:tc>
        <w:tc>
          <w:tcPr>
            <w:tcW w:w="1985" w:type="dxa"/>
            <w:shd w:val="clear" w:color="auto" w:fill="F3F3F3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 жанровой специфики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функции художественно-выразительных приемов и средств образной речи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стихотворном произведении роль размера, рифмы, строфики, </w:t>
            </w:r>
            <w:r w:rsidRPr="00496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звуковой организации стиха.</w:t>
            </w:r>
          </w:p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прозе — внимание к интонационно-синтаксическим приемам…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6E2E" w:rsidRPr="00496E2E" w:rsidTr="00496E2E">
        <w:tc>
          <w:tcPr>
            <w:tcW w:w="911" w:type="dxa"/>
            <w:vMerge w:val="restart"/>
            <w:shd w:val="clear" w:color="auto" w:fill="FFFFFF"/>
          </w:tcPr>
          <w:p w:rsidR="00496E2E" w:rsidRPr="00496E2E" w:rsidRDefault="00496E2E" w:rsidP="00496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0" w:type="dxa"/>
            <w:shd w:val="clear" w:color="auto" w:fill="F3F3F3"/>
          </w:tcPr>
          <w:p w:rsidR="00496E2E" w:rsidRPr="00496E2E" w:rsidRDefault="00496E2E" w:rsidP="00B60C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текста отзыва</w:t>
            </w:r>
          </w:p>
        </w:tc>
        <w:tc>
          <w:tcPr>
            <w:tcW w:w="1985" w:type="dxa"/>
            <w:shd w:val="clear" w:color="auto" w:fill="F3F3F3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FFFFFF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текста жанру отзыва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FFFFFF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общекультурная эрудиция автора отзыва, владение историко-культурными и теоретико-литературными понятиями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 w:val="restart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индивидуальность восприятия и трактовки текста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убедительность и точность аргументации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композиционная стройность стилистическая целостность текста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 w:val="restart"/>
            <w:shd w:val="clear" w:color="auto" w:fill="FFFFFF"/>
          </w:tcPr>
          <w:p w:rsidR="00496E2E" w:rsidRPr="00496E2E" w:rsidRDefault="00496E2E" w:rsidP="00496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60" w:type="dxa"/>
            <w:shd w:val="clear" w:color="auto" w:fill="F3F3F3"/>
          </w:tcPr>
          <w:p w:rsidR="00496E2E" w:rsidRPr="00496E2E" w:rsidRDefault="00496E2E" w:rsidP="00496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Следование нормам речи, </w:t>
            </w:r>
            <w:r w:rsidRPr="00496E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грамотность</w:t>
            </w:r>
          </w:p>
        </w:tc>
        <w:tc>
          <w:tcPr>
            <w:tcW w:w="1985" w:type="dxa"/>
            <w:shd w:val="clear" w:color="auto" w:fill="F3F3F3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 допущена 1 речевая ошибка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допущено 2–3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допущено 4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:rsidR="00496E2E" w:rsidRPr="00496E2E" w:rsidRDefault="00496E2E" w:rsidP="00496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допущенных речевых ошибок существенно затрудняет понимание смысла высказывания (допущено 5 и более речевых ошибок)</w:t>
            </w:r>
          </w:p>
        </w:tc>
        <w:tc>
          <w:tcPr>
            <w:tcW w:w="1985" w:type="dxa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96E2E" w:rsidRPr="00496E2E" w:rsidTr="00496E2E">
        <w:tc>
          <w:tcPr>
            <w:tcW w:w="911" w:type="dxa"/>
            <w:vMerge w:val="restart"/>
            <w:shd w:val="clear" w:color="auto" w:fill="FFFFFF"/>
          </w:tcPr>
          <w:p w:rsidR="00496E2E" w:rsidRPr="00496E2E" w:rsidRDefault="00496E2E" w:rsidP="00496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460" w:type="dxa"/>
            <w:tcBorders>
              <w:bottom w:val="single" w:sz="4" w:space="0" w:color="auto"/>
            </w:tcBorders>
            <w:shd w:val="clear" w:color="auto" w:fill="F3F3F3"/>
          </w:tcPr>
          <w:p w:rsidR="00496E2E" w:rsidRPr="00496E2E" w:rsidRDefault="00496E2E" w:rsidP="00B60C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Допущено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4" w:space="0" w:color="auto"/>
            </w:tcBorders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грамматическая ошибка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- 2-3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- 5 и более грамматических ошибок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96E2E" w:rsidRPr="00496E2E" w:rsidTr="00496E2E">
        <w:trPr>
          <w:trHeight w:val="599"/>
        </w:trPr>
        <w:tc>
          <w:tcPr>
            <w:tcW w:w="911" w:type="dxa"/>
            <w:vMerge w:val="restart"/>
            <w:shd w:val="clear" w:color="auto" w:fill="FFFFFF"/>
          </w:tcPr>
          <w:p w:rsidR="00496E2E" w:rsidRPr="00496E2E" w:rsidRDefault="00496E2E" w:rsidP="00496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460" w:type="dxa"/>
            <w:shd w:val="clear" w:color="auto" w:fill="F3F3F3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- 1 орфографическая ошибка</w:t>
            </w:r>
          </w:p>
        </w:tc>
        <w:tc>
          <w:tcPr>
            <w:tcW w:w="1985" w:type="dxa"/>
            <w:shd w:val="clear" w:color="auto" w:fill="F3F3F3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- 2-3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- 5 и более орфографических ошибок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96E2E" w:rsidRPr="00496E2E" w:rsidTr="00496E2E">
        <w:trPr>
          <w:trHeight w:val="661"/>
        </w:trPr>
        <w:tc>
          <w:tcPr>
            <w:tcW w:w="911" w:type="dxa"/>
            <w:vMerge w:val="restart"/>
            <w:shd w:val="clear" w:color="auto" w:fill="FFFFFF"/>
          </w:tcPr>
          <w:p w:rsidR="00496E2E" w:rsidRPr="00496E2E" w:rsidRDefault="00496E2E" w:rsidP="00496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6460" w:type="dxa"/>
            <w:shd w:val="clear" w:color="auto" w:fill="F3F3F3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- 1 пунктуационная ошибка</w:t>
            </w:r>
          </w:p>
        </w:tc>
        <w:tc>
          <w:tcPr>
            <w:tcW w:w="1985" w:type="dxa"/>
            <w:shd w:val="clear" w:color="auto" w:fill="F3F3F3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- 2-3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- 4 </w:t>
            </w:r>
            <w:proofErr w:type="gramStart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пунктуационных</w:t>
            </w:r>
            <w:proofErr w:type="gramEnd"/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6E2E" w:rsidRPr="00496E2E" w:rsidTr="00496E2E">
        <w:tc>
          <w:tcPr>
            <w:tcW w:w="911" w:type="dxa"/>
            <w:vMerge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- 5 и более пунктуационных ошибок</w:t>
            </w:r>
          </w:p>
        </w:tc>
        <w:tc>
          <w:tcPr>
            <w:tcW w:w="1985" w:type="dxa"/>
            <w:shd w:val="clear" w:color="auto" w:fill="auto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96E2E" w:rsidRPr="00496E2E" w:rsidTr="00496E2E">
        <w:tc>
          <w:tcPr>
            <w:tcW w:w="911" w:type="dxa"/>
            <w:shd w:val="clear" w:color="auto" w:fill="FFFFFF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F3F3F3"/>
          </w:tcPr>
          <w:p w:rsidR="00496E2E" w:rsidRPr="00496E2E" w:rsidRDefault="00496E2E" w:rsidP="00496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85" w:type="dxa"/>
            <w:shd w:val="clear" w:color="auto" w:fill="F3F3F3"/>
          </w:tcPr>
          <w:p w:rsidR="00496E2E" w:rsidRPr="00496E2E" w:rsidRDefault="00496E2E" w:rsidP="00496E2E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496E2E" w:rsidRPr="00496E2E" w:rsidRDefault="00496E2E" w:rsidP="00496E2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1D8" w:rsidRDefault="00A531D8">
      <w:pPr>
        <w:rPr>
          <w:rFonts w:ascii="Times New Roman" w:hAnsi="Times New Roman" w:cs="Times New Roman"/>
          <w:sz w:val="28"/>
          <w:szCs w:val="28"/>
        </w:rPr>
      </w:pPr>
    </w:p>
    <w:sectPr w:rsidR="00A5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49" w:rsidRDefault="006E6549" w:rsidP="00496E2E">
      <w:pPr>
        <w:spacing w:after="0" w:line="240" w:lineRule="auto"/>
      </w:pPr>
      <w:r>
        <w:separator/>
      </w:r>
    </w:p>
  </w:endnote>
  <w:endnote w:type="continuationSeparator" w:id="0">
    <w:p w:rsidR="006E6549" w:rsidRDefault="006E6549" w:rsidP="0049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49" w:rsidRDefault="006E6549" w:rsidP="00496E2E">
      <w:pPr>
        <w:spacing w:after="0" w:line="240" w:lineRule="auto"/>
      </w:pPr>
      <w:r>
        <w:separator/>
      </w:r>
    </w:p>
  </w:footnote>
  <w:footnote w:type="continuationSeparator" w:id="0">
    <w:p w:rsidR="006E6549" w:rsidRDefault="006E6549" w:rsidP="0049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E70"/>
    <w:multiLevelType w:val="hybridMultilevel"/>
    <w:tmpl w:val="B830B398"/>
    <w:lvl w:ilvl="0" w:tplc="4C805F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B2D"/>
    <w:multiLevelType w:val="hybridMultilevel"/>
    <w:tmpl w:val="D440148A"/>
    <w:lvl w:ilvl="0" w:tplc="F8D6C7E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7DEEB7B0">
      <w:start w:val="17"/>
      <w:numFmt w:val="decimal"/>
      <w:lvlText w:val="%2."/>
      <w:lvlJc w:val="left"/>
      <w:pPr>
        <w:tabs>
          <w:tab w:val="num" w:pos="1799"/>
        </w:tabs>
        <w:ind w:left="1249" w:firstLine="551"/>
      </w:p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082789"/>
    <w:multiLevelType w:val="hybridMultilevel"/>
    <w:tmpl w:val="1BC8250A"/>
    <w:lvl w:ilvl="0" w:tplc="BEC41D0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3464222"/>
    <w:multiLevelType w:val="multilevel"/>
    <w:tmpl w:val="A280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945A8"/>
    <w:multiLevelType w:val="hybridMultilevel"/>
    <w:tmpl w:val="CBC248C2"/>
    <w:lvl w:ilvl="0" w:tplc="C2165F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B"/>
    <w:rsid w:val="000A559B"/>
    <w:rsid w:val="0017050D"/>
    <w:rsid w:val="00177A49"/>
    <w:rsid w:val="001D77B4"/>
    <w:rsid w:val="002C2DD8"/>
    <w:rsid w:val="003B48B3"/>
    <w:rsid w:val="00496E2E"/>
    <w:rsid w:val="004D74FD"/>
    <w:rsid w:val="0065636B"/>
    <w:rsid w:val="006E6549"/>
    <w:rsid w:val="006F5BCE"/>
    <w:rsid w:val="007111ED"/>
    <w:rsid w:val="0084389C"/>
    <w:rsid w:val="00846A4E"/>
    <w:rsid w:val="00863220"/>
    <w:rsid w:val="00A531D8"/>
    <w:rsid w:val="00AB092D"/>
    <w:rsid w:val="00AE1CA6"/>
    <w:rsid w:val="00B60CC8"/>
    <w:rsid w:val="00C872B1"/>
    <w:rsid w:val="00CB1B05"/>
    <w:rsid w:val="00CD4927"/>
    <w:rsid w:val="00CD55B8"/>
    <w:rsid w:val="00E14330"/>
    <w:rsid w:val="00E20ABA"/>
    <w:rsid w:val="00F15926"/>
    <w:rsid w:val="00FA38D3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6E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E2E"/>
    <w:rPr>
      <w:sz w:val="20"/>
      <w:szCs w:val="20"/>
    </w:rPr>
  </w:style>
  <w:style w:type="character" w:styleId="a7">
    <w:name w:val="footnote reference"/>
    <w:uiPriority w:val="99"/>
    <w:semiHidden/>
    <w:unhideWhenUsed/>
    <w:rsid w:val="00496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6E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E2E"/>
    <w:rPr>
      <w:sz w:val="20"/>
      <w:szCs w:val="20"/>
    </w:rPr>
  </w:style>
  <w:style w:type="character" w:styleId="a7">
    <w:name w:val="footnote reference"/>
    <w:uiPriority w:val="99"/>
    <w:semiHidden/>
    <w:unhideWhenUsed/>
    <w:rsid w:val="00496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K125</cp:lastModifiedBy>
  <cp:revision>7</cp:revision>
  <dcterms:created xsi:type="dcterms:W3CDTF">2016-09-09T08:33:00Z</dcterms:created>
  <dcterms:modified xsi:type="dcterms:W3CDTF">2016-09-13T04:39:00Z</dcterms:modified>
</cp:coreProperties>
</file>