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2C" w:rsidRDefault="00D6642C" w:rsidP="009E485F">
      <w:pPr>
        <w:jc w:val="center"/>
        <w:rPr>
          <w:b/>
        </w:rPr>
      </w:pPr>
    </w:p>
    <w:p w:rsidR="009E485F" w:rsidRPr="0081062A" w:rsidRDefault="009E485F" w:rsidP="009E485F">
      <w:pPr>
        <w:jc w:val="center"/>
        <w:rPr>
          <w:b/>
        </w:rPr>
      </w:pPr>
      <w:r w:rsidRPr="0081062A"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81062A" w:rsidTr="009E485F">
        <w:tc>
          <w:tcPr>
            <w:tcW w:w="4785" w:type="dxa"/>
          </w:tcPr>
          <w:p w:rsidR="009E485F" w:rsidRPr="0081062A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81062A" w:rsidRDefault="00D05D0E" w:rsidP="00F45E49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04.10.</w:t>
            </w:r>
            <w:bookmarkStart w:id="0" w:name="_GoBack"/>
            <w:bookmarkEnd w:id="0"/>
            <w:r w:rsidR="009E485F" w:rsidRPr="006A43C3">
              <w:rPr>
                <w:lang w:eastAsia="en-US"/>
              </w:rPr>
              <w:t xml:space="preserve"> </w:t>
            </w:r>
            <w:r w:rsidR="006E1FCC" w:rsidRPr="00D05D0E">
              <w:rPr>
                <w:lang w:eastAsia="en-US"/>
              </w:rPr>
              <w:t>20</w:t>
            </w:r>
            <w:r w:rsidR="006B710B" w:rsidRPr="006A43C3">
              <w:rPr>
                <w:lang w:eastAsia="en-US"/>
              </w:rPr>
              <w:t>2</w:t>
            </w:r>
            <w:r w:rsidR="00F45E49" w:rsidRPr="006A43C3">
              <w:rPr>
                <w:lang w:eastAsia="en-US"/>
              </w:rPr>
              <w:t>3</w:t>
            </w:r>
          </w:p>
        </w:tc>
      </w:tr>
    </w:tbl>
    <w:p w:rsidR="00D6642C" w:rsidRDefault="00F02017" w:rsidP="00D6642C">
      <w:pPr>
        <w:ind w:firstLine="567"/>
        <w:jc w:val="both"/>
        <w:rPr>
          <w:b/>
        </w:rPr>
      </w:pPr>
      <w:proofErr w:type="gramStart"/>
      <w:r w:rsidRPr="009B28B3">
        <w:t xml:space="preserve">На основании </w:t>
      </w:r>
      <w:r w:rsidR="00A60764" w:rsidRPr="009B28B3">
        <w:t>р</w:t>
      </w:r>
      <w:r w:rsidRPr="009B28B3"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F45E49">
        <w:t>19</w:t>
      </w:r>
      <w:r w:rsidR="001F0C6A" w:rsidRPr="009B28B3">
        <w:t>.12.202</w:t>
      </w:r>
      <w:r w:rsidR="00F45E49">
        <w:t>2</w:t>
      </w:r>
      <w:r w:rsidR="001F0C6A" w:rsidRPr="009B28B3">
        <w:t xml:space="preserve"> № </w:t>
      </w:r>
      <w:r w:rsidR="00F45E49">
        <w:t xml:space="preserve">310, </w:t>
      </w:r>
      <w:r w:rsidR="001F0C6A" w:rsidRPr="009B28B3">
        <w:t>п</w:t>
      </w:r>
      <w:r w:rsidR="00EB1380" w:rsidRPr="009B28B3">
        <w:t xml:space="preserve">остановления Администрации муниципального образования «город Десногорск» Смоленской области от </w:t>
      </w:r>
      <w:r w:rsidR="006A43C3">
        <w:rPr>
          <w:color w:val="000000" w:themeColor="text1"/>
        </w:rPr>
        <w:t>02.10</w:t>
      </w:r>
      <w:r w:rsidR="001F0C6A" w:rsidRPr="009B28B3">
        <w:rPr>
          <w:color w:val="000000" w:themeColor="text1"/>
        </w:rPr>
        <w:t>.202</w:t>
      </w:r>
      <w:r w:rsidR="00F45E49">
        <w:rPr>
          <w:color w:val="000000" w:themeColor="text1"/>
        </w:rPr>
        <w:t>3</w:t>
      </w:r>
      <w:r w:rsidR="001F0C6A" w:rsidRPr="009B28B3">
        <w:rPr>
          <w:color w:val="000000" w:themeColor="text1"/>
        </w:rPr>
        <w:t xml:space="preserve"> № </w:t>
      </w:r>
      <w:r w:rsidR="006A43C3">
        <w:rPr>
          <w:color w:val="000000" w:themeColor="text1"/>
        </w:rPr>
        <w:t>935</w:t>
      </w:r>
      <w:r w:rsidR="00EB1380" w:rsidRPr="009B28B3">
        <w:t>,</w:t>
      </w:r>
      <w:r w:rsidR="00A60764" w:rsidRPr="009B28B3">
        <w:rPr>
          <w:color w:val="000000" w:themeColor="text1"/>
        </w:rPr>
        <w:t xml:space="preserve"> </w:t>
      </w:r>
      <w:r w:rsidRPr="009B28B3"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Pr="009B28B3">
        <w:t>(</w:t>
      </w:r>
      <w:r w:rsidR="001F0C6A" w:rsidRPr="009B28B3">
        <w:t>п</w:t>
      </w:r>
      <w:r w:rsidRPr="009B28B3">
        <w:t>родавец</w:t>
      </w:r>
      <w:r w:rsidRPr="009B28B3">
        <w:rPr>
          <w:b/>
        </w:rPr>
        <w:t xml:space="preserve">) проводит </w:t>
      </w:r>
      <w:r w:rsidR="00AD7823" w:rsidRPr="00AD7823">
        <w:rPr>
          <w:b/>
          <w:color w:val="000000" w:themeColor="text1"/>
        </w:rPr>
        <w:t>03.11.</w:t>
      </w:r>
      <w:r w:rsidR="00AE7509" w:rsidRPr="00AD7823">
        <w:rPr>
          <w:b/>
          <w:color w:val="000000" w:themeColor="text1"/>
        </w:rPr>
        <w:t>202</w:t>
      </w:r>
      <w:r w:rsidR="00F45E49" w:rsidRPr="00AD7823">
        <w:rPr>
          <w:b/>
          <w:color w:val="000000" w:themeColor="text1"/>
        </w:rPr>
        <w:t>3</w:t>
      </w:r>
      <w:r w:rsidR="009E485F" w:rsidRPr="00AD7823">
        <w:rPr>
          <w:b/>
          <w:color w:val="000000" w:themeColor="text1"/>
        </w:rPr>
        <w:t xml:space="preserve"> </w:t>
      </w:r>
      <w:r w:rsidRPr="00AD7823">
        <w:rPr>
          <w:b/>
        </w:rPr>
        <w:t>в 1</w:t>
      </w:r>
      <w:r w:rsidR="00D462FE" w:rsidRPr="00AD7823">
        <w:rPr>
          <w:b/>
        </w:rPr>
        <w:t>0</w:t>
      </w:r>
      <w:r w:rsidRPr="009B28B3">
        <w:rPr>
          <w:b/>
        </w:rPr>
        <w:t xml:space="preserve"> часов 00 минут открытый аукцион </w:t>
      </w:r>
      <w:r w:rsidR="00E7770D" w:rsidRPr="009B28B3">
        <w:rPr>
          <w:b/>
        </w:rPr>
        <w:t xml:space="preserve"> в электронном виде </w:t>
      </w:r>
      <w:r w:rsidR="00406EF8" w:rsidRPr="009B28B3">
        <w:rPr>
          <w:b/>
        </w:rPr>
        <w:t>на Единой электронной торговой площадке (</w:t>
      </w:r>
      <w:r w:rsidR="00E7770D" w:rsidRPr="009B28B3">
        <w:rPr>
          <w:b/>
        </w:rPr>
        <w:t>https://www.roseltorg.ru</w:t>
      </w:r>
      <w:proofErr w:type="gramEnd"/>
      <w:r w:rsidR="00E7770D" w:rsidRPr="009B28B3">
        <w:rPr>
          <w:b/>
        </w:rPr>
        <w:t>/</w:t>
      </w:r>
      <w:r w:rsidR="00406EF8" w:rsidRPr="009B28B3">
        <w:rPr>
          <w:b/>
        </w:rPr>
        <w:t>),</w:t>
      </w:r>
      <w:r w:rsidRPr="009B28B3">
        <w:rPr>
          <w:b/>
        </w:rPr>
        <w:t xml:space="preserve"> по продаже гражданам и юридическим</w:t>
      </w:r>
      <w:r w:rsidR="00D407B8" w:rsidRPr="009B28B3">
        <w:rPr>
          <w:b/>
        </w:rPr>
        <w:t xml:space="preserve"> лицам</w:t>
      </w:r>
      <w:r w:rsidRPr="009B28B3">
        <w:rPr>
          <w:b/>
        </w:rPr>
        <w:t xml:space="preserve"> </w:t>
      </w:r>
      <w:r w:rsidR="00AE7509" w:rsidRPr="009B28B3">
        <w:rPr>
          <w:b/>
        </w:rPr>
        <w:t>материальных запасов</w:t>
      </w:r>
      <w:r w:rsidR="00FF7A3E" w:rsidRPr="009B28B3">
        <w:rPr>
          <w:b/>
        </w:rPr>
        <w:t>.</w:t>
      </w:r>
    </w:p>
    <w:p w:rsidR="00FF7A3E" w:rsidRPr="009B28B3" w:rsidRDefault="009B28B3" w:rsidP="00D6642C">
      <w:pPr>
        <w:ind w:firstLine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9B28B3">
        <w:rPr>
          <w:b/>
          <w:lang w:val="x-none" w:eastAsia="x-none"/>
        </w:rPr>
        <w:t>Организатор аукциона</w:t>
      </w:r>
      <w:r w:rsidR="00414F40" w:rsidRPr="009B28B3">
        <w:rPr>
          <w:lang w:eastAsia="x-none"/>
        </w:rPr>
        <w:t>:</w:t>
      </w:r>
      <w:r w:rsidR="00FF7A3E" w:rsidRPr="009B28B3">
        <w:rPr>
          <w:lang w:val="x-none" w:eastAsia="x-none"/>
        </w:rPr>
        <w:t xml:space="preserve"> </w:t>
      </w:r>
      <w:r w:rsidR="00FF7A3E" w:rsidRPr="009B28B3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9B28B3">
        <w:rPr>
          <w:lang w:val="x-none" w:eastAsia="x-none"/>
        </w:rPr>
        <w:t>, 216400, Смоленская область, г. Десногорск, 2</w:t>
      </w:r>
      <w:r w:rsidR="00A60764" w:rsidRPr="009B28B3">
        <w:rPr>
          <w:lang w:eastAsia="x-none"/>
        </w:rPr>
        <w:t xml:space="preserve"> </w:t>
      </w:r>
      <w:r w:rsidR="00FF7A3E" w:rsidRPr="009B28B3">
        <w:rPr>
          <w:lang w:val="x-none" w:eastAsia="x-none"/>
        </w:rPr>
        <w:t xml:space="preserve">мкр., </w:t>
      </w:r>
      <w:r w:rsidR="00A60764" w:rsidRPr="009B28B3">
        <w:rPr>
          <w:lang w:eastAsia="x-none"/>
        </w:rPr>
        <w:t>строение 1</w:t>
      </w:r>
    </w:p>
    <w:p w:rsidR="00FF7A3E" w:rsidRPr="009B28B3" w:rsidRDefault="00FF7A3E" w:rsidP="00FF7A3E">
      <w:pPr>
        <w:ind w:firstLine="709"/>
        <w:jc w:val="both"/>
        <w:rPr>
          <w:lang w:val="x-none" w:eastAsia="x-none"/>
        </w:rPr>
      </w:pPr>
      <w:r w:rsidRPr="009B28B3">
        <w:rPr>
          <w:b/>
          <w:lang w:eastAsia="x-none"/>
        </w:rPr>
        <w:t xml:space="preserve">2. </w:t>
      </w:r>
      <w:r w:rsidRPr="009B28B3">
        <w:rPr>
          <w:b/>
          <w:lang w:val="x-none" w:eastAsia="x-none"/>
        </w:rPr>
        <w:t>Предмет аукциона</w:t>
      </w:r>
      <w:r w:rsidRPr="009B28B3">
        <w:rPr>
          <w:lang w:val="x-none" w:eastAsia="x-none"/>
        </w:rPr>
        <w:t xml:space="preserve">: право заключения </w:t>
      </w:r>
      <w:r w:rsidRPr="009B28B3">
        <w:rPr>
          <w:lang w:eastAsia="x-none"/>
        </w:rPr>
        <w:t>договор</w:t>
      </w:r>
      <w:r w:rsidR="00663D1B" w:rsidRPr="009B28B3">
        <w:rPr>
          <w:lang w:eastAsia="x-none"/>
        </w:rPr>
        <w:t>ов</w:t>
      </w:r>
      <w:r w:rsidRPr="009B28B3">
        <w:rPr>
          <w:lang w:eastAsia="x-none"/>
        </w:rPr>
        <w:t xml:space="preserve"> купли-продажи объект</w:t>
      </w:r>
      <w:r w:rsidR="00663D1B" w:rsidRPr="009B28B3">
        <w:rPr>
          <w:lang w:eastAsia="x-none"/>
        </w:rPr>
        <w:t>ов</w:t>
      </w:r>
      <w:r w:rsidRPr="009B28B3">
        <w:rPr>
          <w:lang w:eastAsia="x-none"/>
        </w:rPr>
        <w:t xml:space="preserve">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9B28B3" w:rsidRDefault="00346F90" w:rsidP="00FF7A3E">
      <w:pPr>
        <w:ind w:firstLine="709"/>
        <w:jc w:val="both"/>
        <w:rPr>
          <w:b/>
        </w:rPr>
      </w:pPr>
      <w:r w:rsidRPr="009B28B3">
        <w:rPr>
          <w:b/>
        </w:rPr>
        <w:t>3. Объект</w:t>
      </w:r>
      <w:r w:rsidR="003C6585" w:rsidRPr="009B28B3">
        <w:rPr>
          <w:b/>
        </w:rPr>
        <w:t>ы</w:t>
      </w:r>
      <w:r w:rsidR="00FF7A3E" w:rsidRPr="009B28B3">
        <w:rPr>
          <w:b/>
        </w:rPr>
        <w:t xml:space="preserve"> аукциона: </w:t>
      </w:r>
    </w:p>
    <w:p w:rsidR="001B5270" w:rsidRPr="009B28B3" w:rsidRDefault="003C6585" w:rsidP="001B5270">
      <w:pPr>
        <w:ind w:firstLine="709"/>
        <w:jc w:val="both"/>
      </w:pPr>
      <w:r w:rsidRPr="009B28B3">
        <w:t xml:space="preserve">- </w:t>
      </w:r>
      <w:r w:rsidRPr="009B28B3">
        <w:rPr>
          <w:b/>
        </w:rPr>
        <w:t>Лот №</w:t>
      </w:r>
      <w:r w:rsidR="00D32CC2" w:rsidRPr="009B28B3">
        <w:rPr>
          <w:b/>
        </w:rPr>
        <w:t xml:space="preserve"> </w:t>
      </w:r>
      <w:r w:rsidRPr="009B28B3">
        <w:rPr>
          <w:b/>
        </w:rPr>
        <w:t>1</w:t>
      </w:r>
      <w:r w:rsidR="001B5270" w:rsidRPr="009B28B3">
        <w:t>. Этиленгликоль 100%, бочка – 235кг., количество 47 штук.</w:t>
      </w:r>
    </w:p>
    <w:p w:rsidR="001B5270" w:rsidRPr="009B28B3" w:rsidRDefault="001B5270" w:rsidP="001B5270">
      <w:pPr>
        <w:ind w:firstLine="709"/>
        <w:jc w:val="both"/>
        <w:rPr>
          <w:vertAlign w:val="superscript"/>
        </w:rPr>
      </w:pPr>
      <w:r w:rsidRPr="009B28B3">
        <w:t xml:space="preserve">Начальная стоимость продажи объекта – </w:t>
      </w:r>
      <w:r w:rsidR="006A43C3">
        <w:t>37 600</w:t>
      </w:r>
      <w:r w:rsidRPr="009B28B3">
        <w:t xml:space="preserve"> (</w:t>
      </w:r>
      <w:r w:rsidR="006A43C3">
        <w:t>тридцать семь тысяч шестьсот</w:t>
      </w:r>
      <w:r w:rsidRPr="009B28B3">
        <w:t>) рублей 00 копеек (с учётом стоимости НДС).</w:t>
      </w:r>
    </w:p>
    <w:p w:rsidR="003557D5" w:rsidRPr="009B28B3" w:rsidRDefault="003557D5" w:rsidP="001B5270">
      <w:pPr>
        <w:ind w:firstLine="709"/>
        <w:jc w:val="both"/>
      </w:pPr>
      <w:r w:rsidRPr="009B28B3">
        <w:t xml:space="preserve">Величина повышения начальной цены («шаг аукциона») – 5%: </w:t>
      </w:r>
      <w:r w:rsidR="006A43C3">
        <w:t>1 880</w:t>
      </w:r>
      <w:r w:rsidRPr="009B28B3">
        <w:t xml:space="preserve"> (</w:t>
      </w:r>
      <w:r w:rsidR="006A43C3">
        <w:t>одна тысяча восемьсот восемьдесят</w:t>
      </w:r>
      <w:r w:rsidRPr="009B28B3">
        <w:t xml:space="preserve">) рублей </w:t>
      </w:r>
      <w:r w:rsidR="001B5270" w:rsidRPr="009B28B3">
        <w:t>00</w:t>
      </w:r>
      <w:r w:rsidRPr="009B28B3">
        <w:t xml:space="preserve"> копеек. </w:t>
      </w:r>
    </w:p>
    <w:p w:rsidR="003557D5" w:rsidRPr="009B28B3" w:rsidRDefault="003557D5" w:rsidP="003557D5">
      <w:pPr>
        <w:ind w:firstLine="709"/>
        <w:jc w:val="both"/>
      </w:pPr>
      <w:r w:rsidRPr="009B28B3">
        <w:t xml:space="preserve">Размер задатка – </w:t>
      </w:r>
      <w:r w:rsidR="00F45E49">
        <w:t>1</w:t>
      </w:r>
      <w:r w:rsidRPr="009B28B3">
        <w:t>0%:</w:t>
      </w:r>
      <w:r w:rsidR="003100A0" w:rsidRPr="009B28B3">
        <w:t xml:space="preserve"> </w:t>
      </w:r>
      <w:r w:rsidR="006A43C3">
        <w:t>3 760</w:t>
      </w:r>
      <w:r w:rsidRPr="009B28B3">
        <w:t xml:space="preserve"> (</w:t>
      </w:r>
      <w:r w:rsidR="006A43C3">
        <w:t>три тысячи семьсот шестьдесят</w:t>
      </w:r>
      <w:r w:rsidRPr="009B28B3">
        <w:t xml:space="preserve">) рублей </w:t>
      </w:r>
      <w:r w:rsidR="001B5270" w:rsidRPr="009B28B3">
        <w:t>00</w:t>
      </w:r>
      <w:r w:rsidRPr="009B28B3">
        <w:t xml:space="preserve"> копеек.</w:t>
      </w:r>
    </w:p>
    <w:p w:rsidR="001B5270" w:rsidRPr="009B28B3" w:rsidRDefault="00D32CC2" w:rsidP="001B5270">
      <w:pPr>
        <w:ind w:firstLine="709"/>
        <w:jc w:val="both"/>
      </w:pPr>
      <w:r w:rsidRPr="009B28B3">
        <w:t xml:space="preserve">- </w:t>
      </w:r>
      <w:r w:rsidRPr="009B28B3">
        <w:rPr>
          <w:b/>
        </w:rPr>
        <w:t>Лот № 2</w:t>
      </w:r>
      <w:r w:rsidR="003F68EF" w:rsidRPr="009B28B3">
        <w:t>.</w:t>
      </w:r>
      <w:r w:rsidR="003557D5" w:rsidRPr="009B28B3">
        <w:t xml:space="preserve"> </w:t>
      </w:r>
      <w:proofErr w:type="spellStart"/>
      <w:r w:rsidR="001B5270" w:rsidRPr="009B28B3">
        <w:t>Пропиленгликоль</w:t>
      </w:r>
      <w:proofErr w:type="spellEnd"/>
      <w:r w:rsidR="001B5270" w:rsidRPr="009B28B3">
        <w:t xml:space="preserve"> 99.9%, бочка – 215кг., количество 5 штук.</w:t>
      </w:r>
    </w:p>
    <w:p w:rsidR="001B5270" w:rsidRPr="009B28B3" w:rsidRDefault="001B5270" w:rsidP="001B5270">
      <w:pPr>
        <w:ind w:firstLine="709"/>
        <w:jc w:val="both"/>
      </w:pPr>
      <w:r w:rsidRPr="009B28B3">
        <w:t xml:space="preserve">Начальная стоимость продажи объекта – </w:t>
      </w:r>
      <w:r w:rsidR="006A43C3">
        <w:t>4 000</w:t>
      </w:r>
      <w:r w:rsidRPr="009B28B3">
        <w:t xml:space="preserve"> (</w:t>
      </w:r>
      <w:r w:rsidR="006A43C3">
        <w:t xml:space="preserve">четыре тысячи) рублей </w:t>
      </w:r>
      <w:r w:rsidRPr="009B28B3">
        <w:t>00 копеек (с учётом стоимости НДС).</w:t>
      </w:r>
    </w:p>
    <w:p w:rsidR="003557D5" w:rsidRPr="009B28B3" w:rsidRDefault="003557D5" w:rsidP="001B5270">
      <w:pPr>
        <w:ind w:firstLine="709"/>
        <w:jc w:val="both"/>
      </w:pPr>
      <w:r w:rsidRPr="009B28B3">
        <w:t xml:space="preserve">Величина повышения начальной цены («шаг аукциона») – 5%: </w:t>
      </w:r>
      <w:r w:rsidR="006A43C3">
        <w:t>200</w:t>
      </w:r>
      <w:r w:rsidRPr="009B28B3">
        <w:t xml:space="preserve"> (</w:t>
      </w:r>
      <w:r w:rsidR="006A43C3">
        <w:t>двести</w:t>
      </w:r>
      <w:r w:rsidR="001B5270" w:rsidRPr="009B28B3">
        <w:t>) рубл</w:t>
      </w:r>
      <w:r w:rsidR="006A43C3">
        <w:t>ей</w:t>
      </w:r>
      <w:r w:rsidRPr="009B28B3">
        <w:t xml:space="preserve"> </w:t>
      </w:r>
      <w:r w:rsidR="006A43C3">
        <w:t>0</w:t>
      </w:r>
      <w:r w:rsidR="00C120BA" w:rsidRPr="009B28B3">
        <w:t>0</w:t>
      </w:r>
      <w:r w:rsidRPr="009B28B3">
        <w:t xml:space="preserve"> копеек.</w:t>
      </w:r>
    </w:p>
    <w:p w:rsidR="003557D5" w:rsidRPr="009B28B3" w:rsidRDefault="003557D5" w:rsidP="003557D5">
      <w:pPr>
        <w:ind w:firstLine="709"/>
        <w:jc w:val="both"/>
      </w:pPr>
      <w:r w:rsidRPr="009B28B3">
        <w:t xml:space="preserve">Размер задатка – </w:t>
      </w:r>
      <w:r w:rsidR="00F45E49">
        <w:t>1</w:t>
      </w:r>
      <w:r w:rsidRPr="009B28B3">
        <w:t>0%: </w:t>
      </w:r>
      <w:r w:rsidR="006A43C3">
        <w:t>400</w:t>
      </w:r>
      <w:r w:rsidRPr="009B28B3">
        <w:t xml:space="preserve"> (</w:t>
      </w:r>
      <w:r w:rsidR="006A43C3">
        <w:t>четыреста</w:t>
      </w:r>
      <w:r w:rsidRPr="009B28B3">
        <w:t>) рубл</w:t>
      </w:r>
      <w:r w:rsidR="006A43C3">
        <w:t>ей</w:t>
      </w:r>
      <w:r w:rsidRPr="009B28B3">
        <w:t xml:space="preserve"> </w:t>
      </w:r>
      <w:r w:rsidR="006A43C3">
        <w:t>0</w:t>
      </w:r>
      <w:r w:rsidR="00C120BA" w:rsidRPr="009B28B3">
        <w:t>0</w:t>
      </w:r>
      <w:r w:rsidRPr="009B28B3">
        <w:t xml:space="preserve"> копеек. </w:t>
      </w:r>
    </w:p>
    <w:p w:rsidR="00AD7823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D7823" w:rsidRPr="00B309AA" w:rsidRDefault="00AD7823" w:rsidP="00AD7823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Заявки на участие в аукционе принимаются </w:t>
      </w:r>
      <w:r w:rsidRPr="00D407B8">
        <w:t>круглосуточно по адресу https://178fz.roseltorg.ru</w:t>
      </w:r>
      <w:r w:rsidRPr="00217E5A">
        <w:rPr>
          <w:color w:val="000000" w:themeColor="text1"/>
        </w:rPr>
        <w:t xml:space="preserve">. </w:t>
      </w:r>
      <w:r w:rsidRPr="00217E5A">
        <w:rPr>
          <w:b/>
          <w:color w:val="000000" w:themeColor="text1"/>
        </w:rPr>
        <w:t xml:space="preserve">с </w:t>
      </w:r>
      <w:r>
        <w:rPr>
          <w:b/>
          <w:color w:val="000000" w:themeColor="text1"/>
        </w:rPr>
        <w:t>06.10.</w:t>
      </w:r>
      <w:r w:rsidRPr="00217E5A">
        <w:rPr>
          <w:b/>
          <w:color w:val="000000" w:themeColor="text1"/>
        </w:rPr>
        <w:t xml:space="preserve">2023 по </w:t>
      </w:r>
      <w:r>
        <w:rPr>
          <w:b/>
          <w:color w:val="000000" w:themeColor="text1"/>
        </w:rPr>
        <w:t>3</w:t>
      </w:r>
      <w:r w:rsidR="0008467A">
        <w:rPr>
          <w:b/>
          <w:color w:val="000000" w:themeColor="text1"/>
        </w:rPr>
        <w:t>1</w:t>
      </w:r>
      <w:r>
        <w:rPr>
          <w:b/>
          <w:color w:val="000000" w:themeColor="text1"/>
        </w:rPr>
        <w:t>.1</w:t>
      </w:r>
      <w:r w:rsidR="00E11EDD">
        <w:rPr>
          <w:b/>
          <w:color w:val="000000" w:themeColor="text1"/>
        </w:rPr>
        <w:t>0</w:t>
      </w:r>
      <w:r>
        <w:rPr>
          <w:b/>
          <w:color w:val="000000" w:themeColor="text1"/>
        </w:rPr>
        <w:t>.2023</w:t>
      </w:r>
      <w:r w:rsidR="0008467A">
        <w:rPr>
          <w:b/>
          <w:color w:val="000000" w:themeColor="text1"/>
        </w:rPr>
        <w:t>.</w:t>
      </w:r>
      <w:r w:rsidRPr="00217E5A">
        <w:rPr>
          <w:b/>
          <w:color w:val="000000" w:themeColor="text1"/>
        </w:rPr>
        <w:t xml:space="preserve"> </w:t>
      </w: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AD7823" w:rsidRPr="00B309AA" w:rsidRDefault="00AD7823" w:rsidP="00AD78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AD7823" w:rsidRPr="00B309AA" w:rsidRDefault="00AD7823" w:rsidP="00AD78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AD7823" w:rsidRPr="00B309AA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AD7823" w:rsidRPr="00B309AA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D7823" w:rsidRPr="00B309AA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AD7823" w:rsidRPr="00B309AA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D7823" w:rsidRPr="00B309AA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7823" w:rsidRDefault="00AD7823" w:rsidP="00AD7823">
      <w:pPr>
        <w:ind w:firstLine="709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217E5A">
        <w:rPr>
          <w:b/>
          <w:color w:val="000000" w:themeColor="text1"/>
        </w:rPr>
        <w:t xml:space="preserve">с </w:t>
      </w:r>
      <w:r>
        <w:rPr>
          <w:b/>
          <w:color w:val="000000" w:themeColor="text1"/>
        </w:rPr>
        <w:t>06.10.</w:t>
      </w:r>
      <w:r w:rsidRPr="00217E5A">
        <w:rPr>
          <w:b/>
          <w:color w:val="000000" w:themeColor="text1"/>
        </w:rPr>
        <w:t xml:space="preserve">2023 по </w:t>
      </w:r>
      <w:r w:rsidR="00E11EDD">
        <w:rPr>
          <w:b/>
          <w:color w:val="000000" w:themeColor="text1"/>
        </w:rPr>
        <w:t>3</w:t>
      </w:r>
      <w:r w:rsidR="0008467A">
        <w:rPr>
          <w:b/>
          <w:color w:val="000000" w:themeColor="text1"/>
        </w:rPr>
        <w:t>1</w:t>
      </w:r>
      <w:r w:rsidR="00E11EDD">
        <w:rPr>
          <w:b/>
          <w:color w:val="000000" w:themeColor="text1"/>
        </w:rPr>
        <w:t>.10</w:t>
      </w:r>
      <w:r w:rsidRPr="00217E5A">
        <w:rPr>
          <w:b/>
          <w:color w:val="000000" w:themeColor="text1"/>
        </w:rPr>
        <w:t>.2023</w:t>
      </w:r>
      <w:r w:rsidRPr="00217E5A">
        <w:rPr>
          <w:color w:val="000000" w:themeColor="text1"/>
        </w:rPr>
        <w:t xml:space="preserve"> </w:t>
      </w:r>
      <w:r>
        <w:t>в следующем порядке: осмотр объекта претендентами на участие в аукционе может осуществляться самостоятельно или с привлечением специалиста Продавца.</w:t>
      </w:r>
    </w:p>
    <w:p w:rsidR="00AD7823" w:rsidRDefault="00AD7823" w:rsidP="00AD7823">
      <w:pPr>
        <w:ind w:firstLine="709"/>
        <w:jc w:val="both"/>
      </w:pPr>
      <w:r>
        <w:t>К участию в аукционе допускаются физические и юридические лица, подавшие заявку на участие в нем по установленной форме не позднее указанного срока и предоставившие Продавцу вышеуказанные документы.</w:t>
      </w:r>
    </w:p>
    <w:p w:rsidR="00AD7823" w:rsidRPr="00295F4F" w:rsidRDefault="00AD7823" w:rsidP="00AD782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AD7823" w:rsidRPr="00295F4F" w:rsidRDefault="00AD7823" w:rsidP="00AD782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AD7823" w:rsidRDefault="00AD7823" w:rsidP="00AD782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08467A" w:rsidRDefault="0008467A" w:rsidP="00AD7823">
      <w:pPr>
        <w:ind w:firstLine="709"/>
        <w:rPr>
          <w:b/>
        </w:rPr>
      </w:pPr>
    </w:p>
    <w:p w:rsidR="00AD7823" w:rsidRPr="00295F4F" w:rsidRDefault="00AD7823" w:rsidP="00AD7823">
      <w:pPr>
        <w:ind w:firstLine="709"/>
      </w:pPr>
      <w:r w:rsidRPr="00295F4F">
        <w:rPr>
          <w:b/>
        </w:rPr>
        <w:t>Порядок регистрации на электронной площадке</w:t>
      </w:r>
      <w:r>
        <w:rPr>
          <w:b/>
        </w:rPr>
        <w:t>.</w:t>
      </w:r>
    </w:p>
    <w:p w:rsidR="00AD7823" w:rsidRPr="00295F4F" w:rsidRDefault="00AD7823" w:rsidP="00AD7823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AD7823" w:rsidRPr="00295F4F" w:rsidRDefault="00AD7823" w:rsidP="00AD7823">
      <w:pPr>
        <w:ind w:firstLine="709"/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D7823" w:rsidRPr="00295F4F" w:rsidRDefault="00AD7823" w:rsidP="00AD7823">
      <w:pPr>
        <w:ind w:firstLine="709"/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AD7823" w:rsidRPr="00295F4F" w:rsidRDefault="00AD7823" w:rsidP="00AD7823">
      <w:pPr>
        <w:ind w:firstLine="709"/>
        <w:jc w:val="both"/>
      </w:pPr>
      <w:r w:rsidRPr="00295F4F">
        <w:t xml:space="preserve">(https://www.roseltorg.ru/_flysystem/webdav/2017/10/11//inline-files/reglament_178fz_11102017.pdf) </w:t>
      </w:r>
    </w:p>
    <w:p w:rsidR="00AD7823" w:rsidRPr="00295F4F" w:rsidRDefault="00AD7823" w:rsidP="00AD7823">
      <w:pPr>
        <w:ind w:firstLine="709"/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>
        <w:t>и, указанной</w:t>
      </w:r>
      <w:r w:rsidRPr="00295F4F">
        <w:t xml:space="preserve"> в </w:t>
      </w:r>
      <w:r>
        <w:t>постановлении</w:t>
      </w:r>
      <w:r w:rsidRPr="00295F4F">
        <w:t xml:space="preserve"> Правитель</w:t>
      </w:r>
      <w:r>
        <w:t>ства Российской Федерации от 27.08.</w:t>
      </w:r>
      <w:r w:rsidRPr="00295F4F">
        <w:t xml:space="preserve">2012 </w:t>
      </w:r>
      <w:r>
        <w:t>№ 860 (далее – постановление).</w:t>
      </w:r>
    </w:p>
    <w:p w:rsidR="00AD7823" w:rsidRPr="00295F4F" w:rsidRDefault="00AD7823" w:rsidP="00AD7823">
      <w:pPr>
        <w:ind w:firstLine="709"/>
        <w:jc w:val="both"/>
      </w:pPr>
      <w:r w:rsidRPr="00295F4F">
        <w:lastRenderedPageBreak/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>
        <w:t>постановления</w:t>
      </w:r>
      <w:r w:rsidRPr="00295F4F">
        <w:t xml:space="preserve">, для получения регистрации на электронной площадке.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>
        <w:t>постановления</w:t>
      </w:r>
      <w:r w:rsidRPr="00295F4F">
        <w:t xml:space="preserve">.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AD7823" w:rsidRPr="00295F4F" w:rsidRDefault="00AD7823" w:rsidP="00AD7823">
      <w:pPr>
        <w:pStyle w:val="Default"/>
        <w:ind w:firstLine="709"/>
        <w:jc w:val="both"/>
      </w:pPr>
      <w:proofErr w:type="gramStart"/>
      <w:r>
        <w:t>Претенденты, прошедшие с 01.01.</w:t>
      </w:r>
      <w:r w:rsidRPr="00295F4F">
        <w:t xml:space="preserve">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</w:t>
      </w:r>
      <w:r>
        <w:t>05.04.</w:t>
      </w:r>
      <w:r w:rsidRPr="00295F4F">
        <w:t>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</w:t>
      </w:r>
      <w:proofErr w:type="gramEnd"/>
      <w:r w:rsidRPr="00295F4F">
        <w:t xml:space="preserve"> и </w:t>
      </w:r>
      <w:proofErr w:type="gramStart"/>
      <w:r w:rsidRPr="00295F4F">
        <w:t>проведении</w:t>
      </w:r>
      <w:proofErr w:type="gramEnd"/>
      <w:r w:rsidRPr="00295F4F">
        <w:t xml:space="preserve"> продажи государственного или муниципального имущества в электронной форме, утвержденным постановление</w:t>
      </w:r>
      <w:r>
        <w:t>м</w:t>
      </w:r>
      <w:r w:rsidRPr="00295F4F">
        <w:t xml:space="preserve"> Правительства Российской Федерации от </w:t>
      </w:r>
      <w:r>
        <w:t>27.08.</w:t>
      </w:r>
      <w:r w:rsidRPr="00295F4F">
        <w:t>2012</w:t>
      </w:r>
      <w:r>
        <w:t xml:space="preserve"> </w:t>
      </w:r>
      <w:r w:rsidRPr="00295F4F">
        <w:t xml:space="preserve">№ 860. </w:t>
      </w:r>
    </w:p>
    <w:p w:rsidR="00AD7823" w:rsidRPr="00295F4F" w:rsidRDefault="00AD7823" w:rsidP="00AD7823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AD7823" w:rsidRDefault="00AD7823" w:rsidP="00AD7823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AD7823" w:rsidRDefault="00AD7823" w:rsidP="00AD7823">
      <w:pPr>
        <w:pStyle w:val="Default"/>
        <w:spacing w:line="276" w:lineRule="auto"/>
        <w:ind w:firstLine="709"/>
        <w:jc w:val="both"/>
        <w:rPr>
          <w:b/>
        </w:rPr>
      </w:pPr>
    </w:p>
    <w:p w:rsidR="00AD7823" w:rsidRPr="00F933CC" w:rsidRDefault="00AD7823" w:rsidP="00AD7823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AD7823" w:rsidRPr="00F933CC" w:rsidRDefault="00AD7823" w:rsidP="00AD7823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AD7823" w:rsidRPr="00F933CC" w:rsidRDefault="00AD7823" w:rsidP="00AD7823">
      <w:pPr>
        <w:ind w:firstLine="708"/>
        <w:jc w:val="both"/>
      </w:pPr>
      <w:r w:rsidRPr="00F933CC">
        <w:lastRenderedPageBreak/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AD7823" w:rsidRPr="00F933CC" w:rsidRDefault="00AD7823" w:rsidP="00AD7823">
      <w:pPr>
        <w:ind w:firstLine="708"/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AD7823" w:rsidRPr="00295F4F" w:rsidRDefault="00AD7823" w:rsidP="00AD7823">
      <w:pPr>
        <w:ind w:firstLine="708"/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AD7823" w:rsidRPr="00295F4F" w:rsidRDefault="00AD7823" w:rsidP="00AD7823">
      <w:pPr>
        <w:ind w:firstLine="709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AD7823" w:rsidRPr="00295F4F" w:rsidRDefault="00AD7823" w:rsidP="00AD7823">
      <w:pPr>
        <w:ind w:firstLine="709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823" w:rsidRPr="00295F4F" w:rsidRDefault="00AD7823" w:rsidP="00AD7823">
      <w:pPr>
        <w:ind w:firstLine="709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AD7823" w:rsidRPr="00295F4F" w:rsidRDefault="00AD7823" w:rsidP="00AD7823">
      <w:pPr>
        <w:ind w:firstLine="709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AD7823" w:rsidRPr="00295F4F" w:rsidRDefault="00AD7823" w:rsidP="00AD7823">
      <w:pPr>
        <w:ind w:firstLine="709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AD7823" w:rsidRDefault="00AD7823" w:rsidP="00AD7823">
      <w:pPr>
        <w:ind w:firstLine="709"/>
        <w:jc w:val="both"/>
      </w:pPr>
      <w:r w:rsidRPr="00295F4F">
        <w:t>Заявки и представленные доку</w:t>
      </w:r>
      <w:r>
        <w:t xml:space="preserve">менты рассматриваются комиссией </w:t>
      </w:r>
      <w:r>
        <w:rPr>
          <w:b/>
        </w:rPr>
        <w:t>02.11.2023</w:t>
      </w:r>
      <w:r w:rsidRPr="00295F4F">
        <w:t xml:space="preserve"> по адресу: Смоленская область, г. Десногорск, 2 </w:t>
      </w:r>
      <w:proofErr w:type="spellStart"/>
      <w:r>
        <w:t>мкр</w:t>
      </w:r>
      <w:proofErr w:type="spellEnd"/>
      <w:r>
        <w:t xml:space="preserve">-н, строение 1, </w:t>
      </w:r>
      <w:proofErr w:type="spellStart"/>
      <w:r>
        <w:t>каб</w:t>
      </w:r>
      <w:proofErr w:type="spellEnd"/>
      <w:r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AD7823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письма.</w:t>
      </w:r>
    </w:p>
    <w:p w:rsidR="00AD7823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AD7823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</w:t>
      </w: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Pr="00BB1BD1">
        <w:rPr>
          <w:rFonts w:eastAsiaTheme="minorHAnsi"/>
          <w:bCs/>
          <w:lang w:eastAsia="en-US"/>
        </w:rPr>
        <w:t>) ни один из участников не сделал предложение о начальной цене имущества.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сведения;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AD7823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AD7823" w:rsidRPr="00BB1BD1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AD7823" w:rsidRPr="00561AAD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D7823" w:rsidRDefault="00AD7823" w:rsidP="00AD78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AD7823" w:rsidRDefault="00AD7823" w:rsidP="00AD7823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AD7823" w:rsidRDefault="00AD7823" w:rsidP="00AD7823">
      <w:pPr>
        <w:ind w:firstLine="709"/>
        <w:jc w:val="both"/>
      </w:pPr>
      <w:r>
        <w:lastRenderedPageBreak/>
        <w:t xml:space="preserve">Адрес: 216400, Смоленская область, г. Десногорск, 2 </w:t>
      </w:r>
      <w:proofErr w:type="spellStart"/>
      <w:r>
        <w:t>мкр</w:t>
      </w:r>
      <w:proofErr w:type="spellEnd"/>
      <w:r>
        <w:t xml:space="preserve">-н., строение 1. </w:t>
      </w:r>
    </w:p>
    <w:p w:rsidR="00AD7823" w:rsidRDefault="00AD7823" w:rsidP="00AD7823">
      <w:pPr>
        <w:ind w:firstLine="709"/>
        <w:jc w:val="both"/>
      </w:pPr>
      <w:r>
        <w:t>Тел. 8(48153) 7-23-08, Факс 8(48153) 7-23-08.</w:t>
      </w:r>
    </w:p>
    <w:p w:rsidR="00AD7823" w:rsidRDefault="00AD7823" w:rsidP="00AD7823">
      <w:pPr>
        <w:ind w:firstLine="709"/>
        <w:jc w:val="both"/>
      </w:pPr>
      <w:r>
        <w:t>Руководитель: Председатель Комитета Зайцева Татьяна Николаевна.</w:t>
      </w:r>
    </w:p>
    <w:p w:rsidR="00AD7823" w:rsidRDefault="00AD7823" w:rsidP="00AD7823">
      <w:pPr>
        <w:ind w:firstLine="709"/>
        <w:jc w:val="both"/>
      </w:pPr>
      <w:r>
        <w:t>Дополнительная информация:</w:t>
      </w:r>
    </w:p>
    <w:p w:rsidR="00AD7823" w:rsidRDefault="00AD7823" w:rsidP="00AD7823">
      <w:pPr>
        <w:ind w:firstLine="709"/>
        <w:jc w:val="both"/>
      </w:pPr>
      <w:r>
        <w:t>- по телефону: 8 (48153) 7-23-08.</w:t>
      </w:r>
    </w:p>
    <w:p w:rsidR="00AD7823" w:rsidRDefault="00AD7823" w:rsidP="00AD7823">
      <w:pPr>
        <w:ind w:firstLine="709"/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AD7823" w:rsidRDefault="00AD7823" w:rsidP="00AD7823">
      <w:pPr>
        <w:jc w:val="both"/>
        <w:rPr>
          <w:b/>
        </w:rPr>
      </w:pPr>
    </w:p>
    <w:p w:rsidR="00AD7823" w:rsidRDefault="00AD7823" w:rsidP="00AD7823">
      <w:pPr>
        <w:jc w:val="both"/>
      </w:pPr>
      <w:r>
        <w:rPr>
          <w:b/>
        </w:rPr>
        <w:t>Председатель</w:t>
      </w:r>
      <w:r w:rsidRPr="00043301">
        <w:rPr>
          <w:b/>
        </w:rPr>
        <w:t xml:space="preserve"> Комитета                                                        </w:t>
      </w:r>
      <w:r>
        <w:rPr>
          <w:b/>
        </w:rPr>
        <w:t xml:space="preserve">               </w:t>
      </w:r>
      <w:r>
        <w:t>Т.Н. Зайцева</w:t>
      </w:r>
    </w:p>
    <w:p w:rsidR="00AD7823" w:rsidRDefault="00AD7823" w:rsidP="00AD7823"/>
    <w:p w:rsidR="00AD7823" w:rsidRDefault="00AD7823" w:rsidP="00AD7823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AD7823" w:rsidTr="00824F9C">
        <w:tc>
          <w:tcPr>
            <w:tcW w:w="4644" w:type="dxa"/>
            <w:hideMark/>
          </w:tcPr>
          <w:p w:rsidR="00AD7823" w:rsidRPr="00FE3AFE" w:rsidRDefault="00AD7823" w:rsidP="00824F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- юрист </w:t>
            </w:r>
          </w:p>
        </w:tc>
        <w:tc>
          <w:tcPr>
            <w:tcW w:w="4394" w:type="dxa"/>
          </w:tcPr>
          <w:p w:rsidR="00AD7823" w:rsidRDefault="00AD7823" w:rsidP="00824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Н.В. Баранова</w:t>
            </w:r>
          </w:p>
          <w:p w:rsidR="00AD7823" w:rsidRPr="00A22DCE" w:rsidRDefault="00AD7823" w:rsidP="00824F9C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     »                  2023 года</w:t>
            </w:r>
          </w:p>
        </w:tc>
      </w:tr>
    </w:tbl>
    <w:p w:rsidR="00AD7823" w:rsidRDefault="00AD7823" w:rsidP="00AD7823">
      <w:pPr>
        <w:ind w:firstLine="720"/>
        <w:jc w:val="both"/>
      </w:pPr>
    </w:p>
    <w:p w:rsidR="009E485F" w:rsidRDefault="009E485F" w:rsidP="00A60764">
      <w:pPr>
        <w:ind w:firstLine="720"/>
        <w:jc w:val="both"/>
      </w:pPr>
    </w:p>
    <w:sectPr w:rsidR="009E485F" w:rsidSect="00D664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07CE7"/>
    <w:rsid w:val="00012626"/>
    <w:rsid w:val="00025E30"/>
    <w:rsid w:val="00027B2C"/>
    <w:rsid w:val="000329B1"/>
    <w:rsid w:val="00041837"/>
    <w:rsid w:val="00042518"/>
    <w:rsid w:val="00043301"/>
    <w:rsid w:val="00054BE4"/>
    <w:rsid w:val="0005747A"/>
    <w:rsid w:val="00057D4E"/>
    <w:rsid w:val="00082F53"/>
    <w:rsid w:val="000838F3"/>
    <w:rsid w:val="0008467A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24B0"/>
    <w:rsid w:val="00123943"/>
    <w:rsid w:val="0013429F"/>
    <w:rsid w:val="00140B9D"/>
    <w:rsid w:val="001435F4"/>
    <w:rsid w:val="00144A66"/>
    <w:rsid w:val="0015159A"/>
    <w:rsid w:val="00176F02"/>
    <w:rsid w:val="00180546"/>
    <w:rsid w:val="001852A8"/>
    <w:rsid w:val="001875F7"/>
    <w:rsid w:val="001919CA"/>
    <w:rsid w:val="00191F20"/>
    <w:rsid w:val="001A6612"/>
    <w:rsid w:val="001B01EC"/>
    <w:rsid w:val="001B26EA"/>
    <w:rsid w:val="001B5270"/>
    <w:rsid w:val="001D208B"/>
    <w:rsid w:val="001E0DC6"/>
    <w:rsid w:val="001E39F6"/>
    <w:rsid w:val="001F0C6A"/>
    <w:rsid w:val="001F4773"/>
    <w:rsid w:val="001F50A2"/>
    <w:rsid w:val="00203C2F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3AC8"/>
    <w:rsid w:val="002A6E47"/>
    <w:rsid w:val="002B0123"/>
    <w:rsid w:val="002B62D5"/>
    <w:rsid w:val="002C1490"/>
    <w:rsid w:val="002C6FE2"/>
    <w:rsid w:val="002D537D"/>
    <w:rsid w:val="002E43B0"/>
    <w:rsid w:val="003100A0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3F7803"/>
    <w:rsid w:val="00404B52"/>
    <w:rsid w:val="00405233"/>
    <w:rsid w:val="00406EF8"/>
    <w:rsid w:val="00411177"/>
    <w:rsid w:val="004128A1"/>
    <w:rsid w:val="00414F40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1B6B"/>
    <w:rsid w:val="004C6A7D"/>
    <w:rsid w:val="004D673F"/>
    <w:rsid w:val="004E2647"/>
    <w:rsid w:val="004E58C2"/>
    <w:rsid w:val="004F41A4"/>
    <w:rsid w:val="00500D49"/>
    <w:rsid w:val="00500DF8"/>
    <w:rsid w:val="00505A84"/>
    <w:rsid w:val="00522730"/>
    <w:rsid w:val="005326FC"/>
    <w:rsid w:val="00532798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E745B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64E2C"/>
    <w:rsid w:val="00682EE8"/>
    <w:rsid w:val="00686B5F"/>
    <w:rsid w:val="006A43C3"/>
    <w:rsid w:val="006A5713"/>
    <w:rsid w:val="006A5C4A"/>
    <w:rsid w:val="006A7077"/>
    <w:rsid w:val="006B286E"/>
    <w:rsid w:val="006B710B"/>
    <w:rsid w:val="006D34A7"/>
    <w:rsid w:val="006D4D9B"/>
    <w:rsid w:val="006E1FCC"/>
    <w:rsid w:val="006F1A37"/>
    <w:rsid w:val="006F24DC"/>
    <w:rsid w:val="0070204A"/>
    <w:rsid w:val="007049B7"/>
    <w:rsid w:val="00715A8B"/>
    <w:rsid w:val="00716588"/>
    <w:rsid w:val="007226D0"/>
    <w:rsid w:val="00727554"/>
    <w:rsid w:val="007401DA"/>
    <w:rsid w:val="007405B0"/>
    <w:rsid w:val="0075722C"/>
    <w:rsid w:val="00762D60"/>
    <w:rsid w:val="00771231"/>
    <w:rsid w:val="00782B2B"/>
    <w:rsid w:val="00796EDB"/>
    <w:rsid w:val="007A3FE7"/>
    <w:rsid w:val="007B2D61"/>
    <w:rsid w:val="007B3CC5"/>
    <w:rsid w:val="007D57D4"/>
    <w:rsid w:val="008019C3"/>
    <w:rsid w:val="00805318"/>
    <w:rsid w:val="0081062A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79D7"/>
    <w:rsid w:val="008B4866"/>
    <w:rsid w:val="008C2286"/>
    <w:rsid w:val="008E69FB"/>
    <w:rsid w:val="008F5DEF"/>
    <w:rsid w:val="00901BB7"/>
    <w:rsid w:val="0091656D"/>
    <w:rsid w:val="0092309A"/>
    <w:rsid w:val="0094365A"/>
    <w:rsid w:val="00962C9E"/>
    <w:rsid w:val="00962CDE"/>
    <w:rsid w:val="00983422"/>
    <w:rsid w:val="009975EB"/>
    <w:rsid w:val="009A088C"/>
    <w:rsid w:val="009B28B3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0C9"/>
    <w:rsid w:val="00A60764"/>
    <w:rsid w:val="00A90FB3"/>
    <w:rsid w:val="00A91A70"/>
    <w:rsid w:val="00A9315D"/>
    <w:rsid w:val="00A934D6"/>
    <w:rsid w:val="00A94880"/>
    <w:rsid w:val="00A94F0B"/>
    <w:rsid w:val="00AB7F28"/>
    <w:rsid w:val="00AD1908"/>
    <w:rsid w:val="00AD7823"/>
    <w:rsid w:val="00AE7509"/>
    <w:rsid w:val="00B02EA4"/>
    <w:rsid w:val="00B06CD4"/>
    <w:rsid w:val="00B22F25"/>
    <w:rsid w:val="00B309AA"/>
    <w:rsid w:val="00B326CC"/>
    <w:rsid w:val="00B40F30"/>
    <w:rsid w:val="00B41B14"/>
    <w:rsid w:val="00B47DD2"/>
    <w:rsid w:val="00B52E38"/>
    <w:rsid w:val="00B60DEC"/>
    <w:rsid w:val="00B620CE"/>
    <w:rsid w:val="00B92448"/>
    <w:rsid w:val="00B9647A"/>
    <w:rsid w:val="00BB1BD1"/>
    <w:rsid w:val="00BB7384"/>
    <w:rsid w:val="00BE64D3"/>
    <w:rsid w:val="00BF62E8"/>
    <w:rsid w:val="00C00B34"/>
    <w:rsid w:val="00C01EA7"/>
    <w:rsid w:val="00C120BA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47B7"/>
    <w:rsid w:val="00CF78EA"/>
    <w:rsid w:val="00D04877"/>
    <w:rsid w:val="00D05D0E"/>
    <w:rsid w:val="00D12897"/>
    <w:rsid w:val="00D32CC2"/>
    <w:rsid w:val="00D407B8"/>
    <w:rsid w:val="00D462FE"/>
    <w:rsid w:val="00D50484"/>
    <w:rsid w:val="00D52682"/>
    <w:rsid w:val="00D53A67"/>
    <w:rsid w:val="00D6002E"/>
    <w:rsid w:val="00D64A1B"/>
    <w:rsid w:val="00D6642C"/>
    <w:rsid w:val="00D919F9"/>
    <w:rsid w:val="00D94255"/>
    <w:rsid w:val="00DA4CFE"/>
    <w:rsid w:val="00DC3B3A"/>
    <w:rsid w:val="00DC583A"/>
    <w:rsid w:val="00DD2591"/>
    <w:rsid w:val="00DE5171"/>
    <w:rsid w:val="00DE67FB"/>
    <w:rsid w:val="00DE6FC7"/>
    <w:rsid w:val="00DF7308"/>
    <w:rsid w:val="00E11EDD"/>
    <w:rsid w:val="00E16397"/>
    <w:rsid w:val="00E36628"/>
    <w:rsid w:val="00E412DF"/>
    <w:rsid w:val="00E523A6"/>
    <w:rsid w:val="00E643A3"/>
    <w:rsid w:val="00E70B42"/>
    <w:rsid w:val="00E760F5"/>
    <w:rsid w:val="00E7770D"/>
    <w:rsid w:val="00E85AA9"/>
    <w:rsid w:val="00E879A9"/>
    <w:rsid w:val="00E87B7A"/>
    <w:rsid w:val="00E916BD"/>
    <w:rsid w:val="00E95B9B"/>
    <w:rsid w:val="00E9744B"/>
    <w:rsid w:val="00EA178C"/>
    <w:rsid w:val="00EA3BD1"/>
    <w:rsid w:val="00EB1380"/>
    <w:rsid w:val="00EB1796"/>
    <w:rsid w:val="00EB4FBA"/>
    <w:rsid w:val="00ED422A"/>
    <w:rsid w:val="00EF607C"/>
    <w:rsid w:val="00EF7C72"/>
    <w:rsid w:val="00F02017"/>
    <w:rsid w:val="00F2125D"/>
    <w:rsid w:val="00F3761B"/>
    <w:rsid w:val="00F428CA"/>
    <w:rsid w:val="00F45E49"/>
    <w:rsid w:val="00F461C0"/>
    <w:rsid w:val="00F52ACC"/>
    <w:rsid w:val="00F81BE2"/>
    <w:rsid w:val="00F85E9C"/>
    <w:rsid w:val="00F96542"/>
    <w:rsid w:val="00FC1376"/>
    <w:rsid w:val="00FC1842"/>
    <w:rsid w:val="00FC1B15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F258-EAC5-4393-9819-95AC5DB9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K125</cp:lastModifiedBy>
  <cp:revision>20</cp:revision>
  <cp:lastPrinted>2023-10-04T07:42:00Z</cp:lastPrinted>
  <dcterms:created xsi:type="dcterms:W3CDTF">2022-10-17T09:13:00Z</dcterms:created>
  <dcterms:modified xsi:type="dcterms:W3CDTF">2023-10-05T13:47:00Z</dcterms:modified>
</cp:coreProperties>
</file>