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right"/>
        <w:rPr>
          <w:sz w:val="24"/>
        </w:rPr>
      </w:pPr>
      <w:r>
        <w:rPr>
          <w:sz w:val="24"/>
        </w:rPr>
        <w:t>Приложение 1</w:t>
      </w:r>
    </w:p>
    <w:p w14:paraId="02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>Утвержден</w:t>
      </w:r>
    </w:p>
    <w:p w14:paraId="03000000">
      <w:pPr>
        <w:ind/>
        <w:jc w:val="right"/>
        <w:rPr>
          <w:sz w:val="24"/>
        </w:rPr>
      </w:pPr>
      <w:r>
        <w:rPr>
          <w:sz w:val="24"/>
        </w:rPr>
        <w:t>постановлением Администрации</w:t>
      </w:r>
    </w:p>
    <w:p w14:paraId="04000000">
      <w:pPr>
        <w:ind/>
        <w:jc w:val="right"/>
        <w:rPr>
          <w:sz w:val="24"/>
        </w:rPr>
      </w:pPr>
      <w:r>
        <w:rPr>
          <w:sz w:val="24"/>
        </w:rPr>
        <w:t>муниципального образования</w:t>
      </w:r>
    </w:p>
    <w:p w14:paraId="05000000">
      <w:pPr>
        <w:ind/>
        <w:jc w:val="right"/>
        <w:rPr>
          <w:sz w:val="24"/>
        </w:rPr>
      </w:pPr>
      <w:r>
        <w:rPr>
          <w:sz w:val="24"/>
        </w:rPr>
        <w:t>«город Десногорск» Смоленской области</w:t>
      </w:r>
    </w:p>
    <w:p w14:paraId="06000000">
      <w:pPr>
        <w:ind/>
        <w:jc w:val="right"/>
        <w:rPr>
          <w:sz w:val="24"/>
        </w:rPr>
      </w:pPr>
      <w:r>
        <w:rPr>
          <w:sz w:val="24"/>
        </w:rPr>
        <w:t>от 27.03.2023 № 264</w:t>
      </w:r>
    </w:p>
    <w:p w14:paraId="07000000">
      <w:pPr>
        <w:pStyle w:val="Style_3"/>
        <w:rPr>
          <w:b w:val="0"/>
          <w:sz w:val="28"/>
        </w:rPr>
      </w:pPr>
    </w:p>
    <w:p w14:paraId="08000000">
      <w:pPr>
        <w:spacing w:after="0" w:line="240" w:lineRule="auto"/>
        <w:ind w:right="737"/>
        <w:jc w:val="center"/>
        <w:rPr>
          <w:sz w:val="28"/>
        </w:rPr>
      </w:pPr>
      <w:r>
        <w:rPr>
          <w:b w:val="1"/>
          <w:sz w:val="28"/>
        </w:rPr>
        <w:t>СОСТАВ ГОРОДСКОЙ КОМИССИИ</w:t>
      </w:r>
      <w:r>
        <w:rPr>
          <w:sz w:val="28"/>
        </w:rPr>
        <w:t xml:space="preserve"> </w:t>
      </w:r>
    </w:p>
    <w:p w14:paraId="09000000">
      <w:pPr>
        <w:widowControl w:val="0"/>
        <w:ind w:firstLine="539"/>
        <w:jc w:val="center"/>
        <w:rPr>
          <w:b w:val="1"/>
          <w:sz w:val="28"/>
        </w:rPr>
      </w:pPr>
      <w:r>
        <w:rPr>
          <w:b w:val="1"/>
          <w:sz w:val="28"/>
        </w:rPr>
        <w:t xml:space="preserve">по контролю исполнения </w:t>
      </w:r>
      <w:r>
        <w:rPr>
          <w:b w:val="1"/>
          <w:sz w:val="28"/>
        </w:rPr>
        <w:t>мероприятий по проведению</w:t>
      </w:r>
      <w:r>
        <w:rPr>
          <w:b w:val="1"/>
          <w:sz w:val="28"/>
        </w:rPr>
        <w:t xml:space="preserve"> месячника по санитарной очистке городских территорий и общегородского экологического субботника</w:t>
      </w:r>
    </w:p>
    <w:p w14:paraId="0A000000">
      <w:pPr>
        <w:widowControl w:val="0"/>
        <w:ind w:firstLine="539"/>
        <w:jc w:val="center"/>
        <w:rPr>
          <w:sz w:val="28"/>
        </w:rPr>
      </w:pPr>
    </w:p>
    <w:tbl>
      <w:tblPr>
        <w:tblStyle w:val="Style_4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769"/>
        <w:gridCol w:w="2257"/>
        <w:gridCol w:w="5909"/>
      </w:tblGrid>
      <w:tr>
        <w:tc>
          <w:tcPr>
            <w:tcW w:type="dxa" w:w="17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widowControl w:val="0"/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Председатель комиссии</w:t>
            </w:r>
          </w:p>
        </w:tc>
        <w:tc>
          <w:tcPr>
            <w:tcW w:type="dxa" w:w="225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widowControl w:val="0"/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А.В. Соловьёв</w:t>
            </w:r>
          </w:p>
        </w:tc>
        <w:tc>
          <w:tcPr>
            <w:tcW w:type="dxa" w:w="590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widowControl w:val="0"/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Главы муниципального образования - председатель Комитета по городскому хозяйству и промышленному комплексу Администрации муниципального образования «город Десногорск» Смоленской области;</w:t>
            </w:r>
          </w:p>
        </w:tc>
      </w:tr>
      <w:tr>
        <w:tc>
          <w:tcPr>
            <w:tcW w:type="dxa" w:w="17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widowControl w:val="0"/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</w:t>
            </w:r>
          </w:p>
        </w:tc>
        <w:tc>
          <w:tcPr>
            <w:tcW w:type="dxa" w:w="225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widowControl w:val="0"/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А.Н. Алейников</w:t>
            </w:r>
          </w:p>
        </w:tc>
        <w:tc>
          <w:tcPr>
            <w:tcW w:type="dxa" w:w="590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widowControl w:val="0"/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директор муниципального бюджетного учреждения «Служба благоустройства» муниципального образования «город Десногорск» Смоленской области;</w:t>
            </w:r>
          </w:p>
        </w:tc>
      </w:tr>
      <w:tr>
        <w:tc>
          <w:tcPr>
            <w:tcW w:type="dxa" w:w="17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widowControl w:val="0"/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Секретарь комиссии</w:t>
            </w:r>
          </w:p>
        </w:tc>
        <w:tc>
          <w:tcPr>
            <w:tcW w:type="dxa" w:w="225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widowControl w:val="0"/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.В. </w:t>
            </w:r>
            <w:r>
              <w:rPr>
                <w:sz w:val="24"/>
              </w:rPr>
              <w:t>Романов</w:t>
            </w:r>
            <w:r>
              <w:rPr>
                <w:sz w:val="24"/>
              </w:rPr>
              <w:t>а</w:t>
            </w:r>
          </w:p>
        </w:tc>
        <w:tc>
          <w:tcPr>
            <w:tcW w:type="dxa" w:w="590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widowControl w:val="0"/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специалист 1 категории отдела строительства и ремонтов Комитета по городскому хозяйству и промышленному комплексу Администрации муниципального образования «город Десногорск» Смоленской области;</w:t>
            </w:r>
          </w:p>
        </w:tc>
      </w:tr>
      <w:tr>
        <w:tc>
          <w:tcPr>
            <w:tcW w:type="dxa" w:w="17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widowControl w:val="0"/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Члены комиссии:</w:t>
            </w:r>
          </w:p>
        </w:tc>
        <w:tc>
          <w:tcPr>
            <w:tcW w:type="dxa" w:w="225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widowControl w:val="0"/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И.Р. </w:t>
            </w:r>
            <w:r>
              <w:rPr>
                <w:sz w:val="24"/>
              </w:rPr>
              <w:t>Гулякин</w:t>
            </w:r>
          </w:p>
          <w:p w14:paraId="16000000">
            <w:pPr>
              <w:widowControl w:val="0"/>
              <w:spacing w:after="0" w:line="240" w:lineRule="auto"/>
              <w:ind/>
              <w:rPr>
                <w:sz w:val="24"/>
              </w:rPr>
            </w:pPr>
          </w:p>
          <w:p w14:paraId="17000000">
            <w:pPr>
              <w:widowControl w:val="0"/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В.В. Исаев</w:t>
            </w:r>
          </w:p>
          <w:p w14:paraId="18000000">
            <w:pPr>
              <w:widowControl w:val="0"/>
              <w:spacing w:after="0" w:line="240" w:lineRule="auto"/>
              <w:ind/>
              <w:rPr>
                <w:sz w:val="24"/>
              </w:rPr>
            </w:pPr>
          </w:p>
          <w:p w14:paraId="19000000">
            <w:pPr>
              <w:widowControl w:val="0"/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А.А. Королёва</w:t>
            </w:r>
          </w:p>
          <w:p w14:paraId="1A000000">
            <w:pPr>
              <w:widowControl w:val="0"/>
              <w:spacing w:after="0" w:line="240" w:lineRule="auto"/>
              <w:ind/>
              <w:rPr>
                <w:sz w:val="24"/>
              </w:rPr>
            </w:pPr>
          </w:p>
          <w:p w14:paraId="1B000000">
            <w:pPr>
              <w:widowControl w:val="0"/>
              <w:spacing w:after="0" w:line="240" w:lineRule="auto"/>
              <w:ind/>
              <w:rPr>
                <w:sz w:val="24"/>
              </w:rPr>
            </w:pPr>
          </w:p>
          <w:p w14:paraId="1C000000">
            <w:pPr>
              <w:widowControl w:val="0"/>
              <w:spacing w:after="0" w:line="240" w:lineRule="auto"/>
              <w:ind/>
              <w:rPr>
                <w:sz w:val="24"/>
              </w:rPr>
            </w:pPr>
          </w:p>
          <w:p w14:paraId="1D000000">
            <w:pPr>
              <w:widowControl w:val="0"/>
              <w:spacing w:after="0" w:line="240" w:lineRule="auto"/>
              <w:ind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Н.И.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Курлуков</w:t>
            </w:r>
          </w:p>
          <w:p w14:paraId="1E000000">
            <w:pPr>
              <w:widowControl w:val="0"/>
              <w:spacing w:after="0" w:line="240" w:lineRule="auto"/>
              <w:ind/>
              <w:rPr>
                <w:sz w:val="24"/>
              </w:rPr>
            </w:pPr>
          </w:p>
          <w:p w14:paraId="1F000000">
            <w:pPr>
              <w:widowControl w:val="0"/>
              <w:spacing w:after="0" w:line="240" w:lineRule="auto"/>
              <w:ind/>
              <w:rPr>
                <w:sz w:val="24"/>
              </w:rPr>
            </w:pPr>
          </w:p>
          <w:p w14:paraId="20000000">
            <w:pPr>
              <w:widowControl w:val="0"/>
              <w:spacing w:after="0" w:line="240" w:lineRule="auto"/>
              <w:ind/>
              <w:rPr>
                <w:sz w:val="24"/>
              </w:rPr>
            </w:pPr>
          </w:p>
          <w:p w14:paraId="21000000">
            <w:pPr>
              <w:widowControl w:val="0"/>
              <w:spacing w:after="0" w:line="240" w:lineRule="auto"/>
              <w:ind/>
              <w:rPr>
                <w:sz w:val="24"/>
              </w:rPr>
            </w:pPr>
          </w:p>
          <w:p w14:paraId="22000000">
            <w:pPr>
              <w:widowControl w:val="0"/>
              <w:spacing w:after="0" w:line="240" w:lineRule="auto"/>
              <w:ind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А.А. Сорокин</w:t>
            </w:r>
          </w:p>
          <w:p w14:paraId="23000000">
            <w:pPr>
              <w:widowControl w:val="0"/>
              <w:spacing w:after="0" w:line="240" w:lineRule="auto"/>
              <w:ind/>
              <w:rPr>
                <w:sz w:val="24"/>
              </w:rPr>
            </w:pPr>
          </w:p>
          <w:p w14:paraId="24000000">
            <w:pPr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Т.В. Токарева</w:t>
            </w:r>
          </w:p>
          <w:p w14:paraId="25000000">
            <w:pPr>
              <w:widowControl w:val="0"/>
              <w:spacing w:after="0" w:line="240" w:lineRule="auto"/>
              <w:ind/>
              <w:rPr>
                <w:sz w:val="24"/>
              </w:rPr>
            </w:pPr>
          </w:p>
          <w:p w14:paraId="26000000">
            <w:pPr>
              <w:widowControl w:val="0"/>
              <w:spacing w:after="0" w:line="240" w:lineRule="auto"/>
              <w:ind/>
              <w:rPr>
                <w:sz w:val="24"/>
              </w:rPr>
            </w:pPr>
          </w:p>
          <w:p w14:paraId="27000000">
            <w:pPr>
              <w:widowControl w:val="0"/>
              <w:spacing w:after="0" w:line="240" w:lineRule="auto"/>
              <w:ind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</w:rPr>
              <w:t>А.П. Туманов</w:t>
            </w:r>
          </w:p>
          <w:p w14:paraId="28000000">
            <w:pPr>
              <w:widowControl w:val="0"/>
              <w:spacing w:after="0" w:line="240" w:lineRule="auto"/>
              <w:ind/>
              <w:rPr>
                <w:sz w:val="24"/>
              </w:rPr>
            </w:pPr>
          </w:p>
          <w:p w14:paraId="29000000">
            <w:pPr>
              <w:widowControl w:val="0"/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С.А. Хазов</w:t>
            </w:r>
          </w:p>
        </w:tc>
        <w:tc>
          <w:tcPr>
            <w:tcW w:type="dxa" w:w="590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widowControl w:val="0"/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Врио</w:t>
            </w:r>
            <w:r>
              <w:rPr>
                <w:sz w:val="24"/>
              </w:rPr>
              <w:t xml:space="preserve"> руководителя межрегионального Управления № 135 ФМБА России</w:t>
            </w:r>
            <w:r>
              <w:rPr>
                <w:sz w:val="24"/>
              </w:rPr>
              <w:t xml:space="preserve"> (по согласованию)</w:t>
            </w:r>
            <w:r>
              <w:rPr>
                <w:sz w:val="24"/>
              </w:rPr>
              <w:t>;</w:t>
            </w:r>
          </w:p>
          <w:p w14:paraId="2B000000">
            <w:pPr>
              <w:widowControl w:val="0"/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ачальник отдела кадров </w:t>
            </w:r>
            <w:r>
              <w:rPr>
                <w:sz w:val="24"/>
              </w:rPr>
              <w:t>Смоленской</w:t>
            </w:r>
            <w:r>
              <w:rPr>
                <w:sz w:val="24"/>
              </w:rPr>
              <w:t xml:space="preserve"> САЭС</w:t>
            </w:r>
            <w:r>
              <w:rPr>
                <w:sz w:val="24"/>
              </w:rPr>
              <w:t xml:space="preserve"> (по согласованию)</w:t>
            </w:r>
            <w:r>
              <w:rPr>
                <w:sz w:val="24"/>
              </w:rPr>
              <w:t>;</w:t>
            </w:r>
          </w:p>
          <w:p w14:paraId="2C000000">
            <w:pPr>
              <w:widowControl w:val="0"/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Комитета по культуре, спорту  и молодёжной политике Администрации муниципального образования «город Десногорск» Смоленской области;</w:t>
            </w:r>
          </w:p>
          <w:p w14:paraId="2D000000">
            <w:pPr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аместитель генерального директора - главный инженер муниципального унитарного предприятия «Комбинат коммунальных предприятий» муниципального образования «город Десногорск» Смоленской области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(по согласованию)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;</w:t>
            </w:r>
          </w:p>
          <w:p w14:paraId="2E000000">
            <w:pPr>
              <w:widowControl w:val="0"/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генеральный директор Акционерного общества «</w:t>
            </w:r>
            <w:r>
              <w:rPr>
                <w:sz w:val="24"/>
              </w:rPr>
              <w:t>ЭлС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 xml:space="preserve"> (по согласованию)</w:t>
            </w:r>
            <w:r>
              <w:rPr>
                <w:sz w:val="24"/>
              </w:rPr>
              <w:t>;</w:t>
            </w:r>
          </w:p>
          <w:p w14:paraId="2F000000">
            <w:pPr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председатель Комитета по образованию Администрации муниципального образования «город Десногорск» Смоленской области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;</w:t>
            </w:r>
          </w:p>
          <w:p w14:paraId="30000000">
            <w:pPr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генеральный директор ООО «Смоленская АЭС-Сервис»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(по согласованию)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;</w:t>
            </w:r>
          </w:p>
          <w:p w14:paraId="31000000">
            <w:pPr>
              <w:widowControl w:val="0"/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начальник управления по делам ГО и ЧС.</w:t>
            </w:r>
          </w:p>
        </w:tc>
      </w:tr>
      <w:tr>
        <w:tc>
          <w:tcPr>
            <w:tcW w:type="dxa" w:w="17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25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590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widowControl w:val="0"/>
              <w:spacing w:after="0" w:line="240" w:lineRule="auto"/>
              <w:ind/>
              <w:jc w:val="both"/>
            </w:pPr>
          </w:p>
        </w:tc>
      </w:tr>
      <w:tr>
        <w:tc>
          <w:tcPr>
            <w:tcW w:type="dxa" w:w="17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25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590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widowControl w:val="0"/>
              <w:spacing w:after="0" w:line="240" w:lineRule="auto"/>
              <w:ind/>
              <w:jc w:val="both"/>
            </w:pPr>
          </w:p>
        </w:tc>
      </w:tr>
    </w:tbl>
    <w:p w14:paraId="38000000">
      <w:pPr>
        <w:ind/>
        <w:jc w:val="right"/>
        <w:rPr>
          <w:sz w:val="24"/>
        </w:rPr>
      </w:pPr>
    </w:p>
    <w:p w14:paraId="39000000">
      <w:pPr>
        <w:ind/>
        <w:jc w:val="right"/>
        <w:rPr>
          <w:sz w:val="24"/>
        </w:rPr>
      </w:pPr>
    </w:p>
    <w:p w14:paraId="3A000000">
      <w:pPr>
        <w:ind/>
        <w:jc w:val="right"/>
        <w:rPr>
          <w:sz w:val="24"/>
        </w:rPr>
      </w:pPr>
    </w:p>
    <w:p w14:paraId="3B000000">
      <w:pPr>
        <w:ind/>
        <w:jc w:val="right"/>
        <w:rPr>
          <w:sz w:val="24"/>
        </w:rPr>
      </w:pPr>
    </w:p>
    <w:p w14:paraId="3C000000">
      <w:pPr>
        <w:ind/>
        <w:jc w:val="right"/>
        <w:rPr>
          <w:sz w:val="24"/>
        </w:rPr>
      </w:pPr>
      <w:r>
        <w:rPr>
          <w:sz w:val="24"/>
        </w:rPr>
        <w:t>Приложение 2</w:t>
      </w:r>
    </w:p>
    <w:p w14:paraId="3D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>Утвержден</w:t>
      </w:r>
    </w:p>
    <w:p w14:paraId="3E000000">
      <w:pPr>
        <w:ind/>
        <w:jc w:val="right"/>
        <w:rPr>
          <w:sz w:val="24"/>
        </w:rPr>
      </w:pPr>
      <w:r>
        <w:rPr>
          <w:sz w:val="24"/>
        </w:rPr>
        <w:t xml:space="preserve">постановлением </w:t>
      </w:r>
      <w:r>
        <w:rPr>
          <w:sz w:val="24"/>
        </w:rPr>
        <w:t>Администрации</w:t>
      </w:r>
    </w:p>
    <w:p w14:paraId="3F000000">
      <w:pPr>
        <w:ind/>
        <w:jc w:val="right"/>
        <w:rPr>
          <w:sz w:val="24"/>
        </w:rPr>
      </w:pPr>
      <w:r>
        <w:rPr>
          <w:sz w:val="24"/>
        </w:rPr>
        <w:t>муниципального образования</w:t>
      </w:r>
    </w:p>
    <w:p w14:paraId="40000000">
      <w:pPr>
        <w:ind/>
        <w:jc w:val="right"/>
        <w:rPr>
          <w:sz w:val="24"/>
        </w:rPr>
      </w:pPr>
      <w:r>
        <w:rPr>
          <w:sz w:val="24"/>
        </w:rPr>
        <w:t>«город Десногорск» Смоленской области</w:t>
      </w:r>
    </w:p>
    <w:p w14:paraId="41000000">
      <w:pPr>
        <w:ind/>
        <w:jc w:val="right"/>
        <w:rPr>
          <w:sz w:val="24"/>
        </w:rPr>
      </w:pPr>
      <w:r>
        <w:rPr>
          <w:sz w:val="24"/>
        </w:rPr>
        <w:t>от 27.03.2023 № 264</w:t>
      </w:r>
    </w:p>
    <w:p w14:paraId="42000000">
      <w:pPr>
        <w:ind w:firstLine="0" w:left="567"/>
        <w:rPr>
          <w:sz w:val="28"/>
        </w:rPr>
      </w:pPr>
    </w:p>
    <w:p w14:paraId="43000000">
      <w:pPr>
        <w:ind w:right="737"/>
        <w:jc w:val="center"/>
        <w:rPr>
          <w:sz w:val="22"/>
        </w:rPr>
      </w:pPr>
      <w:r>
        <w:rPr>
          <w:b w:val="1"/>
          <w:sz w:val="22"/>
        </w:rPr>
        <w:t>ПЛАН МЕРОПРИЯТИЙ</w:t>
      </w:r>
    </w:p>
    <w:p w14:paraId="44000000">
      <w:pPr>
        <w:ind w:right="737"/>
        <w:jc w:val="center"/>
        <w:rPr>
          <w:b w:val="1"/>
          <w:sz w:val="22"/>
        </w:rPr>
      </w:pPr>
      <w:r>
        <w:rPr>
          <w:b w:val="1"/>
          <w:sz w:val="22"/>
        </w:rPr>
        <w:t xml:space="preserve">по проведению месячника по санитарной </w:t>
      </w:r>
      <w:r>
        <w:rPr>
          <w:b w:val="1"/>
          <w:sz w:val="22"/>
        </w:rPr>
        <w:t xml:space="preserve">очистке </w:t>
      </w:r>
      <w:r>
        <w:rPr>
          <w:b w:val="1"/>
          <w:sz w:val="22"/>
        </w:rPr>
        <w:t>городских территорий</w:t>
      </w:r>
    </w:p>
    <w:p w14:paraId="45000000">
      <w:pPr>
        <w:ind/>
        <w:jc w:val="center"/>
        <w:rPr>
          <w:sz w:val="22"/>
        </w:rPr>
      </w:pPr>
    </w:p>
    <w:tbl>
      <w:tblPr>
        <w:tblStyle w:val="Style_4"/>
        <w:tblInd w:type="dxa" w:w="0"/>
        <w:tblLayout w:type="fixed"/>
        <w:tblCellMar>
          <w:top w:type="dxa" w:w="0"/>
          <w:left w:type="dxa" w:w="40"/>
          <w:bottom w:type="dxa" w:w="0"/>
          <w:right w:type="dxa" w:w="40"/>
        </w:tblCellMar>
      </w:tblPr>
      <w:tblGrid>
        <w:gridCol w:w="749"/>
        <w:gridCol w:w="4626"/>
        <w:gridCol w:w="1557"/>
        <w:gridCol w:w="3013"/>
      </w:tblGrid>
      <w:tr>
        <w:trPr>
          <w:trHeight w:hRule="exact" w:val="627"/>
        </w:trPr>
        <w:tc>
          <w:tcPr>
            <w:tcW w:type="dxa" w:w="7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 w14:paraId="46000000">
            <w:pPr>
              <w:widowControl w:val="0"/>
              <w:ind w:right="737"/>
              <w:jc w:val="both"/>
              <w:rPr>
                <w:b w:val="1"/>
                <w:spacing w:val="-2"/>
                <w:sz w:val="22"/>
              </w:rPr>
            </w:pPr>
            <w:r>
              <w:rPr>
                <w:b w:val="1"/>
                <w:spacing w:val="-2"/>
                <w:sz w:val="22"/>
              </w:rPr>
              <w:t>№</w:t>
            </w:r>
          </w:p>
          <w:p w14:paraId="47000000">
            <w:pPr>
              <w:widowControl w:val="0"/>
              <w:ind w:right="737"/>
              <w:jc w:val="both"/>
              <w:rPr>
                <w:b w:val="1"/>
                <w:sz w:val="22"/>
              </w:rPr>
            </w:pPr>
          </w:p>
        </w:tc>
        <w:tc>
          <w:tcPr>
            <w:tcW w:type="dxa" w:w="4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 w14:paraId="48000000">
            <w:pPr>
              <w:widowControl w:val="0"/>
              <w:ind w:right="737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Наименование мероприятий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 w14:paraId="49000000">
            <w:pPr>
              <w:widowControl w:val="0"/>
              <w:ind w:firstLine="465" w:left="-465" w:right="-465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Сроки</w:t>
            </w:r>
          </w:p>
          <w:p w14:paraId="4A000000">
            <w:pPr>
              <w:widowControl w:val="0"/>
              <w:ind w:firstLine="465" w:left="-465" w:right="-465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исполнения</w:t>
            </w:r>
          </w:p>
        </w:tc>
        <w:tc>
          <w:tcPr>
            <w:tcW w:type="dxa" w:w="30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 w14:paraId="4B000000">
            <w:pPr>
              <w:widowControl w:val="0"/>
              <w:ind w:right="24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Ответственные</w:t>
            </w:r>
          </w:p>
          <w:p w14:paraId="4C000000">
            <w:pPr>
              <w:widowControl w:val="0"/>
              <w:ind w:right="24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организации</w:t>
            </w:r>
          </w:p>
        </w:tc>
      </w:tr>
      <w:tr>
        <w:trPr>
          <w:trHeight w:hRule="exact" w:val="3255"/>
        </w:trPr>
        <w:tc>
          <w:tcPr>
            <w:tcW w:type="dxa" w:w="7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4D000000">
            <w:pPr>
              <w:widowControl w:val="0"/>
              <w:ind w:right="737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4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4E000000">
            <w:pPr>
              <w:widowControl w:val="0"/>
              <w:tabs>
                <w:tab w:leader="none" w:pos="4072" w:val="left"/>
                <w:tab w:leader="none" w:pos="4546" w:val="left"/>
              </w:tabs>
              <w:spacing w:line="259" w:lineRule="exact"/>
              <w:ind w:right="50"/>
              <w:jc w:val="both"/>
              <w:rPr>
                <w:sz w:val="22"/>
              </w:rPr>
            </w:pPr>
            <w:r>
              <w:rPr>
                <w:sz w:val="22"/>
              </w:rPr>
              <w:t>Организация и проведение работ по санитарной очистке городских улиц и дорог, внутриквартальных и придомо</w:t>
            </w:r>
            <w:r>
              <w:rPr>
                <w:sz w:val="22"/>
              </w:rPr>
              <w:t xml:space="preserve">вых территорий; ремонту и покраске малых архитектурных форм, бордюров, щитов информации и других объектов внешнего благоустройства, находящихся на балансе МУП «ККП» </w:t>
            </w:r>
            <w:r>
              <w:rPr>
                <w:sz w:val="22"/>
              </w:rPr>
              <w:t xml:space="preserve">МО </w:t>
            </w:r>
            <w:r>
              <w:rPr>
                <w:sz w:val="22"/>
              </w:rPr>
              <w:t>«</w:t>
            </w:r>
            <w:r>
              <w:rPr>
                <w:sz w:val="22"/>
              </w:rPr>
              <w:t>г</w:t>
            </w:r>
            <w:r>
              <w:rPr>
                <w:sz w:val="22"/>
              </w:rPr>
              <w:t>ород</w:t>
            </w:r>
            <w:r>
              <w:rPr>
                <w:sz w:val="22"/>
              </w:rPr>
              <w:t xml:space="preserve"> Десногорск</w:t>
            </w:r>
            <w:r>
              <w:rPr>
                <w:sz w:val="22"/>
              </w:rPr>
              <w:t>»</w:t>
            </w:r>
            <w:r>
              <w:rPr>
                <w:sz w:val="22"/>
              </w:rPr>
              <w:t xml:space="preserve"> Смоленской</w:t>
            </w:r>
            <w:r>
              <w:rPr>
                <w:sz w:val="22"/>
              </w:rPr>
              <w:t xml:space="preserve"> области, Служба благоустройства</w:t>
            </w:r>
            <w:r>
              <w:rPr>
                <w:sz w:val="22"/>
              </w:rPr>
              <w:t>, ООО «Смоленская АЭС – Сервис»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4F000000">
            <w:pPr>
              <w:widowControl w:val="0"/>
              <w:ind/>
              <w:rPr>
                <w:color w:val="000000"/>
              </w:rPr>
            </w:pPr>
            <w:r>
              <w:rPr>
                <w:color w:val="000000"/>
                <w:sz w:val="22"/>
              </w:rPr>
              <w:t>С 03.04.2023</w:t>
            </w:r>
            <w:r>
              <w:rPr>
                <w:color w:val="000000"/>
                <w:sz w:val="22"/>
              </w:rPr>
              <w:t xml:space="preserve"> по </w:t>
            </w:r>
            <w:r>
              <w:rPr>
                <w:color w:val="000000"/>
                <w:sz w:val="22"/>
              </w:rPr>
              <w:t>28.04.2023</w:t>
            </w:r>
          </w:p>
        </w:tc>
        <w:tc>
          <w:tcPr>
            <w:tcW w:type="dxa" w:w="30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50000000">
            <w:pPr>
              <w:widowControl w:val="0"/>
              <w:tabs>
                <w:tab w:leader="none" w:pos="943" w:val="left"/>
                <w:tab w:leader="none" w:pos="2932" w:val="left"/>
                <w:tab w:leader="none" w:pos="3787" w:val="left"/>
              </w:tabs>
              <w:spacing w:line="259" w:lineRule="exact"/>
              <w:ind w:right="385"/>
              <w:rPr>
                <w:sz w:val="22"/>
              </w:rPr>
            </w:pPr>
            <w:r>
              <w:rPr>
                <w:sz w:val="22"/>
              </w:rPr>
              <w:t xml:space="preserve">МУП «ККП» МО «город Десногорск» </w:t>
            </w:r>
            <w:r>
              <w:rPr>
                <w:spacing w:val="-4"/>
                <w:sz w:val="22"/>
              </w:rPr>
              <w:t xml:space="preserve">Смоленской области </w:t>
            </w:r>
            <w:r>
              <w:rPr>
                <w:sz w:val="22"/>
              </w:rPr>
              <w:t xml:space="preserve">(Н.И. </w:t>
            </w:r>
            <w:r>
              <w:rPr>
                <w:sz w:val="22"/>
              </w:rPr>
              <w:t>Курлуков</w:t>
            </w:r>
            <w:r>
              <w:rPr>
                <w:sz w:val="22"/>
              </w:rPr>
              <w:t xml:space="preserve">), Служба благоустройства                            </w:t>
            </w:r>
            <w:r>
              <w:rPr>
                <w:spacing w:val="-4"/>
                <w:sz w:val="22"/>
              </w:rPr>
              <w:t>(А.Н. Алейников),                       ООО «Смоленская АЭС - Сервис» (А.П. Туманов)</w:t>
            </w:r>
          </w:p>
        </w:tc>
      </w:tr>
      <w:tr>
        <w:trPr>
          <w:trHeight w:hRule="exact" w:val="1143"/>
        </w:trPr>
        <w:tc>
          <w:tcPr>
            <w:tcW w:type="dxa" w:w="7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51000000">
            <w:pPr>
              <w:widowControl w:val="0"/>
              <w:ind w:right="737"/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4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52000000">
            <w:pPr>
              <w:widowControl w:val="0"/>
              <w:tabs>
                <w:tab w:leader="none" w:pos="4546" w:val="left"/>
              </w:tabs>
              <w:ind w:right="50"/>
              <w:jc w:val="both"/>
              <w:rPr>
                <w:sz w:val="22"/>
              </w:rPr>
            </w:pPr>
            <w:r>
              <w:rPr>
                <w:sz w:val="22"/>
              </w:rPr>
              <w:t>Организация работ по санитарной очистке территорий объектов культуры, объектов спорта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53000000">
            <w:pPr>
              <w:widowControl w:val="0"/>
              <w:ind/>
              <w:rPr>
                <w:color w:val="C9211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С 03.04.2023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 по 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28.04.2023</w:t>
            </w:r>
          </w:p>
        </w:tc>
        <w:tc>
          <w:tcPr>
            <w:tcW w:type="dxa" w:w="30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54000000">
            <w:pPr>
              <w:widowControl w:val="0"/>
              <w:tabs>
                <w:tab w:leader="none" w:pos="3787" w:val="left"/>
              </w:tabs>
              <w:spacing w:line="259" w:lineRule="exact"/>
              <w:ind w:right="385"/>
              <w:rPr>
                <w:sz w:val="22"/>
              </w:rPr>
            </w:pPr>
            <w:r>
              <w:rPr>
                <w:sz w:val="22"/>
              </w:rPr>
              <w:t xml:space="preserve">«ККС и МП» Администрации                         г. Десногорска </w:t>
            </w:r>
            <w:r>
              <w:rPr>
                <w:sz w:val="22"/>
              </w:rPr>
              <w:t xml:space="preserve">                  </w:t>
            </w:r>
            <w:r>
              <w:rPr>
                <w:spacing w:val="-4"/>
                <w:sz w:val="22"/>
              </w:rPr>
              <w:t>(А.А. Королёва</w:t>
            </w:r>
            <w:r>
              <w:rPr>
                <w:sz w:val="22"/>
              </w:rPr>
              <w:t>)</w:t>
            </w:r>
          </w:p>
        </w:tc>
      </w:tr>
      <w:tr>
        <w:trPr>
          <w:trHeight w:hRule="exact" w:val="1095"/>
        </w:trPr>
        <w:tc>
          <w:tcPr>
            <w:tcW w:type="dxa" w:w="749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55000000">
            <w:pPr>
              <w:widowControl w:val="0"/>
              <w:ind w:right="737"/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4626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56000000">
            <w:pPr>
              <w:widowControl w:val="0"/>
              <w:tabs>
                <w:tab w:leader="none" w:pos="4546" w:val="left"/>
              </w:tabs>
              <w:spacing w:line="259" w:lineRule="exact"/>
              <w:ind w:right="50"/>
              <w:jc w:val="both"/>
              <w:rPr>
                <w:sz w:val="22"/>
              </w:rPr>
            </w:pPr>
            <w:r>
              <w:rPr>
                <w:sz w:val="22"/>
              </w:rPr>
              <w:t>Организация работы по санитарной очистке территорий общеобразовательных организаций  и муниципальных дошкольных образовательных учреждений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57000000">
            <w:pPr>
              <w:widowControl w:val="0"/>
              <w:ind/>
              <w:rPr>
                <w:color w:val="C9211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С 03.04.2023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 по 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28.04.2023</w:t>
            </w:r>
          </w:p>
        </w:tc>
        <w:tc>
          <w:tcPr>
            <w:tcW w:type="dxa" w:w="3013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58000000">
            <w:pPr>
              <w:widowControl w:val="0"/>
              <w:tabs>
                <w:tab w:leader="none" w:pos="3787" w:val="left"/>
              </w:tabs>
              <w:spacing w:line="259" w:lineRule="exact"/>
              <w:ind w:right="244"/>
              <w:rPr>
                <w:spacing w:val="-4"/>
                <w:sz w:val="22"/>
              </w:rPr>
            </w:pPr>
            <w:r>
              <w:rPr>
                <w:sz w:val="22"/>
              </w:rPr>
              <w:t>Комитет по образованию              г. Десногорска</w:t>
            </w:r>
            <w:r>
              <w:rPr>
                <w:spacing w:val="-4"/>
                <w:sz w:val="22"/>
              </w:rPr>
              <w:t xml:space="preserve"> </w:t>
            </w:r>
          </w:p>
          <w:p w14:paraId="59000000">
            <w:pPr>
              <w:widowControl w:val="0"/>
              <w:tabs>
                <w:tab w:leader="none" w:pos="3787" w:val="left"/>
              </w:tabs>
              <w:spacing w:line="259" w:lineRule="exact"/>
              <w:ind w:right="244"/>
              <w:rPr>
                <w:sz w:val="22"/>
              </w:rPr>
            </w:pPr>
            <w:r>
              <w:rPr>
                <w:sz w:val="22"/>
              </w:rPr>
              <w:t>(Т.В. Токарева)</w:t>
            </w:r>
          </w:p>
        </w:tc>
      </w:tr>
      <w:tr>
        <w:trPr>
          <w:trHeight w:hRule="exact" w:val="1106"/>
        </w:trPr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5A000000">
            <w:pPr>
              <w:widowControl w:val="0"/>
              <w:ind w:right="737"/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4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5B000000">
            <w:pPr>
              <w:widowControl w:val="0"/>
              <w:tabs>
                <w:tab w:leader="none" w:pos="4546" w:val="left"/>
              </w:tabs>
              <w:spacing w:line="259" w:lineRule="exact"/>
              <w:ind w:right="50"/>
              <w:jc w:val="both"/>
              <w:rPr>
                <w:sz w:val="22"/>
              </w:rPr>
            </w:pPr>
            <w:r>
              <w:rPr>
                <w:sz w:val="22"/>
              </w:rPr>
              <w:t>Проведение санитарной вырубки дикорастущих деревьев и кустарников в прибрежно-парковой зоне, городских рощах и парках. Вывоз на свалку мусора и валежника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5C000000">
            <w:pPr>
              <w:widowControl w:val="0"/>
              <w:ind/>
              <w:rPr>
                <w:color w:val="C9211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С 03.04.2023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 по 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28.04.2023</w:t>
            </w:r>
          </w:p>
        </w:tc>
        <w:tc>
          <w:tcPr>
            <w:tcW w:type="dxa" w:w="3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5D000000">
            <w:pPr>
              <w:widowControl w:val="0"/>
              <w:tabs>
                <w:tab w:leader="none" w:pos="3787" w:val="left"/>
              </w:tabs>
              <w:spacing w:line="259" w:lineRule="exact"/>
              <w:ind w:right="244"/>
              <w:rPr>
                <w:sz w:val="22"/>
              </w:rPr>
            </w:pPr>
            <w:r>
              <w:rPr>
                <w:sz w:val="22"/>
              </w:rPr>
              <w:t>Служба благоустройства                            (А.Н. Алейников)</w:t>
            </w:r>
          </w:p>
        </w:tc>
      </w:tr>
      <w:tr>
        <w:trPr>
          <w:trHeight w:hRule="exact" w:val="577"/>
        </w:trPr>
        <w:tc>
          <w:tcPr>
            <w:tcW w:type="dxa" w:w="749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5E000000">
            <w:pPr>
              <w:widowControl w:val="0"/>
              <w:ind w:right="737"/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4626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5F000000">
            <w:pPr>
              <w:widowControl w:val="0"/>
              <w:tabs>
                <w:tab w:leader="none" w:pos="4072" w:val="left"/>
                <w:tab w:leader="none" w:pos="4546" w:val="left"/>
              </w:tabs>
              <w:spacing w:line="259" w:lineRule="exact"/>
              <w:ind w:right="50"/>
              <w:jc w:val="both"/>
              <w:rPr>
                <w:sz w:val="22"/>
              </w:rPr>
            </w:pPr>
            <w:r>
              <w:rPr>
                <w:sz w:val="22"/>
              </w:rPr>
              <w:t>Проведение косметического ремонта торговых точек, магазинов, площадок ТКО</w:t>
            </w:r>
          </w:p>
        </w:tc>
        <w:tc>
          <w:tcPr>
            <w:tcW w:type="dxa" w:w="1557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60000000">
            <w:pPr>
              <w:widowControl w:val="0"/>
              <w:ind/>
              <w:rPr>
                <w:color w:val="C9211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С 03.04.2023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 по 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28.04.2023</w:t>
            </w:r>
          </w:p>
        </w:tc>
        <w:tc>
          <w:tcPr>
            <w:tcW w:type="dxa" w:w="3013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61000000">
            <w:pPr>
              <w:widowControl w:val="0"/>
              <w:spacing w:line="263" w:lineRule="exact"/>
              <w:ind w:right="385"/>
              <w:rPr>
                <w:sz w:val="22"/>
              </w:rPr>
            </w:pPr>
            <w:r>
              <w:rPr>
                <w:sz w:val="22"/>
              </w:rPr>
              <w:t>Владельцы объектов торговли и услуг</w:t>
            </w:r>
          </w:p>
        </w:tc>
      </w:tr>
      <w:tr>
        <w:trPr>
          <w:trHeight w:hRule="exact" w:val="707"/>
        </w:trPr>
        <w:tc>
          <w:tcPr>
            <w:tcW w:type="dxa" w:w="7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62000000">
            <w:pPr>
              <w:widowControl w:val="0"/>
              <w:ind w:right="737"/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4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63000000">
            <w:pPr>
              <w:widowControl w:val="0"/>
              <w:tabs>
                <w:tab w:leader="none" w:pos="4546" w:val="left"/>
              </w:tabs>
              <w:spacing w:line="259" w:lineRule="exact"/>
              <w:ind w:right="50"/>
              <w:jc w:val="both"/>
              <w:rPr>
                <w:sz w:val="22"/>
              </w:rPr>
            </w:pPr>
            <w:r>
              <w:rPr>
                <w:sz w:val="22"/>
              </w:rPr>
              <w:t>Организация работ по санитарной очистке территории Десногорского городского рынка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64000000">
            <w:pPr>
              <w:widowControl w:val="0"/>
              <w:ind/>
              <w:rPr>
                <w:color w:val="C9211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С 03.04.2023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 по 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28.04.2023</w:t>
            </w:r>
          </w:p>
        </w:tc>
        <w:tc>
          <w:tcPr>
            <w:tcW w:type="dxa" w:w="30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65000000">
            <w:pPr>
              <w:widowControl w:val="0"/>
              <w:spacing w:line="259" w:lineRule="exact"/>
              <w:ind w:right="385"/>
              <w:rPr>
                <w:sz w:val="22"/>
              </w:rPr>
            </w:pPr>
            <w:r>
              <w:rPr>
                <w:sz w:val="22"/>
              </w:rPr>
              <w:t>АО «</w:t>
            </w:r>
            <w:r>
              <w:rPr>
                <w:sz w:val="22"/>
              </w:rPr>
              <w:t>Десногорский</w:t>
            </w:r>
            <w:r>
              <w:rPr>
                <w:sz w:val="22"/>
              </w:rPr>
              <w:t xml:space="preserve"> рынок» (А.В. Ковальский)</w:t>
            </w:r>
          </w:p>
        </w:tc>
      </w:tr>
      <w:tr>
        <w:trPr>
          <w:trHeight w:hRule="exact" w:val="1971"/>
        </w:trPr>
        <w:tc>
          <w:tcPr>
            <w:tcW w:type="dxa" w:w="7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66000000">
            <w:pPr>
              <w:widowControl w:val="0"/>
              <w:ind w:right="737"/>
              <w:jc w:val="both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4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67000000">
            <w:pPr>
              <w:widowControl w:val="0"/>
              <w:tabs>
                <w:tab w:leader="none" w:pos="4546" w:val="left"/>
              </w:tabs>
              <w:spacing w:line="259" w:lineRule="exact"/>
              <w:ind w:right="50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 xml:space="preserve">Осуществление постоянного контроля по санитарному </w:t>
            </w:r>
            <w:r>
              <w:rPr>
                <w:sz w:val="22"/>
              </w:rPr>
              <w:t xml:space="preserve">состоянию города. Ежедневный доклад в 16.30 об исполнении работ по телефону, факсу (тел/ф 7-32-19), </w:t>
            </w:r>
            <w:r>
              <w:rPr>
                <w:sz w:val="22"/>
              </w:rPr>
              <w:t>эл</w:t>
            </w:r>
            <w:r>
              <w:rPr>
                <w:sz w:val="22"/>
              </w:rPr>
              <w:t>.п</w:t>
            </w:r>
            <w:r>
              <w:rPr>
                <w:sz w:val="22"/>
              </w:rPr>
              <w:t>очте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desnkgh</w:t>
            </w:r>
            <w:r>
              <w:rPr>
                <w:sz w:val="22"/>
              </w:rPr>
              <w:t>@</w:t>
            </w:r>
            <w:r>
              <w:rPr>
                <w:sz w:val="22"/>
              </w:rPr>
              <w:t>admin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smolensk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ru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68000000">
            <w:pPr>
              <w:widowControl w:val="0"/>
              <w:ind/>
              <w:rPr>
                <w:color w:val="C9211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С 03.04.2023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 по 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28.04.2023</w:t>
            </w:r>
          </w:p>
        </w:tc>
        <w:tc>
          <w:tcPr>
            <w:tcW w:type="dxa" w:w="30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69000000">
            <w:pPr>
              <w:widowControl w:val="0"/>
              <w:spacing w:line="259" w:lineRule="exact"/>
              <w:ind w:right="247"/>
              <w:rPr>
                <w:sz w:val="22"/>
              </w:rPr>
            </w:pPr>
            <w:r>
              <w:rPr>
                <w:sz w:val="22"/>
              </w:rPr>
              <w:t xml:space="preserve">МУП «ККП» МО «город Десногорск» </w:t>
            </w:r>
            <w:r>
              <w:rPr>
                <w:spacing w:val="-4"/>
                <w:sz w:val="22"/>
              </w:rPr>
              <w:t xml:space="preserve">Смоленской области </w:t>
            </w:r>
            <w:r>
              <w:rPr>
                <w:sz w:val="22"/>
              </w:rPr>
              <w:t xml:space="preserve">(Н.И. </w:t>
            </w:r>
            <w:r>
              <w:rPr>
                <w:sz w:val="22"/>
              </w:rPr>
              <w:t>Курлуков</w:t>
            </w:r>
            <w:r>
              <w:rPr>
                <w:sz w:val="22"/>
              </w:rPr>
              <w:t xml:space="preserve">), Служба благоустройства                            </w:t>
            </w:r>
            <w:r>
              <w:rPr>
                <w:spacing w:val="-4"/>
                <w:sz w:val="22"/>
              </w:rPr>
              <w:t>(А.Н. Алейников), ООО «Смоленская АЭС - Сервис» (</w:t>
            </w:r>
            <w:r>
              <w:rPr>
                <w:rFonts w:ascii="Times New Roman" w:hAnsi="Times New Roman"/>
                <w:color w:val="000000"/>
                <w:spacing w:val="-4"/>
                <w:sz w:val="22"/>
              </w:rPr>
              <w:t>А.П. Туманов</w:t>
            </w:r>
            <w:r>
              <w:rPr>
                <w:spacing w:val="-4"/>
                <w:sz w:val="22"/>
              </w:rPr>
              <w:t>)</w:t>
            </w:r>
          </w:p>
        </w:tc>
      </w:tr>
    </w:tbl>
    <w:p w14:paraId="6A000000"/>
    <w:p w14:paraId="6B000000"/>
    <w:p w14:paraId="6C000000"/>
    <w:p w14:paraId="6D000000"/>
    <w:p w14:paraId="6E000000"/>
    <w:p w14:paraId="6F000000">
      <w:pPr>
        <w:ind/>
        <w:jc w:val="right"/>
        <w:rPr>
          <w:sz w:val="24"/>
        </w:rPr>
      </w:pPr>
      <w:r>
        <w:rPr>
          <w:sz w:val="24"/>
        </w:rPr>
        <w:t>Приложение 3</w:t>
      </w:r>
    </w:p>
    <w:p w14:paraId="70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>Утвержден</w:t>
      </w:r>
    </w:p>
    <w:p w14:paraId="71000000">
      <w:pPr>
        <w:ind/>
        <w:jc w:val="right"/>
        <w:rPr>
          <w:sz w:val="24"/>
        </w:rPr>
      </w:pPr>
      <w:r>
        <w:rPr>
          <w:sz w:val="24"/>
        </w:rPr>
        <w:t xml:space="preserve">постановлением </w:t>
      </w:r>
      <w:r>
        <w:rPr>
          <w:sz w:val="24"/>
        </w:rPr>
        <w:t>Администрации</w:t>
      </w:r>
    </w:p>
    <w:p w14:paraId="72000000">
      <w:pPr>
        <w:ind/>
        <w:jc w:val="right"/>
        <w:rPr>
          <w:sz w:val="24"/>
        </w:rPr>
      </w:pPr>
      <w:r>
        <w:rPr>
          <w:sz w:val="24"/>
        </w:rPr>
        <w:t>муниципального образования</w:t>
      </w:r>
    </w:p>
    <w:p w14:paraId="73000000">
      <w:pPr>
        <w:ind/>
        <w:jc w:val="right"/>
        <w:rPr>
          <w:sz w:val="24"/>
        </w:rPr>
      </w:pPr>
      <w:r>
        <w:rPr>
          <w:sz w:val="24"/>
        </w:rPr>
        <w:t>«город Десногорск» Смоленской области</w:t>
      </w:r>
    </w:p>
    <w:p w14:paraId="74000000">
      <w:pPr>
        <w:ind/>
        <w:jc w:val="right"/>
        <w:rPr>
          <w:sz w:val="24"/>
        </w:rPr>
      </w:pPr>
      <w:r>
        <w:rPr>
          <w:sz w:val="24"/>
        </w:rPr>
        <w:t>от 27.03.2023 № 264</w:t>
      </w:r>
    </w:p>
    <w:p w14:paraId="75000000">
      <w:pPr>
        <w:ind/>
        <w:jc w:val="center"/>
        <w:rPr>
          <w:b w:val="1"/>
          <w:sz w:val="22"/>
        </w:rPr>
      </w:pPr>
    </w:p>
    <w:p w14:paraId="76000000">
      <w:pPr>
        <w:ind/>
        <w:jc w:val="center"/>
        <w:rPr>
          <w:b w:val="1"/>
          <w:sz w:val="22"/>
        </w:rPr>
      </w:pPr>
      <w:r>
        <w:rPr>
          <w:b w:val="1"/>
          <w:sz w:val="22"/>
        </w:rPr>
        <w:t xml:space="preserve">ЗАКРЕПЛЕНИЕ ТЕРРИТОРИЙ ПО САНИТАРНОЙ </w:t>
      </w:r>
      <w:r>
        <w:rPr>
          <w:b w:val="1"/>
          <w:sz w:val="22"/>
        </w:rPr>
        <w:t>УБОРКЕ И БЛАГОУСТРОЙСТВУ</w:t>
      </w:r>
      <w:r>
        <w:rPr>
          <w:b w:val="1"/>
          <w:sz w:val="22"/>
        </w:rPr>
        <w:t xml:space="preserve"> МИКРОРАЙОНОВ ГОРОДА</w:t>
      </w:r>
    </w:p>
    <w:p w14:paraId="77000000">
      <w:pPr>
        <w:rPr>
          <w:sz w:val="22"/>
        </w:rPr>
      </w:pPr>
    </w:p>
    <w:tbl>
      <w:tblPr>
        <w:tblStyle w:val="Style_4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10"/>
        <w:gridCol w:w="2859"/>
        <w:gridCol w:w="2150"/>
        <w:gridCol w:w="2386"/>
        <w:gridCol w:w="1666"/>
      </w:tblGrid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z w:val="22"/>
              </w:rPr>
              <w:t>п</w:t>
            </w:r>
            <w:r>
              <w:rPr>
                <w:sz w:val="22"/>
              </w:rPr>
              <w:t>/п</w:t>
            </w:r>
          </w:p>
        </w:tc>
        <w:tc>
          <w:tcPr>
            <w:tcW w:type="dxa" w:w="2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Организации</w:t>
            </w:r>
          </w:p>
        </w:tc>
        <w:tc>
          <w:tcPr>
            <w:tcW w:type="dxa" w:w="2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Адрес объекта</w:t>
            </w:r>
          </w:p>
        </w:tc>
        <w:tc>
          <w:tcPr>
            <w:tcW w:type="dxa" w:w="2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Перечень работ</w:t>
            </w: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Место сбора</w:t>
            </w:r>
          </w:p>
        </w:tc>
      </w:tr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2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Смоленская АЭС</w:t>
            </w:r>
          </w:p>
          <w:p w14:paraId="7F000000">
            <w:pPr>
              <w:widowControl w:val="0"/>
              <w:ind/>
              <w:rPr>
                <w:sz w:val="22"/>
              </w:rPr>
            </w:pPr>
          </w:p>
          <w:p w14:paraId="8000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2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1 микрорайон</w:t>
            </w:r>
          </w:p>
          <w:p w14:paraId="82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(ж/д №№ 4,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8,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12,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16,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10,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11,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11а,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5а,</w:t>
            </w:r>
          </w:p>
          <w:p w14:paraId="83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7а,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12а,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13, общ.5).</w:t>
            </w:r>
          </w:p>
          <w:p w14:paraId="84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3 микрорайон</w:t>
            </w:r>
          </w:p>
          <w:p w14:paraId="85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 xml:space="preserve">(ж/д </w:t>
            </w:r>
            <w:r>
              <w:rPr>
                <w:sz w:val="22"/>
              </w:rPr>
              <w:t xml:space="preserve">№№ </w:t>
            </w:r>
            <w:r>
              <w:rPr>
                <w:sz w:val="22"/>
              </w:rPr>
              <w:t>14,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15,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16,</w:t>
            </w:r>
          </w:p>
          <w:p w14:paraId="86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16а,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16б,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17,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18).</w:t>
            </w:r>
          </w:p>
        </w:tc>
        <w:tc>
          <w:tcPr>
            <w:tcW w:type="dxa" w:w="2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- уборка газонов от листвы;</w:t>
            </w:r>
          </w:p>
          <w:p w14:paraId="88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- уборка листвы и песка вдоль бордюров на дорогах и пешеходных дорожках.</w:t>
            </w:r>
          </w:p>
          <w:p w14:paraId="8900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 xml:space="preserve">Сбор в ЖЭУ-1 </w:t>
            </w:r>
            <w:r>
              <w:rPr>
                <w:sz w:val="22"/>
              </w:rPr>
              <w:t xml:space="preserve">(1 </w:t>
            </w:r>
            <w:r>
              <w:rPr>
                <w:sz w:val="22"/>
              </w:rPr>
              <w:t>мкр</w:t>
            </w:r>
            <w:r>
              <w:rPr>
                <w:sz w:val="22"/>
              </w:rPr>
              <w:t>., д.1, кв.40).</w:t>
            </w:r>
          </w:p>
        </w:tc>
      </w:tr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2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sz w:val="22"/>
              </w:rPr>
              <w:t>Смоленскатомтехэнерго</w:t>
            </w:r>
            <w:r>
              <w:rPr>
                <w:sz w:val="22"/>
              </w:rPr>
              <w:t>»</w:t>
            </w:r>
            <w:r>
              <w:rPr>
                <w:sz w:val="22"/>
              </w:rPr>
              <w:t xml:space="preserve"> Смоленский филиал ФГУДП «</w:t>
            </w:r>
            <w:r>
              <w:rPr>
                <w:sz w:val="22"/>
              </w:rPr>
              <w:t>Атомтехэнерго</w:t>
            </w:r>
            <w:r>
              <w:rPr>
                <w:sz w:val="22"/>
              </w:rPr>
              <w:t>»,</w:t>
            </w:r>
          </w:p>
          <w:p w14:paraId="8D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 ООО «ТРВК «ДЕСНА-ТВ»,</w:t>
            </w:r>
          </w:p>
          <w:p w14:paraId="8E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МУП «ККП» МО «город Десногорск» Смоленской области</w:t>
            </w:r>
          </w:p>
          <w:p w14:paraId="8F00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2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1 микрорайон</w:t>
            </w:r>
          </w:p>
          <w:p w14:paraId="91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/д №№ 1,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3,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5,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6,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7).</w:t>
            </w:r>
          </w:p>
          <w:p w14:paraId="92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3 микрорайон</w:t>
            </w:r>
          </w:p>
          <w:p w14:paraId="93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(ж/д №№ 1,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1а,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1б, 15а</w:t>
            </w:r>
            <w:r>
              <w:rPr>
                <w:sz w:val="22"/>
              </w:rPr>
              <w:t>,о</w:t>
            </w:r>
            <w:r>
              <w:rPr>
                <w:sz w:val="22"/>
              </w:rPr>
              <w:t>бщ.14, общ.4, общ.10, общ.3).</w:t>
            </w:r>
          </w:p>
        </w:tc>
        <w:tc>
          <w:tcPr>
            <w:tcW w:type="dxa" w:w="2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- уборка газонов от листвы;</w:t>
            </w:r>
          </w:p>
          <w:p w14:paraId="95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- уборка листвы и песка вдоль бордюров на дорогах и пешеходных дорожках.</w:t>
            </w:r>
          </w:p>
          <w:p w14:paraId="96000000">
            <w:pPr>
              <w:widowControl w:val="0"/>
              <w:spacing w:line="360" w:lineRule="auto"/>
              <w:ind/>
              <w:rPr>
                <w:sz w:val="22"/>
              </w:rPr>
            </w:pP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Сбор в ЖЭУ-1</w:t>
            </w:r>
            <w:r>
              <w:rPr>
                <w:sz w:val="22"/>
              </w:rPr>
              <w:t xml:space="preserve"> (1 </w:t>
            </w:r>
            <w:r>
              <w:rPr>
                <w:sz w:val="22"/>
              </w:rPr>
              <w:t>мкр</w:t>
            </w:r>
            <w:r>
              <w:rPr>
                <w:sz w:val="22"/>
              </w:rPr>
              <w:t>., д.1, кв.40).</w:t>
            </w:r>
          </w:p>
        </w:tc>
      </w:tr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14:paraId="9900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2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МУП «ККП» МО «город Десногорск» Смоленской области</w:t>
            </w:r>
          </w:p>
          <w:p w14:paraId="9B00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2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3 микрорайон</w:t>
            </w:r>
          </w:p>
          <w:p w14:paraId="9D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/д №№ 4,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5,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6,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7,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19,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20,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21,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22).</w:t>
            </w:r>
          </w:p>
          <w:p w14:paraId="9E000000">
            <w:pPr>
              <w:widowControl w:val="0"/>
              <w:ind/>
              <w:rPr>
                <w:sz w:val="22"/>
              </w:rPr>
            </w:pPr>
          </w:p>
          <w:p w14:paraId="9F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2 микрорайон</w:t>
            </w:r>
          </w:p>
          <w:p w14:paraId="A0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/д №№ 18,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19,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20,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21, 22).</w:t>
            </w:r>
          </w:p>
          <w:p w14:paraId="A1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1 микрорайон</w:t>
            </w:r>
          </w:p>
          <w:p w14:paraId="A2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/д №№ 9,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14,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15).</w:t>
            </w:r>
          </w:p>
          <w:p w14:paraId="A3000000">
            <w:pPr>
              <w:widowControl w:val="0"/>
              <w:ind/>
              <w:rPr>
                <w:sz w:val="22"/>
              </w:rPr>
            </w:pPr>
          </w:p>
          <w:p w14:paraId="A4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 xml:space="preserve">Магазин </w:t>
            </w:r>
            <w:r>
              <w:rPr>
                <w:sz w:val="22"/>
              </w:rPr>
              <w:t xml:space="preserve">2 </w:t>
            </w:r>
            <w:r>
              <w:rPr>
                <w:sz w:val="22"/>
              </w:rPr>
              <w:t>мкр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 xml:space="preserve"> д. 19.</w:t>
            </w:r>
          </w:p>
        </w:tc>
        <w:tc>
          <w:tcPr>
            <w:tcW w:type="dxa" w:w="2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- уборка газонов от листвы;</w:t>
            </w:r>
          </w:p>
          <w:p w14:paraId="A6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- уборка песка вдоль бордюров на дорогах и пешеходных дорожках.</w:t>
            </w: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 xml:space="preserve">Сбор в ЖЭУ-3       (3 </w:t>
            </w:r>
            <w:r>
              <w:rPr>
                <w:sz w:val="22"/>
              </w:rPr>
              <w:t>мкр</w:t>
            </w:r>
            <w:r>
              <w:rPr>
                <w:sz w:val="22"/>
              </w:rPr>
              <w:t>., д.8, кв.4).</w:t>
            </w:r>
          </w:p>
          <w:p w14:paraId="A8000000">
            <w:pPr>
              <w:widowControl w:val="0"/>
              <w:ind/>
              <w:rPr>
                <w:sz w:val="22"/>
              </w:rPr>
            </w:pPr>
          </w:p>
          <w:p w14:paraId="A9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 xml:space="preserve">Сбор в ЖЭУ-2         (3 </w:t>
            </w:r>
            <w:r>
              <w:rPr>
                <w:sz w:val="22"/>
              </w:rPr>
              <w:t>мкр</w:t>
            </w:r>
            <w:r>
              <w:rPr>
                <w:sz w:val="22"/>
              </w:rPr>
              <w:t>., общ.10).</w:t>
            </w:r>
          </w:p>
          <w:p w14:paraId="AA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Сбор в ЖЭУ-</w:t>
            </w:r>
            <w:r>
              <w:rPr>
                <w:sz w:val="22"/>
              </w:rPr>
              <w:t>1 (3мкр</w:t>
            </w:r>
            <w:r>
              <w:rPr>
                <w:sz w:val="22"/>
              </w:rPr>
              <w:t>.о</w:t>
            </w:r>
            <w:r>
              <w:rPr>
                <w:sz w:val="22"/>
              </w:rPr>
              <w:t>бщ 10).</w:t>
            </w:r>
          </w:p>
          <w:p w14:paraId="AB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Сбор 2мкр, д. 19.</w:t>
            </w:r>
          </w:p>
        </w:tc>
      </w:tr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14:paraId="AD00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2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ООО «ЭЦМ-</w:t>
            </w:r>
            <w:r>
              <w:rPr>
                <w:sz w:val="22"/>
              </w:rPr>
              <w:t>СМОЛЕНСК</w:t>
            </w:r>
            <w:r>
              <w:rPr>
                <w:sz w:val="22"/>
              </w:rPr>
              <w:t>»</w:t>
            </w:r>
          </w:p>
        </w:tc>
        <w:tc>
          <w:tcPr>
            <w:tcW w:type="dxa" w:w="2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4 микрорайон</w:t>
            </w:r>
          </w:p>
          <w:p w14:paraId="B0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 xml:space="preserve">/д №№ </w:t>
            </w:r>
            <w:r>
              <w:rPr>
                <w:sz w:val="22"/>
              </w:rPr>
              <w:t xml:space="preserve">9, </w:t>
            </w:r>
            <w:r>
              <w:rPr>
                <w:sz w:val="22"/>
              </w:rPr>
              <w:t>10).</w:t>
            </w:r>
          </w:p>
          <w:p w14:paraId="B1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 xml:space="preserve">Лесопарковая зона </w:t>
            </w:r>
            <w:r>
              <w:rPr>
                <w:sz w:val="22"/>
              </w:rPr>
              <w:t>за</w:t>
            </w:r>
            <w:r>
              <w:rPr>
                <w:sz w:val="22"/>
              </w:rPr>
              <w:t xml:space="preserve"> ж/д № 10 4 </w:t>
            </w:r>
            <w:r>
              <w:rPr>
                <w:sz w:val="22"/>
              </w:rPr>
              <w:t>мкр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зона</w:t>
            </w:r>
            <w:r>
              <w:rPr>
                <w:sz w:val="22"/>
              </w:rPr>
              <w:t xml:space="preserve"> для выгула собак.</w:t>
            </w:r>
          </w:p>
        </w:tc>
        <w:tc>
          <w:tcPr>
            <w:tcW w:type="dxa" w:w="2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- уборка газонов от листвы;</w:t>
            </w:r>
          </w:p>
          <w:p w14:paraId="B3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- уборка листвы и песка вдоль бордюров на дорогах и пешеходных дорожках.</w:t>
            </w:r>
          </w:p>
          <w:p w14:paraId="B400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Сб</w:t>
            </w:r>
            <w:r>
              <w:rPr>
                <w:sz w:val="22"/>
              </w:rPr>
              <w:t>ор в ЖЭУ-4            (3 мкр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бщ.10).</w:t>
            </w:r>
          </w:p>
        </w:tc>
      </w:tr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widowControl w:val="0"/>
              <w:ind/>
              <w:rPr>
                <w:sz w:val="22"/>
              </w:rPr>
            </w:pPr>
          </w:p>
          <w:p w14:paraId="B7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2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ООО «</w:t>
            </w:r>
            <w:r>
              <w:rPr>
                <w:sz w:val="22"/>
              </w:rPr>
              <w:t>Гидрострой</w:t>
            </w:r>
            <w:r>
              <w:rPr>
                <w:sz w:val="22"/>
              </w:rPr>
              <w:t xml:space="preserve">», ООО «Доктор Мебель»,          МУП «ККП» МО «город Десногорск» Смоленской </w:t>
            </w:r>
            <w:r>
              <w:rPr>
                <w:sz w:val="22"/>
              </w:rPr>
              <w:t>области</w:t>
            </w:r>
          </w:p>
        </w:tc>
        <w:tc>
          <w:tcPr>
            <w:tcW w:type="dxa" w:w="2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2 микрорайон</w:t>
            </w:r>
          </w:p>
          <w:p w14:paraId="BA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/д №№ 11,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12,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13,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14,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15,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16,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23,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24).</w:t>
            </w:r>
          </w:p>
        </w:tc>
        <w:tc>
          <w:tcPr>
            <w:tcW w:type="dxa" w:w="2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- уборка газонов от листвы;</w:t>
            </w:r>
          </w:p>
          <w:p w14:paraId="BC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 xml:space="preserve">- уборка листвы и песка вдоль бордюров </w:t>
            </w:r>
            <w:r>
              <w:rPr>
                <w:sz w:val="22"/>
              </w:rPr>
              <w:t>на дорогах и пешеходных дорожках.</w:t>
            </w: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 xml:space="preserve">Сбор в ЖЭУ-2  (3 </w:t>
            </w:r>
            <w:r>
              <w:rPr>
                <w:sz w:val="22"/>
              </w:rPr>
              <w:t>мкр</w:t>
            </w:r>
            <w:r>
              <w:rPr>
                <w:sz w:val="22"/>
              </w:rPr>
              <w:t>., общ.10).</w:t>
            </w:r>
          </w:p>
        </w:tc>
      </w:tr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widowControl w:val="0"/>
              <w:ind/>
              <w:rPr>
                <w:sz w:val="22"/>
              </w:rPr>
            </w:pPr>
          </w:p>
          <w:p w14:paraId="BF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2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АО «НЭПТ», МУП «ККП» МО «город Десногорск» Смоленской области</w:t>
            </w:r>
          </w:p>
          <w:p w14:paraId="C1000000">
            <w:pPr>
              <w:widowControl w:val="0"/>
              <w:ind/>
              <w:rPr>
                <w:sz w:val="22"/>
              </w:rPr>
            </w:pPr>
          </w:p>
          <w:p w14:paraId="C200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2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2 микрорайон</w:t>
            </w:r>
          </w:p>
          <w:p w14:paraId="C4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/д №№ 4,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5,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6,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7,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8,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9,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9а,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10).</w:t>
            </w:r>
          </w:p>
        </w:tc>
        <w:tc>
          <w:tcPr>
            <w:tcW w:type="dxa" w:w="2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- уборка газонов от листвы;</w:t>
            </w:r>
          </w:p>
          <w:p w14:paraId="C6000000">
            <w:pPr>
              <w:widowControl w:val="0"/>
              <w:ind/>
            </w:pPr>
            <w:r>
              <w:rPr>
                <w:sz w:val="22"/>
              </w:rPr>
              <w:t>- уборка листвы и песка вдоль бордюров на дорогах и пешеходных дорожках.</w:t>
            </w: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 xml:space="preserve">Сбор в ЖЭУ-2  (3 </w:t>
            </w:r>
            <w:r>
              <w:rPr>
                <w:sz w:val="22"/>
              </w:rPr>
              <w:t>мкр</w:t>
            </w:r>
            <w:r>
              <w:rPr>
                <w:sz w:val="22"/>
              </w:rPr>
              <w:t>., общ.10).</w:t>
            </w:r>
          </w:p>
        </w:tc>
      </w:tr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2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Администрация муниципального образования «город Десногорск» Смоленской области</w:t>
            </w:r>
          </w:p>
        </w:tc>
        <w:tc>
          <w:tcPr>
            <w:tcW w:type="dxa" w:w="2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2 микрорайон</w:t>
            </w:r>
          </w:p>
          <w:p w14:paraId="CB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/д №№ 1,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3).</w:t>
            </w:r>
          </w:p>
        </w:tc>
        <w:tc>
          <w:tcPr>
            <w:tcW w:type="dxa" w:w="2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- уборка газонов от листвы;</w:t>
            </w:r>
          </w:p>
          <w:p w14:paraId="CD000000">
            <w:pPr>
              <w:widowControl w:val="0"/>
              <w:ind/>
            </w:pPr>
            <w:r>
              <w:rPr>
                <w:sz w:val="22"/>
              </w:rPr>
              <w:t>- уборка листвы и песка вдоль бордюров на дорогах и пешеходных дорожках.</w:t>
            </w: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 xml:space="preserve">Сбор в ЖЭУ-2 </w:t>
            </w:r>
            <w:r>
              <w:rPr>
                <w:sz w:val="22"/>
              </w:rPr>
              <w:t xml:space="preserve">(3 </w:t>
            </w:r>
            <w:r>
              <w:rPr>
                <w:sz w:val="22"/>
              </w:rPr>
              <w:t>мкр</w:t>
            </w:r>
            <w:r>
              <w:rPr>
                <w:sz w:val="22"/>
              </w:rPr>
              <w:t>., общ.10).</w:t>
            </w:r>
          </w:p>
        </w:tc>
      </w:tr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2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ООО «Строительная компания», МУП «ККП» МО «город Десногорск» Смоленской области</w:t>
            </w:r>
          </w:p>
          <w:p w14:paraId="D1000000">
            <w:pPr>
              <w:widowControl w:val="0"/>
              <w:ind/>
              <w:rPr>
                <w:sz w:val="22"/>
              </w:rPr>
            </w:pPr>
          </w:p>
          <w:p w14:paraId="D200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2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2 микрорайон</w:t>
            </w:r>
          </w:p>
          <w:p w14:paraId="D4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/д №№ 26,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27,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28,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29).</w:t>
            </w:r>
          </w:p>
        </w:tc>
        <w:tc>
          <w:tcPr>
            <w:tcW w:type="dxa" w:w="2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- уборка газонов от листвы;</w:t>
            </w:r>
          </w:p>
          <w:p w14:paraId="D6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- уборка листвы и песка вдоль бордюров на дорогах и пешеходных дорожках.</w:t>
            </w: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 xml:space="preserve">Сбор в ЖЭУ-2  (3 </w:t>
            </w:r>
            <w:r>
              <w:rPr>
                <w:sz w:val="22"/>
              </w:rPr>
              <w:t>мкр</w:t>
            </w:r>
            <w:r>
              <w:rPr>
                <w:sz w:val="22"/>
              </w:rPr>
              <w:t>., общ.10).</w:t>
            </w:r>
          </w:p>
        </w:tc>
      </w:tr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type="dxa" w:w="2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«МУП «ККП» МО «город Десногорск» Смоленской области</w:t>
            </w:r>
          </w:p>
          <w:p w14:paraId="DA000000">
            <w:pPr>
              <w:widowControl w:val="0"/>
              <w:ind/>
              <w:rPr>
                <w:sz w:val="22"/>
              </w:rPr>
            </w:pPr>
          </w:p>
          <w:p w14:paraId="DB00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2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7 микрорайон</w:t>
            </w:r>
          </w:p>
          <w:p w14:paraId="DD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/д №№ 1,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)</w:t>
            </w:r>
            <w:r>
              <w:rPr>
                <w:sz w:val="22"/>
              </w:rPr>
              <w:t>.</w:t>
            </w:r>
          </w:p>
        </w:tc>
        <w:tc>
          <w:tcPr>
            <w:tcW w:type="dxa" w:w="2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- уборка газонов от листвы;</w:t>
            </w:r>
          </w:p>
          <w:p w14:paraId="DF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- уборка листвы и песка вдоль бордюров на дорогах и пешеходных дорожках.</w:t>
            </w:r>
          </w:p>
          <w:p w14:paraId="E000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 xml:space="preserve">Сбор в ЖЭУ-2  </w:t>
            </w:r>
            <w:r>
              <w:rPr>
                <w:sz w:val="22"/>
              </w:rPr>
              <w:t xml:space="preserve">(3 </w:t>
            </w:r>
            <w:r>
              <w:rPr>
                <w:sz w:val="22"/>
              </w:rPr>
              <w:t>мкр</w:t>
            </w:r>
            <w:r>
              <w:rPr>
                <w:sz w:val="22"/>
              </w:rPr>
              <w:t>., общ.10).</w:t>
            </w:r>
          </w:p>
        </w:tc>
      </w:tr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2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АО «</w:t>
            </w:r>
            <w:r>
              <w:rPr>
                <w:sz w:val="22"/>
              </w:rPr>
              <w:t>ЭлС</w:t>
            </w:r>
            <w:r>
              <w:rPr>
                <w:sz w:val="22"/>
              </w:rPr>
              <w:t>»,</w:t>
            </w:r>
          </w:p>
          <w:p w14:paraId="E4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ЗАО «</w:t>
            </w:r>
            <w:r>
              <w:rPr>
                <w:sz w:val="22"/>
              </w:rPr>
              <w:t>Рославльская</w:t>
            </w:r>
            <w:r>
              <w:rPr>
                <w:sz w:val="22"/>
              </w:rPr>
              <w:t xml:space="preserve"> ДСПМК», </w:t>
            </w:r>
            <w:r>
              <w:rPr>
                <w:sz w:val="22"/>
              </w:rPr>
              <w:t>МУП «ККП» МО «город Десногорск» Смоленской области</w:t>
            </w:r>
          </w:p>
          <w:p w14:paraId="E500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2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4 микрорайон</w:t>
            </w:r>
          </w:p>
          <w:p w14:paraId="E7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/д №№ 1,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4,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5,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6, 17,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18).</w:t>
            </w:r>
          </w:p>
        </w:tc>
        <w:tc>
          <w:tcPr>
            <w:tcW w:type="dxa" w:w="2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- уборка газонов от листвы;</w:t>
            </w:r>
          </w:p>
          <w:p w14:paraId="E9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- уборка листвы и песка вдоль бордюров на дорогах и пешеходных дорожках.</w:t>
            </w: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 xml:space="preserve">Сбор в ЖЭУ-4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(3 </w:t>
            </w:r>
            <w:r>
              <w:rPr>
                <w:sz w:val="22"/>
              </w:rPr>
              <w:t>мкр</w:t>
            </w:r>
            <w:r>
              <w:rPr>
                <w:sz w:val="22"/>
              </w:rPr>
              <w:t>., общ.10).</w:t>
            </w:r>
          </w:p>
        </w:tc>
      </w:tr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type="dxa" w:w="2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ООО «Смоленская  АЭС-Сервис»</w:t>
            </w:r>
          </w:p>
        </w:tc>
        <w:tc>
          <w:tcPr>
            <w:tcW w:type="dxa" w:w="2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4 микрорайон</w:t>
            </w:r>
          </w:p>
          <w:p w14:paraId="EE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/д №№ 3,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7, 8,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11,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12,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13,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14,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15,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43).</w:t>
            </w:r>
          </w:p>
        </w:tc>
        <w:tc>
          <w:tcPr>
            <w:tcW w:type="dxa" w:w="2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- уборка газонов от листвы;</w:t>
            </w:r>
          </w:p>
          <w:p w14:paraId="F0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- уборка листвы и песка вдоль бордюров на дорогах и пешеходных дорожках.</w:t>
            </w: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Сбор в ЖЭУ САЭС-Сервис</w:t>
            </w:r>
          </w:p>
          <w:p w14:paraId="F2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 xml:space="preserve"> (4 </w:t>
            </w:r>
            <w:r>
              <w:rPr>
                <w:sz w:val="22"/>
              </w:rPr>
              <w:t>мкр</w:t>
            </w:r>
            <w:r>
              <w:rPr>
                <w:sz w:val="22"/>
              </w:rPr>
              <w:t>.).</w:t>
            </w:r>
          </w:p>
        </w:tc>
      </w:tr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type="dxa" w:w="2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Войсковая часть 3678</w:t>
            </w:r>
          </w:p>
        </w:tc>
        <w:tc>
          <w:tcPr>
            <w:tcW w:type="dxa" w:w="2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4 микрорайон</w:t>
            </w:r>
          </w:p>
          <w:p w14:paraId="F6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/д 45).</w:t>
            </w:r>
          </w:p>
        </w:tc>
        <w:tc>
          <w:tcPr>
            <w:tcW w:type="dxa" w:w="2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- уборка газонов от листвы;</w:t>
            </w:r>
          </w:p>
          <w:p w14:paraId="F8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- уборка листвы и песка вдоль бордюров на дорогах и пешеходных дорожках.</w:t>
            </w: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Сбор дом № 45.</w:t>
            </w:r>
          </w:p>
        </w:tc>
      </w:tr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2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ООО «АЭСП»</w:t>
            </w:r>
          </w:p>
        </w:tc>
        <w:tc>
          <w:tcPr>
            <w:tcW w:type="dxa" w:w="2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6 микрорайон, кот.6, Н-11,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пешеходная дорожка до дорог</w:t>
            </w:r>
            <w:r>
              <w:rPr>
                <w:sz w:val="22"/>
              </w:rPr>
              <w:t xml:space="preserve">и </w:t>
            </w:r>
            <w:r>
              <w:rPr>
                <w:sz w:val="22"/>
              </w:rPr>
              <w:t>Н-10а.</w:t>
            </w:r>
          </w:p>
        </w:tc>
        <w:tc>
          <w:tcPr>
            <w:tcW w:type="dxa" w:w="2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- уборка газонов от листвы;</w:t>
            </w:r>
          </w:p>
          <w:p w14:paraId="FE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 xml:space="preserve">- уборка листвы и песка вдоль бордюров </w:t>
            </w:r>
            <w:r>
              <w:rPr>
                <w:sz w:val="22"/>
              </w:rPr>
              <w:t>на дорогах и пешеходных дорожках.</w:t>
            </w:r>
          </w:p>
          <w:p w14:paraId="FF00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 xml:space="preserve">Сбор 6 </w:t>
            </w:r>
            <w:r>
              <w:rPr>
                <w:sz w:val="22"/>
              </w:rPr>
              <w:t>мкр</w:t>
            </w:r>
            <w:r>
              <w:rPr>
                <w:sz w:val="22"/>
              </w:rPr>
              <w:t>., кот.6.</w:t>
            </w:r>
          </w:p>
        </w:tc>
      </w:tr>
      <w:tr>
        <w:trPr>
          <w:trHeight w:hRule="atLeast" w:val="1868"/>
        </w:trP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2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widowControl w:val="0"/>
              <w:ind/>
              <w:rPr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ФГБУЗ МСЧ № 135 ФМБА России</w:t>
            </w:r>
            <w:r>
              <w:rPr>
                <w:sz w:val="22"/>
              </w:rPr>
              <w:t>,</w:t>
            </w:r>
          </w:p>
          <w:p w14:paraId="03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ООО «СТК», МУП «ККП» МО «город Десногорск» Смоленской области</w:t>
            </w:r>
          </w:p>
        </w:tc>
        <w:tc>
          <w:tcPr>
            <w:tcW w:type="dxa" w:w="2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6 микрорайон</w:t>
            </w:r>
          </w:p>
          <w:p w14:paraId="05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/д №№ 178,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179,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180,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182,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183,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185,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408,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412), газон от дороги Н-8 до ограждения МСЧ-135.</w:t>
            </w:r>
          </w:p>
        </w:tc>
        <w:tc>
          <w:tcPr>
            <w:tcW w:type="dxa" w:w="2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- уборка газонов от листвы;</w:t>
            </w:r>
          </w:p>
          <w:p w14:paraId="07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- уборка листвы и песка вдоль бордюров на дорогах и пешеходных дорожках.</w:t>
            </w:r>
          </w:p>
          <w:p w14:paraId="0801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 xml:space="preserve">Сбор в ЖЭУ-4        (3 </w:t>
            </w:r>
            <w:r>
              <w:rPr>
                <w:sz w:val="22"/>
              </w:rPr>
              <w:t>мкр</w:t>
            </w:r>
            <w:r>
              <w:rPr>
                <w:sz w:val="22"/>
              </w:rPr>
              <w:t>., общ.10).</w:t>
            </w:r>
          </w:p>
        </w:tc>
      </w:tr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type="dxa" w:w="2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АО «</w:t>
            </w:r>
            <w:r>
              <w:rPr>
                <w:sz w:val="22"/>
              </w:rPr>
              <w:t>Атомтранс</w:t>
            </w:r>
            <w:r>
              <w:rPr>
                <w:sz w:val="22"/>
              </w:rPr>
              <w:t>», МУП «ККП» МО «город Десногорск» Смоленской области</w:t>
            </w:r>
          </w:p>
          <w:p w14:paraId="0C010000">
            <w:pPr>
              <w:widowControl w:val="0"/>
              <w:ind/>
              <w:rPr>
                <w:sz w:val="22"/>
              </w:rPr>
            </w:pPr>
          </w:p>
          <w:p w14:paraId="0D01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2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3 микрорайон</w:t>
            </w:r>
          </w:p>
          <w:p w14:paraId="0F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(ж/д№№ 2,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3,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8,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9,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10,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11,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13,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13а, детская площадка</w:t>
            </w:r>
            <w:r>
              <w:rPr>
                <w:sz w:val="22"/>
              </w:rPr>
              <w:t xml:space="preserve"> ,</w:t>
            </w:r>
            <w:r>
              <w:rPr>
                <w:sz w:val="22"/>
              </w:rPr>
              <w:t xml:space="preserve"> спортивный комплекс).</w:t>
            </w:r>
          </w:p>
        </w:tc>
        <w:tc>
          <w:tcPr>
            <w:tcW w:type="dxa" w:w="2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- уборка газонов от листвы;</w:t>
            </w:r>
          </w:p>
          <w:p w14:paraId="11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- уборка листвы и песка вдоль бордюров на дорогах и пешеходных дорожках.</w:t>
            </w:r>
          </w:p>
          <w:p w14:paraId="12010000">
            <w:pPr>
              <w:widowControl w:val="0"/>
              <w:spacing w:line="360" w:lineRule="auto"/>
              <w:ind/>
              <w:rPr>
                <w:sz w:val="22"/>
              </w:rPr>
            </w:pP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 xml:space="preserve">Сбор в ЖЭУ-3             (3 </w:t>
            </w:r>
            <w:r>
              <w:rPr>
                <w:sz w:val="22"/>
              </w:rPr>
              <w:t>мкр</w:t>
            </w:r>
            <w:r>
              <w:rPr>
                <w:sz w:val="22"/>
              </w:rPr>
              <w:t>., д.8, кв.4).</w:t>
            </w:r>
          </w:p>
        </w:tc>
      </w:tr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type="dxa" w:w="2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СОГБПОУ «</w:t>
            </w:r>
            <w:r>
              <w:rPr>
                <w:sz w:val="22"/>
              </w:rPr>
              <w:t>Десногорский</w:t>
            </w:r>
            <w:r>
              <w:rPr>
                <w:sz w:val="22"/>
              </w:rPr>
              <w:t xml:space="preserve"> энергетический колледж», У</w:t>
            </w:r>
            <w:r>
              <w:rPr>
                <w:sz w:val="22"/>
              </w:rPr>
              <w:t xml:space="preserve">правление по делам ГО и ЧС </w:t>
            </w:r>
            <w:r>
              <w:rPr>
                <w:sz w:val="22"/>
              </w:rPr>
              <w:t>г. Десногорска, АО «</w:t>
            </w:r>
            <w:r>
              <w:rPr>
                <w:sz w:val="22"/>
              </w:rPr>
              <w:t>Десногорский</w:t>
            </w:r>
            <w:r>
              <w:rPr>
                <w:sz w:val="22"/>
              </w:rPr>
              <w:t xml:space="preserve"> рынок», ООО «САЭМ»</w:t>
            </w:r>
          </w:p>
        </w:tc>
        <w:tc>
          <w:tcPr>
            <w:tcW w:type="dxa" w:w="2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Производственно</w:t>
            </w:r>
            <w:r>
              <w:rPr>
                <w:sz w:val="22"/>
              </w:rPr>
              <w:t xml:space="preserve"> - общественная зона (Лесопарковая зона, прибрежная зона) от моста через реку Сельчанка до территории ГСК «Десна».</w:t>
            </w:r>
          </w:p>
        </w:tc>
        <w:tc>
          <w:tcPr>
            <w:tcW w:type="dxa" w:w="2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widowControl w:val="0"/>
              <w:spacing w:line="360" w:lineRule="auto"/>
              <w:ind/>
              <w:rPr>
                <w:sz w:val="22"/>
              </w:rPr>
            </w:pPr>
            <w:r>
              <w:rPr>
                <w:sz w:val="22"/>
              </w:rPr>
              <w:t>- уборка мусора.</w:t>
            </w: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 xml:space="preserve">Сбор гостиница «Вега», 1 </w:t>
            </w:r>
            <w:r>
              <w:rPr>
                <w:sz w:val="22"/>
              </w:rPr>
              <w:t>мкр</w:t>
            </w:r>
            <w:r>
              <w:rPr>
                <w:sz w:val="22"/>
              </w:rPr>
              <w:t>.</w:t>
            </w:r>
          </w:p>
        </w:tc>
      </w:tr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type="dxa" w:w="2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Гаражно-строительный кооператив «Десна»</w:t>
            </w:r>
          </w:p>
        </w:tc>
        <w:tc>
          <w:tcPr>
            <w:tcW w:type="dxa" w:w="2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Производственно</w:t>
            </w:r>
            <w:r>
              <w:rPr>
                <w:sz w:val="22"/>
              </w:rPr>
              <w:t xml:space="preserve"> - общественная зона (лесопарковая зона, прибрежная зона) от территории ТК «Флора» до парка «</w:t>
            </w:r>
            <w:r>
              <w:rPr>
                <w:sz w:val="22"/>
              </w:rPr>
              <w:t>Десногорский</w:t>
            </w:r>
            <w:r>
              <w:rPr>
                <w:sz w:val="22"/>
              </w:rPr>
              <w:t>».</w:t>
            </w:r>
          </w:p>
        </w:tc>
        <w:tc>
          <w:tcPr>
            <w:tcW w:type="dxa" w:w="2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- уборка мусора.</w:t>
            </w: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Сбор ГСК «Десна».</w:t>
            </w:r>
          </w:p>
        </w:tc>
      </w:tr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type="dxa" w:w="2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 xml:space="preserve">Служба </w:t>
            </w:r>
            <w:r>
              <w:rPr>
                <w:sz w:val="22"/>
              </w:rPr>
              <w:t>благоустройства</w:t>
            </w:r>
          </w:p>
        </w:tc>
        <w:tc>
          <w:tcPr>
            <w:tcW w:type="dxa" w:w="2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 xml:space="preserve">Пешеходная зона 3 </w:t>
            </w:r>
            <w:r>
              <w:rPr>
                <w:sz w:val="22"/>
              </w:rPr>
              <w:t>мкр</w:t>
            </w:r>
            <w:r>
              <w:rPr>
                <w:sz w:val="22"/>
              </w:rPr>
              <w:t>., между 3 и 4 школой и</w:t>
            </w:r>
            <w:r>
              <w:rPr>
                <w:sz w:val="22"/>
              </w:rPr>
              <w:t xml:space="preserve"> Д</w:t>
            </w:r>
            <w:r>
              <w:rPr>
                <w:sz w:val="22"/>
              </w:rPr>
              <w:t>/С., Центральная часть города.</w:t>
            </w:r>
          </w:p>
        </w:tc>
        <w:tc>
          <w:tcPr>
            <w:tcW w:type="dxa" w:w="2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уборка газонов от листвы</w:t>
            </w:r>
            <w:r>
              <w:rPr>
                <w:sz w:val="22"/>
              </w:rPr>
              <w:t>;</w:t>
            </w:r>
          </w:p>
          <w:p w14:paraId="22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- уборка листвы и песка вдоль бордюров на дорогах и пешеходных дорожках.</w:t>
            </w: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 xml:space="preserve">Сбор в ЖЭУ-4          (3 </w:t>
            </w:r>
            <w:r>
              <w:rPr>
                <w:sz w:val="22"/>
              </w:rPr>
              <w:t>мкр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>общ.10).</w:t>
            </w:r>
          </w:p>
        </w:tc>
      </w:tr>
    </w:tbl>
    <w:p w14:paraId="24010000">
      <w:pPr>
        <w:ind w:firstLine="0" w:left="567"/>
        <w:rPr>
          <w:sz w:val="24"/>
        </w:rPr>
      </w:pPr>
    </w:p>
    <w:p w14:paraId="25010000">
      <w:pPr>
        <w:ind w:firstLine="0" w:left="567"/>
        <w:rPr>
          <w:sz w:val="24"/>
        </w:rPr>
      </w:pPr>
    </w:p>
    <w:p w14:paraId="26010000">
      <w:pPr>
        <w:ind w:firstLine="0" w:left="567"/>
        <w:rPr>
          <w:sz w:val="24"/>
        </w:rPr>
      </w:pPr>
    </w:p>
    <w:p w14:paraId="27010000">
      <w:pPr>
        <w:ind w:firstLine="0" w:left="567"/>
        <w:rPr>
          <w:sz w:val="24"/>
        </w:rPr>
      </w:pPr>
    </w:p>
    <w:p w14:paraId="28010000">
      <w:pPr>
        <w:ind w:firstLine="0" w:left="567"/>
        <w:rPr>
          <w:sz w:val="24"/>
        </w:rPr>
      </w:pPr>
    </w:p>
    <w:p w14:paraId="29010000">
      <w:pPr>
        <w:ind w:firstLine="0" w:left="567"/>
        <w:rPr>
          <w:sz w:val="24"/>
        </w:rPr>
      </w:pPr>
    </w:p>
    <w:p w14:paraId="2A010000">
      <w:pPr>
        <w:ind w:firstLine="0" w:left="567"/>
        <w:rPr>
          <w:sz w:val="24"/>
        </w:rPr>
      </w:pPr>
    </w:p>
    <w:p w14:paraId="2B010000">
      <w:pPr>
        <w:ind w:firstLine="0" w:left="567"/>
        <w:rPr>
          <w:sz w:val="24"/>
        </w:rPr>
      </w:pPr>
    </w:p>
    <w:p w14:paraId="2C010000">
      <w:pPr>
        <w:ind w:firstLine="0" w:left="567"/>
        <w:rPr>
          <w:sz w:val="24"/>
        </w:rPr>
      </w:pPr>
    </w:p>
    <w:p w14:paraId="2D010000">
      <w:pPr>
        <w:ind w:firstLine="0" w:left="567"/>
        <w:rPr>
          <w:sz w:val="24"/>
        </w:rPr>
      </w:pPr>
    </w:p>
    <w:p w14:paraId="2E010000">
      <w:pPr>
        <w:ind w:firstLine="0" w:left="567"/>
        <w:rPr>
          <w:sz w:val="24"/>
        </w:rPr>
      </w:pPr>
    </w:p>
    <w:p w14:paraId="2F010000">
      <w:pPr>
        <w:ind w:firstLine="0" w:left="567"/>
        <w:rPr>
          <w:sz w:val="24"/>
        </w:rPr>
      </w:pPr>
    </w:p>
    <w:p w14:paraId="30010000">
      <w:pPr>
        <w:ind w:firstLine="0" w:left="567"/>
        <w:rPr>
          <w:sz w:val="24"/>
        </w:rPr>
      </w:pPr>
    </w:p>
    <w:p w14:paraId="31010000">
      <w:pPr>
        <w:ind w:firstLine="0" w:left="567"/>
        <w:rPr>
          <w:sz w:val="24"/>
        </w:rPr>
      </w:pPr>
    </w:p>
    <w:p w14:paraId="32010000">
      <w:pPr>
        <w:ind w:firstLine="0" w:left="567"/>
        <w:rPr>
          <w:sz w:val="24"/>
        </w:rPr>
      </w:pPr>
    </w:p>
    <w:p w14:paraId="33010000">
      <w:pPr>
        <w:ind w:firstLine="0" w:left="567"/>
        <w:rPr>
          <w:sz w:val="24"/>
        </w:rPr>
      </w:pPr>
    </w:p>
    <w:p w14:paraId="34010000">
      <w:pPr>
        <w:ind/>
        <w:jc w:val="right"/>
        <w:rPr>
          <w:sz w:val="24"/>
        </w:rPr>
      </w:pPr>
      <w:r>
        <w:rPr>
          <w:sz w:val="24"/>
        </w:rPr>
        <w:t>Приложение 4</w:t>
      </w:r>
    </w:p>
    <w:p w14:paraId="3501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>Утвержден</w:t>
      </w:r>
    </w:p>
    <w:p w14:paraId="36010000">
      <w:pPr>
        <w:ind/>
        <w:jc w:val="right"/>
        <w:rPr>
          <w:sz w:val="24"/>
        </w:rPr>
      </w:pPr>
      <w:r>
        <w:rPr>
          <w:sz w:val="24"/>
        </w:rPr>
        <w:t xml:space="preserve">постановлением </w:t>
      </w:r>
      <w:r>
        <w:rPr>
          <w:sz w:val="24"/>
        </w:rPr>
        <w:t>Администрации</w:t>
      </w:r>
    </w:p>
    <w:p w14:paraId="37010000">
      <w:pPr>
        <w:ind/>
        <w:jc w:val="right"/>
        <w:rPr>
          <w:sz w:val="24"/>
        </w:rPr>
      </w:pPr>
      <w:r>
        <w:rPr>
          <w:sz w:val="24"/>
        </w:rPr>
        <w:t>муниципального образования</w:t>
      </w:r>
    </w:p>
    <w:p w14:paraId="38010000">
      <w:pPr>
        <w:ind/>
        <w:jc w:val="right"/>
        <w:rPr>
          <w:sz w:val="24"/>
        </w:rPr>
      </w:pPr>
      <w:r>
        <w:rPr>
          <w:sz w:val="24"/>
        </w:rPr>
        <w:t>«город Десногорск» Смоленской области</w:t>
      </w:r>
    </w:p>
    <w:p w14:paraId="39010000">
      <w:pPr>
        <w:ind/>
        <w:jc w:val="right"/>
        <w:rPr>
          <w:sz w:val="24"/>
        </w:rPr>
      </w:pPr>
      <w:r>
        <w:rPr>
          <w:sz w:val="24"/>
        </w:rPr>
        <w:t>от 27.03.2023 № 264</w:t>
      </w:r>
    </w:p>
    <w:p w14:paraId="3A010000">
      <w:pPr>
        <w:ind/>
        <w:jc w:val="center"/>
        <w:rPr>
          <w:b w:val="1"/>
          <w:sz w:val="22"/>
        </w:rPr>
      </w:pPr>
    </w:p>
    <w:p w14:paraId="3B010000">
      <w:pPr>
        <w:ind/>
        <w:jc w:val="center"/>
        <w:rPr>
          <w:b w:val="1"/>
          <w:sz w:val="22"/>
        </w:rPr>
      </w:pPr>
      <w:r>
        <w:rPr>
          <w:b w:val="1"/>
          <w:sz w:val="22"/>
        </w:rPr>
        <w:t xml:space="preserve">ТЕРРИТОРИЯ ПО САНИТАРНОЙ ОЧИСТКЕ АВТОМОБИЛЬНЫХ ДОРОГ, </w:t>
      </w:r>
    </w:p>
    <w:p w14:paraId="3C010000">
      <w:pPr>
        <w:ind/>
        <w:jc w:val="center"/>
        <w:rPr>
          <w:b w:val="1"/>
        </w:rPr>
      </w:pPr>
      <w:r>
        <w:rPr>
          <w:b w:val="1"/>
          <w:sz w:val="22"/>
        </w:rPr>
        <w:t>ПРОЕЗДОВ И ПАРКОВЫХ ЗОН ГОРОДА</w:t>
      </w:r>
      <w:r>
        <w:rPr>
          <w:b w:val="1"/>
        </w:rPr>
        <w:t xml:space="preserve"> </w:t>
      </w:r>
    </w:p>
    <w:p w14:paraId="3D010000">
      <w:pPr>
        <w:ind/>
        <w:jc w:val="center"/>
      </w:pPr>
    </w:p>
    <w:tbl>
      <w:tblPr>
        <w:tblStyle w:val="Style_4"/>
        <w:tblInd w:type="dxa" w:w="-292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62"/>
        <w:gridCol w:w="2310"/>
        <w:gridCol w:w="2790"/>
        <w:gridCol w:w="2365"/>
        <w:gridCol w:w="1640"/>
      </w:tblGrid>
      <w:tr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widowControl w:val="0"/>
              <w:ind w:firstLine="0" w:left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z w:val="22"/>
              </w:rPr>
              <w:t>п</w:t>
            </w:r>
            <w:r>
              <w:rPr>
                <w:sz w:val="22"/>
              </w:rPr>
              <w:t>/п</w:t>
            </w:r>
          </w:p>
        </w:tc>
        <w:tc>
          <w:tcPr>
            <w:tcW w:type="dxa" w:w="2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widowControl w:val="0"/>
              <w:ind w:firstLine="0" w:left="0"/>
              <w:jc w:val="center"/>
              <w:rPr>
                <w:sz w:val="22"/>
              </w:rPr>
            </w:pPr>
            <w:r>
              <w:rPr>
                <w:sz w:val="22"/>
              </w:rPr>
              <w:t>Организации</w:t>
            </w:r>
          </w:p>
        </w:tc>
        <w:tc>
          <w:tcPr>
            <w:tcW w:type="dxa" w:w="2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widowControl w:val="0"/>
              <w:ind w:firstLine="0" w:left="0"/>
              <w:jc w:val="center"/>
              <w:rPr>
                <w:sz w:val="22"/>
              </w:rPr>
            </w:pPr>
            <w:r>
              <w:rPr>
                <w:sz w:val="22"/>
              </w:rPr>
              <w:t>Адрес производства работ</w:t>
            </w:r>
          </w:p>
        </w:tc>
        <w:tc>
          <w:tcPr>
            <w:tcW w:type="dxa" w:w="2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widowControl w:val="0"/>
              <w:ind w:firstLine="0" w:left="0"/>
              <w:jc w:val="center"/>
              <w:rPr>
                <w:sz w:val="22"/>
              </w:rPr>
            </w:pPr>
            <w:r>
              <w:rPr>
                <w:sz w:val="22"/>
              </w:rPr>
              <w:t>Перечень работ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widowControl w:val="0"/>
              <w:ind w:firstLine="0" w:left="0"/>
              <w:jc w:val="center"/>
              <w:rPr>
                <w:sz w:val="22"/>
              </w:rPr>
            </w:pPr>
            <w:r>
              <w:rPr>
                <w:sz w:val="22"/>
              </w:rPr>
              <w:t>Объем, количество средств</w:t>
            </w:r>
          </w:p>
        </w:tc>
      </w:tr>
      <w:tr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widowControl w:val="0"/>
              <w:ind w:firstLine="0" w:left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type="dxa" w:w="2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widowControl w:val="0"/>
              <w:ind w:firstLine="0" w:left="0"/>
              <w:rPr>
                <w:sz w:val="22"/>
              </w:rPr>
            </w:pPr>
            <w:r>
              <w:rPr>
                <w:sz w:val="22"/>
              </w:rPr>
              <w:t>Смоленская АЭС</w:t>
            </w:r>
          </w:p>
          <w:p w14:paraId="45010000">
            <w:pPr>
              <w:widowControl w:val="0"/>
              <w:ind w:firstLine="0" w:left="0"/>
              <w:rPr>
                <w:sz w:val="22"/>
              </w:rPr>
            </w:pPr>
          </w:p>
          <w:p w14:paraId="46010000">
            <w:pPr>
              <w:widowControl w:val="0"/>
              <w:ind w:firstLine="0" w:left="0"/>
              <w:rPr>
                <w:sz w:val="22"/>
              </w:rPr>
            </w:pPr>
          </w:p>
        </w:tc>
        <w:tc>
          <w:tcPr>
            <w:tcW w:type="dxa" w:w="2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widowControl w:val="0"/>
              <w:ind w:firstLine="0" w:left="0"/>
              <w:jc w:val="both"/>
              <w:rPr>
                <w:sz w:val="22"/>
              </w:rPr>
            </w:pPr>
            <w:r>
              <w:rPr>
                <w:sz w:val="22"/>
              </w:rPr>
              <w:t>Автомобильные дороги:</w:t>
            </w:r>
          </w:p>
          <w:p w14:paraId="48010000">
            <w:pPr>
              <w:widowControl w:val="0"/>
              <w:ind w:firstLine="0" w:left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Н-1 </w:t>
            </w:r>
            <w:r>
              <w:rPr>
                <w:sz w:val="22"/>
              </w:rPr>
              <w:t>от</w:t>
            </w:r>
            <w:r>
              <w:rPr>
                <w:sz w:val="22"/>
              </w:rPr>
              <w:t xml:space="preserve"> ж/д 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10 3мкр до Н-2 перекресток РСЦ;</w:t>
            </w:r>
          </w:p>
          <w:p w14:paraId="49010000">
            <w:pPr>
              <w:widowControl w:val="0"/>
              <w:ind w:firstLine="0" w:left="0"/>
              <w:jc w:val="both"/>
              <w:rPr>
                <w:sz w:val="22"/>
              </w:rPr>
            </w:pPr>
            <w:r>
              <w:rPr>
                <w:sz w:val="22"/>
              </w:rPr>
              <w:t>-Н-3 от перекрестка РСЦ до Яхт-клуба;</w:t>
            </w:r>
          </w:p>
          <w:p w14:paraId="4A010000">
            <w:pPr>
              <w:widowControl w:val="0"/>
              <w:ind w:firstLine="0" w:left="0"/>
              <w:jc w:val="both"/>
              <w:rPr>
                <w:sz w:val="22"/>
              </w:rPr>
            </w:pPr>
            <w:r>
              <w:rPr>
                <w:sz w:val="22"/>
              </w:rPr>
              <w:t>-Н-6 от Яхт-клуба до перекрестка УТЦ;</w:t>
            </w:r>
          </w:p>
          <w:p w14:paraId="4B010000">
            <w:pPr>
              <w:widowControl w:val="0"/>
              <w:ind w:firstLine="0" w:left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-Н-4 от центрального кольца до </w:t>
            </w:r>
            <w:r>
              <w:rPr>
                <w:sz w:val="22"/>
              </w:rPr>
              <w:t>общ</w:t>
            </w:r>
            <w:r>
              <w:rPr>
                <w:sz w:val="22"/>
              </w:rPr>
              <w:t>.13 3мкр</w:t>
            </w:r>
          </w:p>
          <w:p w14:paraId="4C010000">
            <w:pPr>
              <w:widowControl w:val="0"/>
              <w:ind w:firstLine="0" w:left="0"/>
              <w:jc w:val="both"/>
              <w:rPr>
                <w:sz w:val="22"/>
              </w:rPr>
            </w:pPr>
            <w:r>
              <w:rPr>
                <w:sz w:val="22"/>
              </w:rPr>
              <w:t>- Н-10 от главного кольца до малого кольца;</w:t>
            </w:r>
          </w:p>
          <w:p w14:paraId="4D010000">
            <w:pPr>
              <w:widowControl w:val="0"/>
              <w:ind w:firstLine="0" w:left="0"/>
              <w:jc w:val="both"/>
              <w:rPr>
                <w:sz w:val="22"/>
              </w:rPr>
            </w:pPr>
            <w:r>
              <w:rPr>
                <w:sz w:val="22"/>
              </w:rPr>
              <w:t>-- парковые зоны 4 микрорайона в районе РО и ДЦ САЭС; - набережная; «Тропа здоровья»</w:t>
            </w:r>
          </w:p>
        </w:tc>
        <w:tc>
          <w:tcPr>
            <w:tcW w:type="dxa" w:w="2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pPr>
              <w:widowControl w:val="0"/>
              <w:ind w:firstLine="0" w:left="0"/>
              <w:jc w:val="both"/>
              <w:rPr>
                <w:sz w:val="22"/>
              </w:rPr>
            </w:pPr>
            <w:r>
              <w:rPr>
                <w:sz w:val="22"/>
              </w:rPr>
              <w:t>- уборка песка вдоль бордюров на дорогах и пешеходных дорожках</w:t>
            </w:r>
          </w:p>
          <w:p w14:paraId="4F010000">
            <w:pPr>
              <w:widowControl w:val="0"/>
              <w:ind w:firstLine="0" w:left="0"/>
              <w:jc w:val="both"/>
              <w:rPr>
                <w:sz w:val="22"/>
              </w:rPr>
            </w:pP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10000">
            <w:pPr>
              <w:widowControl w:val="0"/>
              <w:ind w:firstLine="0" w:left="0"/>
              <w:jc w:val="both"/>
              <w:rPr>
                <w:sz w:val="22"/>
              </w:rPr>
            </w:pPr>
            <w:r>
              <w:rPr>
                <w:sz w:val="22"/>
              </w:rPr>
              <w:t>транспорт для погрузки и вывоза мусора (при наличии);</w:t>
            </w:r>
          </w:p>
          <w:p w14:paraId="51010000">
            <w:pPr>
              <w:widowControl w:val="0"/>
              <w:ind w:firstLine="0" w:left="0"/>
              <w:jc w:val="both"/>
              <w:rPr>
                <w:sz w:val="22"/>
              </w:rPr>
            </w:pPr>
            <w:r>
              <w:rPr>
                <w:sz w:val="22"/>
              </w:rPr>
              <w:t>- инструмент (грабли, метлы, совковые лопаты);</w:t>
            </w:r>
          </w:p>
          <w:p w14:paraId="52010000">
            <w:pPr>
              <w:widowControl w:val="0"/>
              <w:ind w:firstLine="0" w:left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>
              <w:rPr>
                <w:sz w:val="22"/>
              </w:rPr>
              <w:t>СИЗ</w:t>
            </w:r>
            <w:r>
              <w:rPr>
                <w:sz w:val="22"/>
              </w:rPr>
              <w:t xml:space="preserve"> (перчатки х/б и резиновые)</w:t>
            </w:r>
          </w:p>
        </w:tc>
      </w:tr>
      <w:tr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widowControl w:val="0"/>
              <w:ind w:firstLine="0" w:left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type="dxa" w:w="2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pPr>
              <w:widowControl w:val="0"/>
              <w:ind w:firstLine="0" w:left="0"/>
              <w:rPr>
                <w:sz w:val="22"/>
              </w:rPr>
            </w:pPr>
            <w:r>
              <w:rPr>
                <w:sz w:val="22"/>
              </w:rPr>
              <w:t>Администрация муниципального образования «город Десногорск» Смоленской области</w:t>
            </w:r>
          </w:p>
        </w:tc>
        <w:tc>
          <w:tcPr>
            <w:tcW w:type="dxa" w:w="2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pPr>
              <w:widowControl w:val="0"/>
              <w:ind w:firstLine="0" w:left="0"/>
              <w:jc w:val="both"/>
              <w:rPr>
                <w:sz w:val="22"/>
              </w:rPr>
            </w:pPr>
            <w:r>
              <w:rPr>
                <w:sz w:val="22"/>
              </w:rPr>
              <w:t>Площадь перед зданием Администрации;</w:t>
            </w:r>
          </w:p>
          <w:p w14:paraId="56010000">
            <w:pPr>
              <w:widowControl w:val="0"/>
              <w:ind w:firstLine="0" w:left="0"/>
              <w:jc w:val="both"/>
              <w:rPr>
                <w:sz w:val="22"/>
              </w:rPr>
            </w:pPr>
            <w:r>
              <w:rPr>
                <w:sz w:val="22"/>
              </w:rPr>
              <w:t>Парковая зона 2 микрорайона между зданием Администрации и жилыми домами №№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3, 10 второго микрорайона</w:t>
            </w:r>
          </w:p>
        </w:tc>
        <w:tc>
          <w:tcPr>
            <w:tcW w:type="dxa" w:w="2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10000">
            <w:pPr>
              <w:widowControl w:val="0"/>
              <w:ind w:firstLine="0" w:left="0"/>
              <w:jc w:val="both"/>
              <w:rPr>
                <w:sz w:val="22"/>
              </w:rPr>
            </w:pPr>
            <w:r>
              <w:rPr>
                <w:sz w:val="22"/>
              </w:rPr>
              <w:t>- уборка газонов от листвы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 xml:space="preserve"> веток, мусора;</w:t>
            </w:r>
          </w:p>
          <w:p w14:paraId="58010000">
            <w:pPr>
              <w:widowControl w:val="0"/>
              <w:ind w:firstLine="0" w:left="0"/>
              <w:jc w:val="both"/>
              <w:rPr>
                <w:sz w:val="22"/>
              </w:rPr>
            </w:pPr>
            <w:r>
              <w:rPr>
                <w:sz w:val="22"/>
              </w:rPr>
              <w:t>- уборка песка вдоль пешеходных дорожек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widowControl w:val="0"/>
              <w:ind w:firstLine="0" w:left="0"/>
              <w:jc w:val="center"/>
              <w:rPr>
                <w:sz w:val="22"/>
              </w:rPr>
            </w:pPr>
            <w:r>
              <w:rPr>
                <w:sz w:val="22"/>
              </w:rPr>
              <w:t>-/-</w:t>
            </w:r>
          </w:p>
        </w:tc>
      </w:tr>
      <w:tr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pPr>
              <w:widowControl w:val="0"/>
              <w:ind w:firstLine="0" w:left="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type="dxa" w:w="2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widowControl w:val="0"/>
              <w:ind w:firstLine="0" w:left="0"/>
              <w:rPr>
                <w:sz w:val="22"/>
              </w:rPr>
            </w:pPr>
            <w:r>
              <w:rPr>
                <w:sz w:val="22"/>
              </w:rPr>
              <w:t>АО «Атомтранс»</w:t>
            </w:r>
          </w:p>
        </w:tc>
        <w:tc>
          <w:tcPr>
            <w:tcW w:type="dxa" w:w="2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pPr>
              <w:widowControl w:val="0"/>
              <w:ind w:firstLine="0" w:left="0"/>
              <w:jc w:val="both"/>
              <w:rPr>
                <w:sz w:val="22"/>
              </w:rPr>
            </w:pPr>
            <w:r>
              <w:rPr>
                <w:sz w:val="22"/>
              </w:rPr>
              <w:t>Автомобильные дорога Н-1 (от Поклонного креста до поворота н</w:t>
            </w:r>
            <w:r>
              <w:rPr>
                <w:sz w:val="22"/>
              </w:rPr>
              <w:t>а ООО</w:t>
            </w:r>
            <w:r>
              <w:rPr>
                <w:sz w:val="22"/>
              </w:rPr>
              <w:t xml:space="preserve"> «Полимер»); территория ООО «Атомтранс»</w:t>
            </w:r>
          </w:p>
        </w:tc>
        <w:tc>
          <w:tcPr>
            <w:tcW w:type="dxa" w:w="2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pPr>
              <w:widowControl w:val="0"/>
              <w:ind w:firstLine="0" w:left="0"/>
              <w:jc w:val="both"/>
              <w:rPr>
                <w:sz w:val="22"/>
              </w:rPr>
            </w:pPr>
            <w:r>
              <w:rPr>
                <w:sz w:val="22"/>
              </w:rPr>
              <w:t>- уборка песка вдоль бордюров на дорогах и пешеходных дорожках;</w:t>
            </w:r>
          </w:p>
          <w:p w14:paraId="5E010000">
            <w:pPr>
              <w:widowControl w:val="0"/>
              <w:ind w:firstLine="0" w:left="0"/>
              <w:jc w:val="both"/>
              <w:rPr>
                <w:sz w:val="22"/>
              </w:rPr>
            </w:pPr>
            <w:r>
              <w:rPr>
                <w:sz w:val="22"/>
              </w:rPr>
              <w:t>- уборка газонов от листвы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 xml:space="preserve"> веток, мусора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widowControl w:val="0"/>
              <w:spacing w:line="360" w:lineRule="auto"/>
              <w:ind w:firstLine="0" w:left="0"/>
              <w:jc w:val="center"/>
              <w:rPr>
                <w:sz w:val="22"/>
              </w:rPr>
            </w:pPr>
            <w:r>
              <w:rPr>
                <w:sz w:val="22"/>
              </w:rPr>
              <w:t>-/-</w:t>
            </w:r>
          </w:p>
        </w:tc>
      </w:tr>
      <w:tr>
        <w:trPr>
          <w:trHeight w:hRule="atLeast" w:val="754"/>
        </w:trPr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pPr>
              <w:widowControl w:val="0"/>
              <w:ind w:firstLine="0" w:left="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type="dxa" w:w="2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pPr>
              <w:widowControl w:val="0"/>
              <w:ind w:firstLine="0" w:left="0"/>
              <w:rPr>
                <w:sz w:val="22"/>
              </w:rPr>
            </w:pPr>
            <w:r>
              <w:rPr>
                <w:sz w:val="22"/>
              </w:rPr>
              <w:t xml:space="preserve"> АО </w:t>
            </w:r>
            <w:r>
              <w:rPr>
                <w:sz w:val="22"/>
              </w:rPr>
              <w:t>«</w:t>
            </w:r>
            <w:r>
              <w:rPr>
                <w:sz w:val="22"/>
              </w:rPr>
              <w:t>Смоленскатомэнергоремонт</w:t>
            </w:r>
            <w:r>
              <w:rPr>
                <w:sz w:val="22"/>
              </w:rPr>
              <w:t>»</w:t>
            </w:r>
          </w:p>
        </w:tc>
        <w:tc>
          <w:tcPr>
            <w:tcW w:type="dxa" w:w="2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pPr>
              <w:widowControl w:val="0"/>
              <w:ind w:firstLine="0" w:left="0"/>
              <w:jc w:val="both"/>
              <w:rPr>
                <w:sz w:val="22"/>
              </w:rPr>
            </w:pPr>
            <w:r>
              <w:rPr>
                <w:sz w:val="22"/>
              </w:rPr>
              <w:t>Автомобильная дорога  Н-5</w:t>
            </w:r>
          </w:p>
        </w:tc>
        <w:tc>
          <w:tcPr>
            <w:tcW w:type="dxa" w:w="2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pPr>
              <w:widowControl w:val="0"/>
              <w:ind w:firstLine="0" w:left="0"/>
              <w:jc w:val="both"/>
              <w:rPr>
                <w:sz w:val="22"/>
              </w:rPr>
            </w:pPr>
            <w:r>
              <w:rPr>
                <w:sz w:val="22"/>
              </w:rPr>
              <w:t>- уборка песка вдоль бордюров на дорогах и пешеходных дорожках</w:t>
            </w:r>
          </w:p>
          <w:p w14:paraId="64010000">
            <w:pPr>
              <w:widowControl w:val="0"/>
              <w:ind w:firstLine="0" w:left="0"/>
              <w:jc w:val="center"/>
              <w:rPr>
                <w:sz w:val="22"/>
              </w:rPr>
            </w:pP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pPr>
              <w:widowControl w:val="0"/>
              <w:spacing w:line="360" w:lineRule="auto"/>
              <w:ind w:firstLine="0" w:left="0"/>
              <w:jc w:val="center"/>
              <w:rPr>
                <w:sz w:val="22"/>
              </w:rPr>
            </w:pPr>
            <w:r>
              <w:rPr>
                <w:sz w:val="22"/>
              </w:rPr>
              <w:t>-/-</w:t>
            </w:r>
          </w:p>
        </w:tc>
      </w:tr>
      <w:tr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pPr>
              <w:widowControl w:val="0"/>
              <w:ind w:firstLine="0" w:left="0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  <w:p w14:paraId="67010000">
            <w:pPr>
              <w:widowControl w:val="0"/>
              <w:ind w:firstLine="0" w:left="0"/>
              <w:jc w:val="center"/>
              <w:rPr>
                <w:sz w:val="22"/>
              </w:rPr>
            </w:pPr>
          </w:p>
        </w:tc>
        <w:tc>
          <w:tcPr>
            <w:tcW w:type="dxa" w:w="2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10000">
            <w:pPr>
              <w:widowControl w:val="0"/>
              <w:ind w:firstLine="0" w:left="0"/>
              <w:rPr>
                <w:sz w:val="22"/>
              </w:rPr>
            </w:pPr>
            <w:r>
              <w:rPr>
                <w:sz w:val="22"/>
              </w:rPr>
              <w:t>АО «ЭЦМ – Смоленск»</w:t>
            </w:r>
          </w:p>
        </w:tc>
        <w:tc>
          <w:tcPr>
            <w:tcW w:type="dxa" w:w="2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10000">
            <w:pPr>
              <w:widowControl w:val="0"/>
              <w:ind w:firstLine="0" w:left="0"/>
              <w:jc w:val="both"/>
              <w:rPr>
                <w:sz w:val="22"/>
              </w:rPr>
            </w:pPr>
            <w:r>
              <w:rPr>
                <w:sz w:val="22"/>
              </w:rPr>
              <w:t>Автомобильная дорога</w:t>
            </w:r>
          </w:p>
          <w:p w14:paraId="6A010000">
            <w:pPr>
              <w:widowControl w:val="0"/>
              <w:ind w:firstLine="0" w:left="0"/>
              <w:jc w:val="both"/>
              <w:rPr>
                <w:sz w:val="22"/>
              </w:rPr>
            </w:pPr>
            <w:r>
              <w:rPr>
                <w:sz w:val="22"/>
              </w:rPr>
              <w:t>Н-12 от Н-1 до автомобильной дороги Н-11</w:t>
            </w:r>
          </w:p>
        </w:tc>
        <w:tc>
          <w:tcPr>
            <w:tcW w:type="dxa" w:w="2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10000">
            <w:pPr>
              <w:widowControl w:val="0"/>
              <w:ind w:firstLine="0" w:left="0"/>
              <w:jc w:val="both"/>
              <w:rPr>
                <w:sz w:val="22"/>
              </w:rPr>
            </w:pPr>
            <w:r>
              <w:rPr>
                <w:sz w:val="22"/>
              </w:rPr>
              <w:t>- уборка песка вдоль бордюров на дорогах и пешеходных дорожках</w:t>
            </w:r>
          </w:p>
          <w:p w14:paraId="6C010000">
            <w:pPr>
              <w:widowControl w:val="0"/>
              <w:ind w:firstLine="0" w:left="0"/>
              <w:jc w:val="center"/>
              <w:rPr>
                <w:sz w:val="22"/>
              </w:rPr>
            </w:pP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10000">
            <w:pPr>
              <w:widowControl w:val="0"/>
              <w:spacing w:line="360" w:lineRule="auto"/>
              <w:ind w:firstLine="0" w:left="0"/>
              <w:jc w:val="center"/>
              <w:rPr>
                <w:sz w:val="22"/>
              </w:rPr>
            </w:pPr>
            <w:r>
              <w:rPr>
                <w:sz w:val="22"/>
              </w:rPr>
              <w:t>-/-</w:t>
            </w:r>
          </w:p>
        </w:tc>
      </w:tr>
      <w:tr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10000">
            <w:pPr>
              <w:widowControl w:val="0"/>
              <w:ind w:firstLine="0" w:left="0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type="dxa" w:w="2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10000">
            <w:pPr>
              <w:widowControl w:val="0"/>
              <w:ind w:firstLine="0" w:left="0"/>
              <w:rPr>
                <w:sz w:val="22"/>
              </w:rPr>
            </w:pPr>
            <w:r>
              <w:rPr>
                <w:sz w:val="22"/>
              </w:rPr>
              <w:t>Служба благоустройства</w:t>
            </w:r>
          </w:p>
        </w:tc>
        <w:tc>
          <w:tcPr>
            <w:tcW w:type="dxa" w:w="2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10000">
            <w:pPr>
              <w:widowControl w:val="0"/>
              <w:ind w:firstLine="0" w:left="0"/>
              <w:jc w:val="both"/>
              <w:rPr>
                <w:sz w:val="22"/>
              </w:rPr>
            </w:pPr>
            <w:r>
              <w:rPr>
                <w:sz w:val="22"/>
              </w:rPr>
              <w:t>Курган Славы, автомобильные дороги Н-6 (от пер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крестка УТЦ до Поклонного Креста), Н-10а (от малого кольца до автодороги Н-11), Н-8, Н-9, Н-1,Н-2</w:t>
            </w:r>
          </w:p>
        </w:tc>
        <w:tc>
          <w:tcPr>
            <w:tcW w:type="dxa" w:w="2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10000">
            <w:pPr>
              <w:widowControl w:val="0"/>
              <w:ind w:firstLine="0" w:left="0"/>
              <w:jc w:val="both"/>
              <w:rPr>
                <w:sz w:val="22"/>
              </w:rPr>
            </w:pPr>
            <w:r>
              <w:rPr>
                <w:sz w:val="22"/>
              </w:rPr>
              <w:t>- уборка газонов от листвы;</w:t>
            </w:r>
          </w:p>
          <w:p w14:paraId="72010000">
            <w:pPr>
              <w:widowControl w:val="0"/>
              <w:ind w:firstLine="0" w:left="0"/>
              <w:jc w:val="both"/>
              <w:rPr>
                <w:sz w:val="22"/>
              </w:rPr>
            </w:pPr>
            <w:r>
              <w:rPr>
                <w:sz w:val="22"/>
              </w:rPr>
              <w:t>- уборка песка вдоль бордюров на дорогах и пешеходных дорожках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10000">
            <w:pPr>
              <w:widowControl w:val="0"/>
              <w:spacing w:line="360" w:lineRule="auto"/>
              <w:ind w:firstLine="0" w:left="0"/>
              <w:jc w:val="center"/>
              <w:rPr>
                <w:sz w:val="22"/>
              </w:rPr>
            </w:pPr>
            <w:r>
              <w:rPr>
                <w:sz w:val="22"/>
              </w:rPr>
              <w:t>-/-</w:t>
            </w:r>
          </w:p>
        </w:tc>
      </w:tr>
      <w:tr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10000">
            <w:pPr>
              <w:widowControl w:val="0"/>
              <w:ind w:firstLine="0" w:left="0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type="dxa" w:w="2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10000">
            <w:pPr>
              <w:widowControl w:val="0"/>
              <w:ind w:firstLine="0" w:left="0"/>
              <w:rPr>
                <w:sz w:val="22"/>
              </w:rPr>
            </w:pPr>
            <w:r>
              <w:rPr>
                <w:sz w:val="22"/>
              </w:rPr>
              <w:t>МКУ «Централизованная бухгалтерия»</w:t>
            </w:r>
          </w:p>
        </w:tc>
        <w:tc>
          <w:tcPr>
            <w:tcW w:type="dxa" w:w="2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10000">
            <w:pPr>
              <w:widowControl w:val="0"/>
              <w:ind w:firstLine="0" w:left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Лесопарковая зона территории Парка Десногорский, прибрежная </w:t>
            </w:r>
            <w:r>
              <w:rPr>
                <w:sz w:val="22"/>
              </w:rPr>
              <w:t>зона территории Парка Десногорский.</w:t>
            </w:r>
          </w:p>
        </w:tc>
        <w:tc>
          <w:tcPr>
            <w:tcW w:type="dxa" w:w="2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10000">
            <w:pPr>
              <w:widowControl w:val="0"/>
              <w:spacing w:line="360" w:lineRule="auto"/>
              <w:ind w:firstLine="0" w:left="0"/>
              <w:rPr>
                <w:sz w:val="22"/>
              </w:rPr>
            </w:pPr>
            <w:r>
              <w:rPr>
                <w:sz w:val="22"/>
              </w:rPr>
              <w:t>- уборка мусора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10000">
            <w:pPr>
              <w:widowControl w:val="0"/>
              <w:spacing w:line="360" w:lineRule="auto"/>
              <w:ind w:firstLine="0" w:left="0"/>
              <w:jc w:val="center"/>
              <w:rPr>
                <w:sz w:val="22"/>
              </w:rPr>
            </w:pPr>
            <w:r>
              <w:rPr>
                <w:sz w:val="22"/>
              </w:rPr>
              <w:t>-/-</w:t>
            </w:r>
          </w:p>
        </w:tc>
      </w:tr>
      <w:tr>
        <w:trPr>
          <w:trHeight w:hRule="atLeast" w:val="325"/>
        </w:trPr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10000">
            <w:pPr>
              <w:widowControl w:val="0"/>
              <w:ind w:firstLine="0" w:left="0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type="dxa" w:w="2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10000">
            <w:pPr>
              <w:widowControl w:val="0"/>
              <w:ind w:firstLine="0" w:left="0"/>
              <w:rPr>
                <w:sz w:val="22"/>
              </w:rPr>
            </w:pPr>
            <w:r>
              <w:rPr>
                <w:sz w:val="22"/>
              </w:rPr>
              <w:t xml:space="preserve">ООО «САЭС 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ервис»</w:t>
            </w:r>
          </w:p>
        </w:tc>
        <w:tc>
          <w:tcPr>
            <w:tcW w:type="dxa" w:w="2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10000">
            <w:pPr>
              <w:widowControl w:val="0"/>
              <w:ind w:firstLine="0" w:left="0"/>
              <w:jc w:val="both"/>
              <w:rPr>
                <w:sz w:val="22"/>
              </w:rPr>
            </w:pPr>
            <w:r>
              <w:rPr>
                <w:sz w:val="22"/>
              </w:rPr>
              <w:t>Автомобильная дорога Н-7,</w:t>
            </w:r>
          </w:p>
          <w:p w14:paraId="7C010000">
            <w:pPr>
              <w:widowControl w:val="0"/>
              <w:ind w:firstLine="0" w:left="0"/>
              <w:jc w:val="both"/>
              <w:rPr>
                <w:sz w:val="22"/>
              </w:rPr>
            </w:pPr>
            <w:r>
              <w:rPr>
                <w:sz w:val="22"/>
              </w:rPr>
              <w:t>Н-7а (автомобильный проезд от жилого дома №10 до жилого дома №1 третьего микрорайона)</w:t>
            </w:r>
          </w:p>
          <w:p w14:paraId="7D010000">
            <w:pPr>
              <w:widowControl w:val="0"/>
              <w:ind w:firstLine="0" w:left="0"/>
              <w:jc w:val="both"/>
              <w:rPr>
                <w:sz w:val="22"/>
              </w:rPr>
            </w:pPr>
          </w:p>
        </w:tc>
        <w:tc>
          <w:tcPr>
            <w:tcW w:type="dxa" w:w="2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10000">
            <w:pPr>
              <w:widowControl w:val="0"/>
              <w:ind w:firstLine="0" w:left="0"/>
              <w:jc w:val="both"/>
              <w:rPr>
                <w:sz w:val="22"/>
              </w:rPr>
            </w:pPr>
            <w:r>
              <w:rPr>
                <w:sz w:val="22"/>
              </w:rPr>
              <w:t>- уборка газонов от листвы;</w:t>
            </w:r>
          </w:p>
          <w:p w14:paraId="7F010000">
            <w:pPr>
              <w:widowControl w:val="0"/>
              <w:ind w:firstLine="0" w:left="0"/>
              <w:rPr>
                <w:sz w:val="22"/>
              </w:rPr>
            </w:pPr>
            <w:r>
              <w:rPr>
                <w:sz w:val="22"/>
              </w:rPr>
              <w:t>- уборка песка вдоль бордюров на дорогах и пешеходных дорожках</w:t>
            </w:r>
          </w:p>
          <w:p w14:paraId="80010000">
            <w:pPr>
              <w:widowControl w:val="0"/>
              <w:ind w:firstLine="0" w:left="0"/>
              <w:rPr>
                <w:sz w:val="22"/>
              </w:rPr>
            </w:pPr>
            <w:r>
              <w:rPr>
                <w:sz w:val="22"/>
              </w:rPr>
              <w:t>- уборка мусора;</w:t>
            </w:r>
          </w:p>
          <w:p w14:paraId="81010000">
            <w:pPr>
              <w:widowControl w:val="0"/>
              <w:ind w:firstLine="0" w:left="0"/>
              <w:rPr>
                <w:sz w:val="22"/>
              </w:rPr>
            </w:pPr>
          </w:p>
          <w:p w14:paraId="82010000">
            <w:pPr>
              <w:widowControl w:val="0"/>
              <w:ind w:firstLine="0" w:left="0"/>
              <w:rPr>
                <w:sz w:val="22"/>
              </w:rPr>
            </w:pP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10000">
            <w:pPr>
              <w:widowControl w:val="0"/>
              <w:spacing w:line="360" w:lineRule="auto"/>
              <w:ind w:firstLine="0" w:left="0"/>
              <w:jc w:val="center"/>
              <w:rPr>
                <w:sz w:val="22"/>
              </w:rPr>
            </w:pPr>
            <w:r>
              <w:rPr>
                <w:sz w:val="22"/>
              </w:rPr>
              <w:t>-/-</w:t>
            </w:r>
          </w:p>
        </w:tc>
      </w:tr>
      <w:tr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10000">
            <w:pPr>
              <w:widowControl w:val="0"/>
              <w:ind w:firstLine="0" w:left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type="dxa" w:w="2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10000">
            <w:pPr>
              <w:widowControl w:val="0"/>
              <w:ind w:firstLine="0" w:left="0"/>
              <w:rPr>
                <w:sz w:val="22"/>
              </w:rPr>
            </w:pPr>
            <w:r>
              <w:rPr>
                <w:sz w:val="22"/>
              </w:rPr>
              <w:t>ЗАО «</w:t>
            </w:r>
            <w:r>
              <w:rPr>
                <w:sz w:val="22"/>
              </w:rPr>
              <w:t>Рославльская</w:t>
            </w:r>
            <w:r>
              <w:rPr>
                <w:sz w:val="22"/>
              </w:rPr>
              <w:t xml:space="preserve"> ДСПМК»</w:t>
            </w:r>
          </w:p>
        </w:tc>
        <w:tc>
          <w:tcPr>
            <w:tcW w:type="dxa" w:w="2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10000">
            <w:pPr>
              <w:widowControl w:val="0"/>
              <w:ind w:firstLine="0" w:left="0"/>
              <w:jc w:val="both"/>
              <w:rPr>
                <w:sz w:val="22"/>
              </w:rPr>
            </w:pPr>
            <w:r>
              <w:rPr>
                <w:sz w:val="22"/>
              </w:rPr>
              <w:t>Автомобильная дорога Н-11(от Кургана Славы  до 8 мкр «Сосновка»</w:t>
            </w:r>
            <w:r>
              <w:rPr>
                <w:sz w:val="22"/>
              </w:rPr>
              <w:t xml:space="preserve"> )</w:t>
            </w:r>
          </w:p>
        </w:tc>
        <w:tc>
          <w:tcPr>
            <w:tcW w:type="dxa" w:w="2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10000">
            <w:pPr>
              <w:widowControl w:val="0"/>
              <w:ind w:firstLine="0" w:left="0"/>
              <w:jc w:val="both"/>
              <w:rPr>
                <w:sz w:val="22"/>
              </w:rPr>
            </w:pPr>
            <w:r>
              <w:rPr>
                <w:sz w:val="22"/>
              </w:rPr>
              <w:t>- уборка газонов от листвы;</w:t>
            </w:r>
          </w:p>
          <w:p w14:paraId="88010000">
            <w:pPr>
              <w:widowControl w:val="0"/>
              <w:ind w:firstLine="0" w:left="0"/>
              <w:jc w:val="both"/>
              <w:rPr>
                <w:sz w:val="22"/>
              </w:rPr>
            </w:pPr>
            <w:r>
              <w:rPr>
                <w:sz w:val="22"/>
              </w:rPr>
              <w:t>- уборка песка вдоль бордюров на дорогах и пешеходных дорожках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10000">
            <w:pPr>
              <w:widowControl w:val="0"/>
              <w:spacing w:line="360" w:lineRule="auto"/>
              <w:ind w:firstLine="0" w:left="0"/>
              <w:jc w:val="center"/>
              <w:rPr>
                <w:sz w:val="22"/>
              </w:rPr>
            </w:pPr>
            <w:r>
              <w:rPr>
                <w:sz w:val="22"/>
              </w:rPr>
              <w:t>-/-</w:t>
            </w:r>
          </w:p>
        </w:tc>
      </w:tr>
      <w:tr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10000">
            <w:pPr>
              <w:widowControl w:val="0"/>
              <w:ind w:firstLine="0" w:left="0"/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type="dxa" w:w="2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10000">
            <w:pPr>
              <w:widowControl w:val="0"/>
              <w:ind w:firstLine="0" w:left="0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sz w:val="22"/>
              </w:rPr>
              <w:t>ККС и МП</w:t>
            </w:r>
            <w:r>
              <w:rPr>
                <w:sz w:val="22"/>
              </w:rPr>
              <w:t>»</w:t>
            </w:r>
            <w:r>
              <w:rPr>
                <w:sz w:val="22"/>
              </w:rPr>
              <w:t xml:space="preserve"> Администрации г. Десногорска, Комитет по образованию Администрации г. Десногорска,</w:t>
            </w:r>
          </w:p>
          <w:p w14:paraId="8C010000">
            <w:pPr>
              <w:widowControl w:val="0"/>
              <w:ind w:firstLine="0" w:left="0"/>
              <w:rPr>
                <w:sz w:val="22"/>
              </w:rPr>
            </w:pPr>
            <w:r>
              <w:rPr>
                <w:sz w:val="22"/>
              </w:rPr>
              <w:t>АО «</w:t>
            </w:r>
            <w:r>
              <w:rPr>
                <w:sz w:val="22"/>
              </w:rPr>
              <w:t>ЭлС</w:t>
            </w:r>
            <w:r>
              <w:rPr>
                <w:sz w:val="22"/>
              </w:rPr>
              <w:t>»</w:t>
            </w:r>
          </w:p>
        </w:tc>
        <w:tc>
          <w:tcPr>
            <w:tcW w:type="dxa" w:w="2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10000">
            <w:pPr>
              <w:widowControl w:val="0"/>
              <w:ind w:firstLine="0" w:left="0"/>
              <w:jc w:val="both"/>
              <w:rPr>
                <w:sz w:val="22"/>
              </w:rPr>
            </w:pPr>
            <w:r>
              <w:rPr>
                <w:sz w:val="22"/>
              </w:rPr>
              <w:t>Скалодром</w:t>
            </w:r>
            <w:r>
              <w:rPr>
                <w:sz w:val="22"/>
              </w:rPr>
              <w:t xml:space="preserve">, прибрежная зона территории </w:t>
            </w:r>
            <w:r>
              <w:rPr>
                <w:sz w:val="22"/>
              </w:rPr>
              <w:t>Скалодром</w:t>
            </w:r>
            <w:r>
              <w:rPr>
                <w:sz w:val="22"/>
              </w:rPr>
              <w:t>.</w:t>
            </w:r>
          </w:p>
        </w:tc>
        <w:tc>
          <w:tcPr>
            <w:tcW w:type="dxa" w:w="2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10000">
            <w:pPr>
              <w:widowControl w:val="0"/>
              <w:ind w:firstLine="0" w:left="0"/>
              <w:jc w:val="both"/>
              <w:rPr>
                <w:sz w:val="22"/>
              </w:rPr>
            </w:pPr>
            <w:r>
              <w:rPr>
                <w:sz w:val="22"/>
              </w:rPr>
              <w:t>- уборка мусора</w:t>
            </w:r>
          </w:p>
          <w:p w14:paraId="8F010000">
            <w:pPr>
              <w:widowControl w:val="0"/>
              <w:ind w:firstLine="0" w:left="0"/>
              <w:jc w:val="both"/>
              <w:rPr>
                <w:sz w:val="22"/>
              </w:rPr>
            </w:pPr>
            <w:r>
              <w:rPr>
                <w:sz w:val="22"/>
              </w:rPr>
              <w:t>- уборка газонов от листвы;</w:t>
            </w:r>
          </w:p>
          <w:p w14:paraId="90010000">
            <w:pPr>
              <w:widowControl w:val="0"/>
              <w:ind w:firstLine="0" w:left="0"/>
              <w:jc w:val="both"/>
              <w:rPr>
                <w:sz w:val="22"/>
              </w:rPr>
            </w:pP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10000">
            <w:pPr>
              <w:widowControl w:val="0"/>
              <w:spacing w:line="360" w:lineRule="auto"/>
              <w:ind w:firstLine="0" w:left="0"/>
              <w:jc w:val="center"/>
              <w:rPr>
                <w:sz w:val="22"/>
              </w:rPr>
            </w:pPr>
          </w:p>
        </w:tc>
      </w:tr>
      <w:tr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10000">
            <w:pPr>
              <w:widowControl w:val="0"/>
              <w:ind w:firstLine="0" w:left="0"/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type="dxa" w:w="2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10000">
            <w:pPr>
              <w:widowControl w:val="0"/>
              <w:ind w:firstLine="0" w:left="0"/>
              <w:rPr>
                <w:sz w:val="22"/>
              </w:rPr>
            </w:pPr>
            <w:r>
              <w:rPr>
                <w:sz w:val="22"/>
              </w:rPr>
              <w:t xml:space="preserve">Управление по делам </w:t>
            </w:r>
            <w:r>
              <w:rPr>
                <w:sz w:val="22"/>
              </w:rPr>
              <w:t>ГО и ЧС</w:t>
            </w:r>
          </w:p>
        </w:tc>
        <w:tc>
          <w:tcPr>
            <w:tcW w:type="dxa" w:w="2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10000">
            <w:pPr>
              <w:widowControl w:val="0"/>
              <w:ind w:firstLine="0" w:left="0"/>
              <w:jc w:val="both"/>
              <w:rPr>
                <w:sz w:val="22"/>
              </w:rPr>
            </w:pPr>
            <w:r>
              <w:rPr>
                <w:sz w:val="22"/>
              </w:rPr>
              <w:t>Территория городского пляжа.</w:t>
            </w:r>
          </w:p>
        </w:tc>
        <w:tc>
          <w:tcPr>
            <w:tcW w:type="dxa" w:w="2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10000">
            <w:pPr>
              <w:widowControl w:val="0"/>
              <w:ind w:firstLine="0" w:left="0"/>
              <w:jc w:val="both"/>
              <w:rPr>
                <w:sz w:val="22"/>
              </w:rPr>
            </w:pPr>
            <w:r>
              <w:rPr>
                <w:sz w:val="22"/>
              </w:rPr>
              <w:t>- уборка мусора</w:t>
            </w:r>
          </w:p>
          <w:p w14:paraId="96010000">
            <w:pPr>
              <w:widowControl w:val="0"/>
              <w:ind w:firstLine="0" w:left="0"/>
              <w:jc w:val="both"/>
              <w:rPr>
                <w:sz w:val="22"/>
              </w:rPr>
            </w:pPr>
            <w:r>
              <w:rPr>
                <w:sz w:val="22"/>
              </w:rPr>
              <w:t>- уборка газонов от листвы;</w:t>
            </w:r>
          </w:p>
          <w:p w14:paraId="97010000">
            <w:pPr>
              <w:widowControl w:val="0"/>
              <w:ind w:firstLine="0" w:left="0"/>
              <w:jc w:val="both"/>
              <w:rPr>
                <w:sz w:val="22"/>
              </w:rPr>
            </w:pP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10000">
            <w:pPr>
              <w:widowControl w:val="0"/>
              <w:spacing w:line="360" w:lineRule="auto"/>
              <w:ind w:firstLine="0" w:left="0"/>
              <w:jc w:val="center"/>
              <w:rPr>
                <w:sz w:val="22"/>
              </w:rPr>
            </w:pPr>
          </w:p>
        </w:tc>
      </w:tr>
    </w:tbl>
    <w:p w14:paraId="99010000">
      <w:pPr>
        <w:ind w:firstLine="0" w:left="567"/>
        <w:jc w:val="both"/>
        <w:rPr>
          <w:sz w:val="24"/>
        </w:rPr>
      </w:pPr>
    </w:p>
    <w:p w14:paraId="9A010000">
      <w:pPr>
        <w:ind w:firstLine="0" w:left="-142"/>
        <w:rPr>
          <w:sz w:val="24"/>
        </w:rPr>
      </w:pPr>
    </w:p>
    <w:sectPr>
      <w:pgSz w:h="16838" w:w="11906"/>
      <w:pgMar w:bottom="1134" w:footer="0" w:gutter="0" w:header="0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284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Основной шрифт абзаца1"/>
    <w:link w:val="Style_6_ch"/>
  </w:style>
  <w:style w:styleId="Style_6_ch" w:type="character">
    <w:name w:val="Основной шрифт абзаца1"/>
    <w:link w:val="Style_6"/>
  </w:style>
  <w:style w:styleId="Style_7" w:type="paragraph">
    <w:name w:val="caption"/>
    <w:basedOn w:val="Style_5"/>
    <w:link w:val="Style_7_ch"/>
    <w:pPr>
      <w:spacing w:after="120" w:before="120"/>
      <w:ind/>
    </w:pPr>
    <w:rPr>
      <w:i w:val="1"/>
      <w:sz w:val="24"/>
    </w:rPr>
  </w:style>
  <w:style w:styleId="Style_7_ch" w:type="character">
    <w:name w:val="caption"/>
    <w:basedOn w:val="Style_5_ch"/>
    <w:link w:val="Style_7"/>
    <w:rPr>
      <w:i w:val="1"/>
      <w:sz w:val="24"/>
    </w:rPr>
  </w:style>
  <w:style w:styleId="Style_8" w:type="paragraph">
    <w:name w:val="toc 2"/>
    <w:next w:val="Style_5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toc 4"/>
    <w:next w:val="Style_5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3" w:type="paragraph">
    <w:name w:val="heading 7"/>
    <w:basedOn w:val="Style_5"/>
    <w:next w:val="Style_5"/>
    <w:link w:val="Style_3_ch"/>
    <w:uiPriority w:val="9"/>
    <w:qFormat/>
    <w:pPr>
      <w:keepNext w:val="1"/>
      <w:ind/>
      <w:jc w:val="center"/>
      <w:outlineLvl w:val="6"/>
    </w:pPr>
    <w:rPr>
      <w:b w:val="1"/>
      <w:sz w:val="32"/>
    </w:rPr>
  </w:style>
  <w:style w:styleId="Style_3_ch" w:type="character">
    <w:name w:val="heading 7"/>
    <w:basedOn w:val="Style_5_ch"/>
    <w:link w:val="Style_3"/>
    <w:rPr>
      <w:b w:val="1"/>
      <w:sz w:val="32"/>
    </w:rPr>
  </w:style>
  <w:style w:styleId="Style_10" w:type="paragraph">
    <w:name w:val="toc 6"/>
    <w:next w:val="Style_5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next w:val="Style_5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heading 3"/>
    <w:basedOn w:val="Style_5"/>
    <w:next w:val="Style_5"/>
    <w:link w:val="Style_12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2_ch" w:type="character">
    <w:name w:val="heading 3"/>
    <w:basedOn w:val="Style_5_ch"/>
    <w:link w:val="Style_12"/>
    <w:rPr>
      <w:rFonts w:ascii="Cambria" w:hAnsi="Cambria"/>
      <w:b w:val="1"/>
      <w:sz w:val="26"/>
    </w:rPr>
  </w:style>
  <w:style w:styleId="Style_13" w:type="paragraph">
    <w:name w:val="Основной текст с отступом 3 Знак1"/>
    <w:link w:val="Style_13_ch"/>
    <w:rPr>
      <w:rFonts w:ascii="Cambria" w:hAnsi="Cambria"/>
      <w:b w:val="1"/>
      <w:sz w:val="26"/>
    </w:rPr>
  </w:style>
  <w:style w:styleId="Style_13_ch" w:type="character">
    <w:name w:val="Основной текст с отступом 3 Знак1"/>
    <w:link w:val="Style_13"/>
    <w:rPr>
      <w:rFonts w:ascii="Cambria" w:hAnsi="Cambria"/>
      <w:b w:val="1"/>
      <w:sz w:val="26"/>
    </w:rPr>
  </w:style>
  <w:style w:styleId="Style_14" w:type="paragraph">
    <w:name w:val="Body Text Indent"/>
    <w:basedOn w:val="Style_5"/>
    <w:link w:val="Style_14_ch"/>
    <w:pPr>
      <w:spacing w:after="120"/>
      <w:ind w:firstLine="0" w:left="283"/>
    </w:pPr>
  </w:style>
  <w:style w:styleId="Style_14_ch" w:type="character">
    <w:name w:val="Body Text Indent"/>
    <w:basedOn w:val="Style_5_ch"/>
    <w:link w:val="Style_14"/>
  </w:style>
  <w:style w:styleId="Style_15" w:type="paragraph">
    <w:name w:val="Balloon Text"/>
    <w:basedOn w:val="Style_5"/>
    <w:link w:val="Style_15_ch"/>
    <w:rPr>
      <w:rFonts w:ascii="Tahoma" w:hAnsi="Tahoma"/>
      <w:sz w:val="16"/>
    </w:rPr>
  </w:style>
  <w:style w:styleId="Style_15_ch" w:type="character">
    <w:name w:val="Balloon Text"/>
    <w:basedOn w:val="Style_5_ch"/>
    <w:link w:val="Style_15"/>
    <w:rPr>
      <w:rFonts w:ascii="Tahoma" w:hAnsi="Tahoma"/>
      <w:sz w:val="16"/>
    </w:rPr>
  </w:style>
  <w:style w:styleId="Style_16" w:type="paragraph">
    <w:name w:val="footer"/>
    <w:basedOn w:val="Style_5"/>
    <w:link w:val="Style_16_ch"/>
    <w:pPr>
      <w:tabs>
        <w:tab w:leader="none" w:pos="4677" w:val="center"/>
        <w:tab w:leader="none" w:pos="9355" w:val="right"/>
      </w:tabs>
      <w:ind/>
    </w:pPr>
  </w:style>
  <w:style w:styleId="Style_16_ch" w:type="character">
    <w:name w:val="footer"/>
    <w:basedOn w:val="Style_5_ch"/>
    <w:link w:val="Style_16"/>
  </w:style>
  <w:style w:styleId="Style_17" w:type="paragraph">
    <w:name w:val="toc 3"/>
    <w:next w:val="Style_5"/>
    <w:link w:val="Style_17_ch"/>
    <w:uiPriority w:val="39"/>
    <w:pPr>
      <w:ind w:firstLine="0" w:left="400"/>
    </w:pPr>
  </w:style>
  <w:style w:styleId="Style_17_ch" w:type="character">
    <w:name w:val="toc 3"/>
    <w:link w:val="Style_17"/>
  </w:style>
  <w:style w:styleId="Style_18" w:type="paragraph">
    <w:name w:val="Обычный1"/>
    <w:link w:val="Style_18_ch"/>
  </w:style>
  <w:style w:styleId="Style_18_ch" w:type="character">
    <w:name w:val="Обычный1"/>
    <w:link w:val="Style_18"/>
  </w:style>
  <w:style w:styleId="Style_19" w:type="paragraph">
    <w:name w:val="heading 5"/>
    <w:next w:val="Style_5"/>
    <w:link w:val="Style_19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Верхний и нижний колонтитулы"/>
    <w:basedOn w:val="Style_5"/>
    <w:link w:val="Style_20_ch"/>
  </w:style>
  <w:style w:styleId="Style_20_ch" w:type="character">
    <w:name w:val="Верхний и нижний колонтитулы"/>
    <w:basedOn w:val="Style_5_ch"/>
    <w:link w:val="Style_20"/>
  </w:style>
  <w:style w:styleId="Style_21" w:type="paragraph">
    <w:name w:val="Body Text Indent 2"/>
    <w:basedOn w:val="Style_5"/>
    <w:link w:val="Style_21_ch"/>
    <w:pPr>
      <w:spacing w:after="120" w:line="480" w:lineRule="auto"/>
      <w:ind w:firstLine="0" w:left="283"/>
    </w:pPr>
    <w:rPr>
      <w:sz w:val="24"/>
    </w:rPr>
  </w:style>
  <w:style w:styleId="Style_21_ch" w:type="character">
    <w:name w:val="Body Text Indent 2"/>
    <w:basedOn w:val="Style_5_ch"/>
    <w:link w:val="Style_21"/>
    <w:rPr>
      <w:sz w:val="24"/>
    </w:rPr>
  </w:style>
  <w:style w:styleId="Style_1" w:type="paragraph">
    <w:name w:val="ConsPlusNormal"/>
    <w:link w:val="Style_1_ch"/>
    <w:pPr>
      <w:ind w:firstLine="720"/>
    </w:pPr>
    <w:rPr>
      <w:rFonts w:ascii="Arial" w:hAnsi="Arial"/>
    </w:rPr>
  </w:style>
  <w:style w:styleId="Style_1_ch" w:type="character">
    <w:name w:val="ConsPlusNormal"/>
    <w:link w:val="Style_1"/>
    <w:rPr>
      <w:rFonts w:ascii="Arial" w:hAnsi="Arial"/>
    </w:rPr>
  </w:style>
  <w:style w:styleId="Style_22" w:type="paragraph">
    <w:name w:val="heading 1"/>
    <w:next w:val="Style_5"/>
    <w:link w:val="Style_2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2_ch" w:type="character">
    <w:name w:val="heading 1"/>
    <w:link w:val="Style_22"/>
    <w:rPr>
      <w:rFonts w:ascii="XO Thames" w:hAnsi="XO Thames"/>
      <w:b w:val="1"/>
      <w:sz w:val="32"/>
    </w:rPr>
  </w:style>
  <w:style w:styleId="Style_23" w:type="paragraph">
    <w:name w:val="Основной текст с отступом Знак"/>
    <w:basedOn w:val="Style_6"/>
    <w:link w:val="Style_23_ch"/>
  </w:style>
  <w:style w:styleId="Style_23_ch" w:type="character">
    <w:name w:val="Основной текст с отступом Знак"/>
    <w:basedOn w:val="Style_6_ch"/>
    <w:link w:val="Style_23"/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Body Text Indent 3"/>
    <w:basedOn w:val="Style_5"/>
    <w:link w:val="Style_26_ch"/>
    <w:pPr>
      <w:ind w:firstLine="993"/>
    </w:pPr>
    <w:rPr>
      <w:sz w:val="28"/>
    </w:rPr>
  </w:style>
  <w:style w:styleId="Style_26_ch" w:type="character">
    <w:name w:val="Body Text Indent 3"/>
    <w:basedOn w:val="Style_5_ch"/>
    <w:link w:val="Style_26"/>
    <w:rPr>
      <w:sz w:val="28"/>
    </w:rPr>
  </w:style>
  <w:style w:styleId="Style_27" w:type="paragraph">
    <w:name w:val="toc 1"/>
    <w:next w:val="Style_5"/>
    <w:link w:val="Style_27_ch"/>
    <w:uiPriority w:val="39"/>
    <w:rPr>
      <w:rFonts w:ascii="XO Thames" w:hAnsi="XO Thames"/>
      <w:b w:val="1"/>
    </w:rPr>
  </w:style>
  <w:style w:styleId="Style_27_ch" w:type="character">
    <w:name w:val="toc 1"/>
    <w:link w:val="Style_27"/>
    <w:rPr>
      <w:rFonts w:ascii="XO Thames" w:hAnsi="XO Thames"/>
      <w:b w:val="1"/>
    </w:rPr>
  </w:style>
  <w:style w:styleId="Style_28" w:type="paragraph">
    <w:name w:val="header"/>
    <w:basedOn w:val="Style_5"/>
    <w:link w:val="Style_28_ch"/>
    <w:pPr>
      <w:tabs>
        <w:tab w:leader="none" w:pos="4677" w:val="center"/>
        <w:tab w:leader="none" w:pos="9355" w:val="right"/>
      </w:tabs>
      <w:ind/>
    </w:pPr>
  </w:style>
  <w:style w:styleId="Style_28_ch" w:type="character">
    <w:name w:val="header"/>
    <w:basedOn w:val="Style_5_ch"/>
    <w:link w:val="Style_28"/>
  </w:style>
  <w:style w:styleId="Style_29" w:type="paragraph">
    <w:name w:val="Основной текст Знак"/>
    <w:basedOn w:val="Style_6"/>
    <w:link w:val="Style_29_ch"/>
  </w:style>
  <w:style w:styleId="Style_29_ch" w:type="character">
    <w:name w:val="Основной текст Знак"/>
    <w:basedOn w:val="Style_6_ch"/>
    <w:link w:val="Style_29"/>
  </w:style>
  <w:style w:styleId="Style_30" w:type="paragraph">
    <w:name w:val="Header and Footer"/>
    <w:link w:val="Style_30_ch"/>
    <w:pPr>
      <w:spacing w:line="360" w:lineRule="auto"/>
      <w:ind/>
    </w:pPr>
    <w:rPr>
      <w:rFonts w:ascii="XO Thames" w:hAnsi="XO Thames"/>
    </w:rPr>
  </w:style>
  <w:style w:styleId="Style_30_ch" w:type="character">
    <w:name w:val="Header and Footer"/>
    <w:link w:val="Style_30"/>
    <w:rPr>
      <w:rFonts w:ascii="XO Thames" w:hAnsi="XO Thames"/>
    </w:rPr>
  </w:style>
  <w:style w:styleId="Style_31" w:type="paragraph">
    <w:name w:val="Заголовок"/>
    <w:basedOn w:val="Style_5"/>
    <w:next w:val="Style_32"/>
    <w:link w:val="Style_31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31_ch" w:type="character">
    <w:name w:val="Заголовок"/>
    <w:basedOn w:val="Style_5_ch"/>
    <w:link w:val="Style_31"/>
    <w:rPr>
      <w:rFonts w:ascii="Liberation Sans" w:hAnsi="Liberation Sans"/>
      <w:sz w:val="28"/>
    </w:rPr>
  </w:style>
  <w:style w:styleId="Style_33" w:type="paragraph">
    <w:name w:val="Default Paragraph Font"/>
    <w:link w:val="Style_33_ch"/>
  </w:style>
  <w:style w:styleId="Style_33_ch" w:type="character">
    <w:name w:val="Default Paragraph Font"/>
    <w:link w:val="Style_33"/>
  </w:style>
  <w:style w:styleId="Style_32" w:type="paragraph">
    <w:name w:val="Body Text"/>
    <w:basedOn w:val="Style_5"/>
    <w:link w:val="Style_32_ch"/>
    <w:pPr>
      <w:spacing w:after="120"/>
      <w:ind/>
    </w:pPr>
  </w:style>
  <w:style w:styleId="Style_32_ch" w:type="character">
    <w:name w:val="Body Text"/>
    <w:basedOn w:val="Style_5_ch"/>
    <w:link w:val="Style_32"/>
  </w:style>
  <w:style w:styleId="Style_34" w:type="paragraph">
    <w:name w:val="toc 9"/>
    <w:next w:val="Style_5"/>
    <w:link w:val="Style_34_ch"/>
    <w:uiPriority w:val="39"/>
    <w:pPr>
      <w:ind w:firstLine="0" w:left="1600"/>
    </w:pPr>
  </w:style>
  <w:style w:styleId="Style_34_ch" w:type="character">
    <w:name w:val="toc 9"/>
    <w:link w:val="Style_34"/>
  </w:style>
  <w:style w:styleId="Style_35" w:type="paragraph">
    <w:name w:val="toc 8"/>
    <w:next w:val="Style_5"/>
    <w:link w:val="Style_35_ch"/>
    <w:uiPriority w:val="39"/>
    <w:pPr>
      <w:ind w:firstLine="0" w:left="1400"/>
    </w:pPr>
  </w:style>
  <w:style w:styleId="Style_35_ch" w:type="character">
    <w:name w:val="toc 8"/>
    <w:link w:val="Style_35"/>
  </w:style>
  <w:style w:styleId="Style_36" w:type="paragraph">
    <w:name w:val="Основной текст с отступом 3 Знак"/>
    <w:link w:val="Style_36_ch"/>
    <w:rPr>
      <w:sz w:val="28"/>
    </w:rPr>
  </w:style>
  <w:style w:styleId="Style_36_ch" w:type="character">
    <w:name w:val="Основной текст с отступом 3 Знак"/>
    <w:link w:val="Style_36"/>
    <w:rPr>
      <w:sz w:val="28"/>
    </w:rPr>
  </w:style>
  <w:style w:styleId="Style_37" w:type="paragraph">
    <w:name w:val="index heading"/>
    <w:basedOn w:val="Style_5"/>
    <w:link w:val="Style_37_ch"/>
  </w:style>
  <w:style w:styleId="Style_37_ch" w:type="character">
    <w:name w:val="index heading"/>
    <w:basedOn w:val="Style_5_ch"/>
    <w:link w:val="Style_37"/>
  </w:style>
  <w:style w:styleId="Style_38" w:type="paragraph">
    <w:name w:val="List"/>
    <w:basedOn w:val="Style_32"/>
    <w:link w:val="Style_38_ch"/>
  </w:style>
  <w:style w:styleId="Style_38_ch" w:type="character">
    <w:name w:val="List"/>
    <w:basedOn w:val="Style_32_ch"/>
    <w:link w:val="Style_38"/>
  </w:style>
  <w:style w:styleId="Style_39" w:type="paragraph">
    <w:name w:val="Основной текст с отступом 2 Знак"/>
    <w:link w:val="Style_39_ch"/>
    <w:rPr>
      <w:sz w:val="24"/>
    </w:rPr>
  </w:style>
  <w:style w:styleId="Style_39_ch" w:type="character">
    <w:name w:val="Основной текст с отступом 2 Знак"/>
    <w:link w:val="Style_39"/>
    <w:rPr>
      <w:sz w:val="24"/>
    </w:rPr>
  </w:style>
  <w:style w:styleId="Style_40" w:type="paragraph">
    <w:name w:val="toc 5"/>
    <w:next w:val="Style_5"/>
    <w:link w:val="Style_40_ch"/>
    <w:uiPriority w:val="39"/>
    <w:pPr>
      <w:ind w:firstLine="0" w:left="800"/>
    </w:pPr>
  </w:style>
  <w:style w:styleId="Style_40_ch" w:type="character">
    <w:name w:val="toc 5"/>
    <w:link w:val="Style_40"/>
  </w:style>
  <w:style w:styleId="Style_41" w:type="paragraph">
    <w:name w:val="Основной текст A"/>
    <w:link w:val="Style_41_ch"/>
    <w:rPr>
      <w:rFonts w:ascii="Helvetica Neue" w:hAnsi="Helvetica Neue"/>
      <w:sz w:val="22"/>
      <w:u w:color="000000"/>
    </w:rPr>
  </w:style>
  <w:style w:styleId="Style_41_ch" w:type="character">
    <w:name w:val="Основной текст A"/>
    <w:link w:val="Style_41"/>
    <w:rPr>
      <w:rFonts w:ascii="Helvetica Neue" w:hAnsi="Helvetica Neue"/>
      <w:sz w:val="22"/>
      <w:u w:color="000000"/>
    </w:rPr>
  </w:style>
  <w:style w:styleId="Style_42" w:type="paragraph">
    <w:name w:val="List Paragraph"/>
    <w:basedOn w:val="Style_5"/>
    <w:link w:val="Style_42_ch"/>
    <w:pPr>
      <w:ind w:firstLine="0" w:left="720"/>
      <w:contextualSpacing w:val="1"/>
    </w:pPr>
  </w:style>
  <w:style w:styleId="Style_42_ch" w:type="character">
    <w:name w:val="List Paragraph"/>
    <w:basedOn w:val="Style_5_ch"/>
    <w:link w:val="Style_42"/>
  </w:style>
  <w:style w:styleId="Style_43" w:type="paragraph">
    <w:name w:val="Subtitle"/>
    <w:next w:val="Style_5"/>
    <w:link w:val="Style_43_ch"/>
    <w:uiPriority w:val="11"/>
    <w:qFormat/>
    <w:rPr>
      <w:rFonts w:ascii="XO Thames" w:hAnsi="XO Thames"/>
      <w:i w:val="1"/>
      <w:color w:val="616161"/>
      <w:sz w:val="24"/>
    </w:rPr>
  </w:style>
  <w:style w:styleId="Style_43_ch" w:type="character">
    <w:name w:val="Subtitle"/>
    <w:link w:val="Style_43"/>
    <w:rPr>
      <w:rFonts w:ascii="XO Thames" w:hAnsi="XO Thames"/>
      <w:i w:val="1"/>
      <w:color w:val="616161"/>
      <w:sz w:val="24"/>
    </w:rPr>
  </w:style>
  <w:style w:styleId="Style_44" w:type="paragraph">
    <w:name w:val="Знак"/>
    <w:basedOn w:val="Style_5"/>
    <w:link w:val="Style_44_ch"/>
    <w:pPr>
      <w:tabs>
        <w:tab w:leader="none" w:pos="1134" w:val="left"/>
      </w:tabs>
      <w:spacing w:after="160" w:line="240" w:lineRule="exact"/>
      <w:ind/>
    </w:pPr>
    <w:rPr>
      <w:sz w:val="22"/>
    </w:rPr>
  </w:style>
  <w:style w:styleId="Style_44_ch" w:type="character">
    <w:name w:val="Знак"/>
    <w:basedOn w:val="Style_5_ch"/>
    <w:link w:val="Style_44"/>
    <w:rPr>
      <w:sz w:val="22"/>
    </w:rPr>
  </w:style>
  <w:style w:styleId="Style_45" w:type="paragraph">
    <w:name w:val="toc 10"/>
    <w:next w:val="Style_5"/>
    <w:link w:val="Style_45_ch"/>
    <w:uiPriority w:val="39"/>
    <w:pPr>
      <w:ind w:firstLine="0" w:left="1800"/>
    </w:pPr>
  </w:style>
  <w:style w:styleId="Style_45_ch" w:type="character">
    <w:name w:val="toc 10"/>
    <w:link w:val="Style_45"/>
  </w:style>
  <w:style w:styleId="Style_46" w:type="paragraph">
    <w:name w:val="Title"/>
    <w:next w:val="Style_5"/>
    <w:link w:val="Style_46_ch"/>
    <w:uiPriority w:val="10"/>
    <w:qFormat/>
    <w:rPr>
      <w:rFonts w:ascii="XO Thames" w:hAnsi="XO Thames"/>
      <w:b w:val="1"/>
      <w:sz w:val="52"/>
    </w:rPr>
  </w:style>
  <w:style w:styleId="Style_46_ch" w:type="character">
    <w:name w:val="Title"/>
    <w:link w:val="Style_46"/>
    <w:rPr>
      <w:rFonts w:ascii="XO Thames" w:hAnsi="XO Thames"/>
      <w:b w:val="1"/>
      <w:sz w:val="52"/>
    </w:rPr>
  </w:style>
  <w:style w:styleId="Style_47" w:type="paragraph">
    <w:name w:val="heading 4"/>
    <w:basedOn w:val="Style_5"/>
    <w:next w:val="Style_5"/>
    <w:link w:val="Style_47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47_ch" w:type="character">
    <w:name w:val="heading 4"/>
    <w:basedOn w:val="Style_5_ch"/>
    <w:link w:val="Style_47"/>
    <w:rPr>
      <w:b w:val="1"/>
      <w:sz w:val="28"/>
    </w:rPr>
  </w:style>
  <w:style w:styleId="Style_48" w:type="paragraph">
    <w:name w:val="Текст выноски Знак"/>
    <w:link w:val="Style_48_ch"/>
    <w:rPr>
      <w:rFonts w:ascii="Tahoma" w:hAnsi="Tahoma"/>
      <w:sz w:val="16"/>
    </w:rPr>
  </w:style>
  <w:style w:styleId="Style_48_ch" w:type="character">
    <w:name w:val="Текст выноски Знак"/>
    <w:link w:val="Style_48"/>
    <w:rPr>
      <w:rFonts w:ascii="Tahoma" w:hAnsi="Tahoma"/>
      <w:sz w:val="16"/>
    </w:rPr>
  </w:style>
  <w:style w:styleId="Style_2" w:type="paragraph">
    <w:name w:val="apple-converted-space"/>
    <w:basedOn w:val="Style_6"/>
    <w:link w:val="Style_2_ch"/>
  </w:style>
  <w:style w:styleId="Style_2_ch" w:type="character">
    <w:name w:val="apple-converted-space"/>
    <w:basedOn w:val="Style_6_ch"/>
    <w:link w:val="Style_2"/>
  </w:style>
  <w:style w:styleId="Style_49" w:type="paragraph">
    <w:name w:val="heading 2"/>
    <w:next w:val="Style_5"/>
    <w:link w:val="Style_49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9_ch" w:type="character">
    <w:name w:val="heading 2"/>
    <w:link w:val="Style_49"/>
    <w:rPr>
      <w:rFonts w:ascii="XO Thames" w:hAnsi="XO Thames"/>
      <w:b w:val="1"/>
      <w:color w:val="00A0FF"/>
      <w:sz w:val="26"/>
    </w:rPr>
  </w:style>
  <w:style w:styleId="Style_50" w:type="paragraph">
    <w:name w:val="Гиперссылка1"/>
    <w:link w:val="Style_50_ch"/>
    <w:rPr>
      <w:color w:val="0000FF"/>
      <w:u w:val="single"/>
    </w:rPr>
  </w:style>
  <w:style w:styleId="Style_50_ch" w:type="character">
    <w:name w:val="Гиперссылка1"/>
    <w:link w:val="Style_50"/>
    <w:rPr>
      <w:color w:val="0000FF"/>
      <w:u w:val="single"/>
    </w:rPr>
  </w:style>
  <w:style w:styleId="Style_51" w:type="paragraph">
    <w:name w:val="heading 6"/>
    <w:basedOn w:val="Style_5"/>
    <w:next w:val="Style_5"/>
    <w:link w:val="Style_51_ch"/>
    <w:uiPriority w:val="9"/>
    <w:qFormat/>
    <w:pPr>
      <w:keepNext w:val="1"/>
      <w:ind/>
      <w:jc w:val="center"/>
      <w:outlineLvl w:val="5"/>
    </w:pPr>
    <w:rPr>
      <w:sz w:val="28"/>
    </w:rPr>
  </w:style>
  <w:style w:styleId="Style_51_ch" w:type="character">
    <w:name w:val="heading 6"/>
    <w:basedOn w:val="Style_5_ch"/>
    <w:link w:val="Style_51"/>
    <w:rPr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2" w:type="table">
    <w:name w:val="Table Grid"/>
    <w:basedOn w:val="Style_4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2023-03-28T09:01:55Z</dcterms:modified>
</cp:coreProperties>
</file>