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FF" w:rsidRPr="008F6A9E" w:rsidRDefault="00171BFF" w:rsidP="00157175">
      <w:pPr>
        <w:spacing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6A9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171BFF" w:rsidRPr="008F6A9E" w:rsidRDefault="00171BFF" w:rsidP="00157175">
      <w:pPr>
        <w:spacing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6A9E">
        <w:rPr>
          <w:rFonts w:ascii="Times New Roman" w:eastAsia="Times New Roman" w:hAnsi="Times New Roman" w:cs="Times New Roman"/>
          <w:sz w:val="24"/>
          <w:szCs w:val="24"/>
        </w:rPr>
        <w:t>к решению Десногорского</w:t>
      </w:r>
    </w:p>
    <w:p w:rsidR="00171BFF" w:rsidRPr="008F6A9E" w:rsidRDefault="00171BFF" w:rsidP="00157175">
      <w:pPr>
        <w:spacing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A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5717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F6A9E"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</w:t>
      </w:r>
    </w:p>
    <w:p w:rsidR="00171BFF" w:rsidRPr="008F6A9E" w:rsidRDefault="00171BFF" w:rsidP="00157175">
      <w:pPr>
        <w:spacing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A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5717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F6A9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D04C2">
        <w:rPr>
          <w:rFonts w:ascii="Times New Roman" w:eastAsia="Times New Roman" w:hAnsi="Times New Roman" w:cs="Times New Roman"/>
          <w:sz w:val="24"/>
          <w:szCs w:val="24"/>
        </w:rPr>
        <w:t>27.1</w:t>
      </w:r>
      <w:r w:rsidR="00157175">
        <w:rPr>
          <w:rFonts w:ascii="Times New Roman" w:eastAsia="Times New Roman" w:hAnsi="Times New Roman" w:cs="Times New Roman"/>
          <w:sz w:val="24"/>
          <w:szCs w:val="24"/>
        </w:rPr>
        <w:t>1.2023</w:t>
      </w:r>
      <w:r w:rsidRPr="008F6A9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57175">
        <w:rPr>
          <w:rFonts w:ascii="Times New Roman" w:eastAsia="Times New Roman" w:hAnsi="Times New Roman" w:cs="Times New Roman"/>
          <w:sz w:val="24"/>
          <w:szCs w:val="24"/>
        </w:rPr>
        <w:t>380</w:t>
      </w:r>
    </w:p>
    <w:p w:rsidR="00171BFF" w:rsidRPr="008F6A9E" w:rsidRDefault="00171BFF" w:rsidP="0015717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A9E" w:rsidRDefault="008F6A9E" w:rsidP="0015717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175" w:rsidRDefault="00157175" w:rsidP="0015717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7175" w:rsidRPr="008F6A9E" w:rsidRDefault="00157175" w:rsidP="0015717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E18" w:rsidRPr="008F6A9E" w:rsidRDefault="00A272A7" w:rsidP="0015717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ПОЛОЖЕНИЕ</w:t>
      </w:r>
    </w:p>
    <w:p w:rsidR="002C3E18" w:rsidRPr="008F6A9E" w:rsidRDefault="00A272A7" w:rsidP="0015717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О ДЕНЕЖНОМ СОДЕРЖАНИИ МУНИЦИПАЛЬНЫХ СЛУЖАЩИХ И ЛИЦ, ЗАМЕЩАЮЩИХ МУНИЦИПАЛЬНЫЕ ДОЛЖНОСТИ</w:t>
      </w:r>
    </w:p>
    <w:p w:rsidR="002C3E18" w:rsidRPr="008F6A9E" w:rsidRDefault="002C3E18" w:rsidP="0015717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648" w:rsidRPr="008F6A9E" w:rsidRDefault="00E25648" w:rsidP="00157175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A9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Федеральными законами от 06.10.2003 </w:t>
      </w:r>
      <w:hyperlink r:id="rId8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 w:rsidRPr="008F6A9E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8F6A9E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02.03.2007 </w:t>
      </w:r>
      <w:hyperlink r:id="rId9" w:tooltip="Федеральный закон от 02.03.2007 N 25-ФЗ (ред. от 13.06.2023) &quot;О муниципальной службе в Российской Федерации&quot; {КонсультантПлюс}">
        <w:r w:rsidRPr="008F6A9E">
          <w:rPr>
            <w:rFonts w:ascii="Times New Roman" w:hAnsi="Times New Roman" w:cs="Times New Roman"/>
            <w:sz w:val="24"/>
            <w:szCs w:val="24"/>
          </w:rPr>
          <w:t>№ 25-ФЗ</w:t>
        </w:r>
      </w:hyperlink>
      <w:r w:rsidRPr="008F6A9E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от 07.02.2011 № 6-ФЗ «</w:t>
      </w:r>
      <w:r w:rsidR="00162D2C" w:rsidRPr="008F6A9E">
        <w:rPr>
          <w:rFonts w:ascii="Times New Roman" w:hAnsi="Times New Roman" w:cs="Times New Roman"/>
          <w:sz w:val="24"/>
          <w:szCs w:val="24"/>
        </w:rPr>
        <w:t>О</w:t>
      </w:r>
      <w:r w:rsidRPr="008F6A9E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и деятельности контрольно-счетных органов субъектов Российской Федерации и муниципальных образований», областными </w:t>
      </w:r>
      <w:hyperlink r:id="rId10" w:tooltip="Закон Смоленской области от 29.11.2007 N 109-з (ред. от 28.02.2023) &quot;Об отдельных вопросах муниципальной службы в Смоленской области&quot; (принят Смоленской областной Думой 28.11.2007) {КонсультантПлюс}">
        <w:r w:rsidRPr="008F6A9E">
          <w:rPr>
            <w:rFonts w:ascii="Times New Roman" w:hAnsi="Times New Roman" w:cs="Times New Roman"/>
            <w:sz w:val="24"/>
            <w:szCs w:val="24"/>
          </w:rPr>
          <w:t>законам</w:t>
        </w:r>
      </w:hyperlink>
      <w:r w:rsidRPr="008F6A9E">
        <w:rPr>
          <w:rFonts w:ascii="Times New Roman" w:hAnsi="Times New Roman" w:cs="Times New Roman"/>
          <w:sz w:val="24"/>
          <w:szCs w:val="24"/>
        </w:rPr>
        <w:t>и от 29.11.2007 № 109-з «Об отдельных вопросах муниципальной службы в Смоленской области</w:t>
      </w:r>
      <w:proofErr w:type="gramEnd"/>
      <w:r w:rsidRPr="008F6A9E">
        <w:rPr>
          <w:rFonts w:ascii="Times New Roman" w:hAnsi="Times New Roman" w:cs="Times New Roman"/>
          <w:sz w:val="24"/>
          <w:szCs w:val="24"/>
        </w:rPr>
        <w:t xml:space="preserve">» (далее – областной закон    № 109-з), от 29.09.2021 № 91-з «О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области», </w:t>
      </w:r>
      <w:hyperlink r:id="rId11" w:tooltip="&quot;Устав города Смоленска (новая редакция)&quot; (принят решением Смоленского городского Совета от 28.10.2005 N 164) (ред. от 28.06.2022) (Зарегистрировано в ГУ Минюста РФ по Центральному федеральному округу 08.12.2005 N RU671020002005001) (с изм. и доп., вступающими">
        <w:r w:rsidRPr="008F6A9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F6A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области.</w:t>
      </w:r>
    </w:p>
    <w:p w:rsidR="002C3E18" w:rsidRPr="008F6A9E" w:rsidRDefault="002C3E18" w:rsidP="00157175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Настоящее Положение распространяет свое действие на Главу</w:t>
      </w:r>
      <w:r w:rsidR="000914CD" w:rsidRPr="008F6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4CD" w:rsidRPr="008F6A9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914CD" w:rsidRPr="008F6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4CD" w:rsidRPr="008F6A9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 w:rsidRPr="008F6A9E">
        <w:rPr>
          <w:rFonts w:ascii="Times New Roman" w:hAnsi="Times New Roman" w:cs="Times New Roman"/>
          <w:sz w:val="24"/>
          <w:szCs w:val="24"/>
        </w:rPr>
        <w:t xml:space="preserve">, заместителя председателя </w:t>
      </w:r>
      <w:r w:rsidR="000914CD" w:rsidRPr="008F6A9E">
        <w:rPr>
          <w:rFonts w:ascii="Times New Roman" w:hAnsi="Times New Roman" w:cs="Times New Roman"/>
          <w:sz w:val="24"/>
          <w:szCs w:val="24"/>
        </w:rPr>
        <w:t>Десногорского</w:t>
      </w:r>
      <w:r w:rsidRPr="008F6A9E">
        <w:rPr>
          <w:rFonts w:ascii="Times New Roman" w:hAnsi="Times New Roman" w:cs="Times New Roman"/>
          <w:sz w:val="24"/>
          <w:szCs w:val="24"/>
        </w:rPr>
        <w:t xml:space="preserve"> городского Совета, председателя Контрольно-</w:t>
      </w:r>
      <w:r w:rsidR="000914CD" w:rsidRPr="008F6A9E">
        <w:rPr>
          <w:rFonts w:ascii="Times New Roman" w:hAnsi="Times New Roman" w:cs="Times New Roman"/>
          <w:sz w:val="24"/>
          <w:szCs w:val="24"/>
        </w:rPr>
        <w:t>ревизионной комиссии муниципального образования «город Десногорск» Смоленской области, аудитора</w:t>
      </w:r>
      <w:r w:rsidRPr="008F6A9E">
        <w:rPr>
          <w:rFonts w:ascii="Times New Roman" w:hAnsi="Times New Roman" w:cs="Times New Roman"/>
          <w:sz w:val="24"/>
          <w:szCs w:val="24"/>
        </w:rPr>
        <w:t xml:space="preserve"> Контрольно-</w:t>
      </w:r>
      <w:r w:rsidR="000914CD" w:rsidRPr="008F6A9E">
        <w:rPr>
          <w:rFonts w:ascii="Times New Roman" w:hAnsi="Times New Roman" w:cs="Times New Roman"/>
          <w:sz w:val="24"/>
          <w:szCs w:val="24"/>
        </w:rPr>
        <w:t>ревизионной комиссии муниципального образования «город Десногорск»</w:t>
      </w:r>
      <w:r w:rsidRPr="008F6A9E">
        <w:rPr>
          <w:rFonts w:ascii="Times New Roman" w:hAnsi="Times New Roman" w:cs="Times New Roman"/>
          <w:sz w:val="24"/>
          <w:szCs w:val="24"/>
        </w:rPr>
        <w:t xml:space="preserve"> </w:t>
      </w:r>
      <w:r w:rsidR="000914CD" w:rsidRPr="008F6A9E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8F6A9E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должности), и на муниципальных служащих</w:t>
      </w:r>
      <w:r w:rsidR="009A74FC" w:rsidRPr="008F6A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E25648" w:rsidRPr="008F6A9E">
        <w:rPr>
          <w:rFonts w:ascii="Times New Roman" w:hAnsi="Times New Roman" w:cs="Times New Roman"/>
          <w:sz w:val="24"/>
          <w:szCs w:val="24"/>
        </w:rPr>
        <w:t>, и</w:t>
      </w:r>
      <w:r w:rsidRPr="008F6A9E">
        <w:rPr>
          <w:rFonts w:ascii="Times New Roman" w:hAnsi="Times New Roman" w:cs="Times New Roman"/>
          <w:sz w:val="24"/>
          <w:szCs w:val="24"/>
        </w:rPr>
        <w:t xml:space="preserve"> определяет порядок, размер и условия оплаты труда муниципальных служащих и лиц, замещающих муниципальные должности.</w:t>
      </w:r>
      <w:proofErr w:type="gramEnd"/>
    </w:p>
    <w:p w:rsidR="002C3E18" w:rsidRPr="008F6A9E" w:rsidRDefault="002C3E18" w:rsidP="00157175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E18" w:rsidRPr="008F6A9E" w:rsidRDefault="002C3E18" w:rsidP="00157175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Глава I. ДЕНЕЖНОЕ СОДЕРЖАНИЕ МУНИЦИПАЛЬНЫХ СЛУЖАЩИХ</w:t>
      </w:r>
    </w:p>
    <w:p w:rsidR="002C3E18" w:rsidRPr="008F6A9E" w:rsidRDefault="002C3E18" w:rsidP="0015717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18" w:rsidRPr="008F6A9E" w:rsidRDefault="002C3E18" w:rsidP="00157175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A272A7" w:rsidRPr="008F6A9E">
        <w:rPr>
          <w:rFonts w:ascii="Times New Roman" w:hAnsi="Times New Roman" w:cs="Times New Roman"/>
          <w:sz w:val="24"/>
          <w:szCs w:val="24"/>
        </w:rPr>
        <w:t>Оплата труда муниципальных служащих</w:t>
      </w:r>
    </w:p>
    <w:p w:rsidR="002C3E18" w:rsidRPr="008F6A9E" w:rsidRDefault="002C3E18" w:rsidP="0015717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F90" w:rsidRPr="008F6A9E" w:rsidRDefault="002C3E18" w:rsidP="00157175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1.1. Оплата труда муниципальных служащих производится в виде денежного содержания, которое состоит из должностного оклада в соответствии с замещаемой </w:t>
      </w:r>
      <w:r w:rsidR="00E25648" w:rsidRPr="008F6A9E">
        <w:rPr>
          <w:rFonts w:ascii="Times New Roman" w:hAnsi="Times New Roman" w:cs="Times New Roman"/>
          <w:sz w:val="24"/>
          <w:szCs w:val="24"/>
        </w:rPr>
        <w:t xml:space="preserve">им </w:t>
      </w:r>
      <w:r w:rsidRPr="008F6A9E">
        <w:rPr>
          <w:rFonts w:ascii="Times New Roman" w:hAnsi="Times New Roman" w:cs="Times New Roman"/>
          <w:sz w:val="24"/>
          <w:szCs w:val="24"/>
        </w:rPr>
        <w:t xml:space="preserve">должностью муниципальной службы (далее - должностной оклад), а также из ежемесячных и иных дополнительных выплат, установленных областным </w:t>
      </w:r>
      <w:hyperlink r:id="rId12" w:tooltip="Закон Смоленской области от 29.11.2007 N 109-з (ред. от 28.02.2023) &quot;Об отдельных вопросах муниципальной службы в Смоленской области&quot; (принят Смоленской областной Думой 28.11.2007) {КонсультантПлюс}">
        <w:r w:rsidRPr="008F6A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A9E">
        <w:rPr>
          <w:rFonts w:ascii="Times New Roman" w:hAnsi="Times New Roman" w:cs="Times New Roman"/>
          <w:sz w:val="24"/>
          <w:szCs w:val="24"/>
        </w:rPr>
        <w:t xml:space="preserve"> </w:t>
      </w:r>
      <w:r w:rsidR="007E0D20" w:rsidRPr="008F6A9E">
        <w:rPr>
          <w:rFonts w:ascii="Times New Roman" w:hAnsi="Times New Roman" w:cs="Times New Roman"/>
          <w:sz w:val="24"/>
          <w:szCs w:val="24"/>
        </w:rPr>
        <w:t>№ 109-</w:t>
      </w:r>
      <w:r w:rsidR="006052E2" w:rsidRPr="008F6A9E">
        <w:rPr>
          <w:rFonts w:ascii="Times New Roman" w:hAnsi="Times New Roman" w:cs="Times New Roman"/>
          <w:sz w:val="24"/>
          <w:szCs w:val="24"/>
        </w:rPr>
        <w:t>з</w:t>
      </w:r>
      <w:r w:rsidR="007E0D20" w:rsidRPr="008F6A9E">
        <w:rPr>
          <w:rFonts w:ascii="Times New Roman" w:hAnsi="Times New Roman" w:cs="Times New Roman"/>
          <w:sz w:val="24"/>
          <w:szCs w:val="24"/>
        </w:rPr>
        <w:t xml:space="preserve"> </w:t>
      </w:r>
      <w:r w:rsidRPr="008F6A9E">
        <w:rPr>
          <w:rFonts w:ascii="Times New Roman" w:hAnsi="Times New Roman" w:cs="Times New Roman"/>
          <w:sz w:val="24"/>
          <w:szCs w:val="24"/>
        </w:rPr>
        <w:t>(далее - дополнительные выплаты).</w:t>
      </w:r>
    </w:p>
    <w:p w:rsidR="00F52A26" w:rsidRPr="008F6A9E" w:rsidRDefault="00F52A26" w:rsidP="00157175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Должностной оклад пересматривается (индексируется) в соответствии с постановлением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</w:t>
      </w:r>
    </w:p>
    <w:p w:rsidR="002C3E18" w:rsidRPr="008F6A9E" w:rsidRDefault="002C3E18" w:rsidP="00157175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1.2. </w:t>
      </w:r>
      <w:r w:rsidR="00162D2C" w:rsidRPr="008F6A9E">
        <w:rPr>
          <w:rFonts w:ascii="Times New Roman" w:hAnsi="Times New Roman" w:cs="Times New Roman"/>
          <w:sz w:val="24"/>
          <w:szCs w:val="24"/>
        </w:rPr>
        <w:t>Д</w:t>
      </w:r>
      <w:r w:rsidRPr="008F6A9E">
        <w:rPr>
          <w:rFonts w:ascii="Times New Roman" w:hAnsi="Times New Roman" w:cs="Times New Roman"/>
          <w:sz w:val="24"/>
          <w:szCs w:val="24"/>
        </w:rPr>
        <w:t>олжностно</w:t>
      </w:r>
      <w:r w:rsidR="00162D2C" w:rsidRPr="008F6A9E">
        <w:rPr>
          <w:rFonts w:ascii="Times New Roman" w:hAnsi="Times New Roman" w:cs="Times New Roman"/>
          <w:sz w:val="24"/>
          <w:szCs w:val="24"/>
        </w:rPr>
        <w:t>й оклад</w:t>
      </w:r>
      <w:r w:rsidRPr="008F6A9E">
        <w:rPr>
          <w:rFonts w:ascii="Times New Roman" w:hAnsi="Times New Roman" w:cs="Times New Roman"/>
          <w:sz w:val="24"/>
          <w:szCs w:val="24"/>
        </w:rPr>
        <w:t xml:space="preserve"> муниципального служащего устанавливается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2127"/>
      </w:tblGrid>
      <w:tr w:rsidR="00045BA1" w:rsidRPr="008F6A9E" w:rsidTr="00157175">
        <w:tc>
          <w:tcPr>
            <w:tcW w:w="8000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2127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045BA1" w:rsidRPr="008F6A9E" w:rsidTr="00157175">
        <w:trPr>
          <w:trHeight w:val="229"/>
        </w:trPr>
        <w:tc>
          <w:tcPr>
            <w:tcW w:w="8000" w:type="dxa"/>
          </w:tcPr>
          <w:p w:rsidR="002C3E18" w:rsidRPr="00157175" w:rsidRDefault="002C3E18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5717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127" w:type="dxa"/>
          </w:tcPr>
          <w:p w:rsidR="002C3E18" w:rsidRPr="00157175" w:rsidRDefault="002C3E18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5717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45BA1" w:rsidRPr="008F6A9E" w:rsidTr="00157175">
        <w:tc>
          <w:tcPr>
            <w:tcW w:w="8000" w:type="dxa"/>
          </w:tcPr>
          <w:p w:rsidR="007E0D20" w:rsidRPr="008F6A9E" w:rsidRDefault="007E0D20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Должности муниципальной службы, учреждаемые для непосредственного обеспечения исполнения полномочий Главы муниципального образования </w:t>
            </w:r>
          </w:p>
        </w:tc>
        <w:tc>
          <w:tcPr>
            <w:tcW w:w="2127" w:type="dxa"/>
          </w:tcPr>
          <w:p w:rsidR="007E0D20" w:rsidRPr="008F6A9E" w:rsidRDefault="007E0D20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8F6A9E" w:rsidTr="00157175">
        <w:tc>
          <w:tcPr>
            <w:tcW w:w="8000" w:type="dxa"/>
          </w:tcPr>
          <w:p w:rsidR="007E0D20" w:rsidRPr="008F6A9E" w:rsidRDefault="007E0D20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>Высшая должность</w:t>
            </w:r>
          </w:p>
        </w:tc>
        <w:tc>
          <w:tcPr>
            <w:tcW w:w="2127" w:type="dxa"/>
          </w:tcPr>
          <w:p w:rsidR="007E0D20" w:rsidRPr="008F6A9E" w:rsidRDefault="007E0D20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8F6A9E" w:rsidTr="00157175">
        <w:tc>
          <w:tcPr>
            <w:tcW w:w="8000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7E0D20"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127" w:type="dxa"/>
            <w:shd w:val="clear" w:color="auto" w:fill="auto"/>
          </w:tcPr>
          <w:p w:rsidR="00782BF7" w:rsidRPr="008F6A9E" w:rsidRDefault="00824F74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23 511</w:t>
            </w:r>
          </w:p>
        </w:tc>
      </w:tr>
      <w:tr w:rsidR="00045BA1" w:rsidRPr="008F6A9E" w:rsidTr="00157175">
        <w:tc>
          <w:tcPr>
            <w:tcW w:w="8000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7E0D20" w:rsidRPr="008F6A9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782BF7" w:rsidRPr="008F6A9E" w:rsidRDefault="00824F74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22 013</w:t>
            </w:r>
          </w:p>
        </w:tc>
      </w:tr>
      <w:tr w:rsidR="00045BA1" w:rsidRPr="008F6A9E" w:rsidTr="00157175">
        <w:tc>
          <w:tcPr>
            <w:tcW w:w="8000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7E0D20" w:rsidRPr="008F6A9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127" w:type="dxa"/>
          </w:tcPr>
          <w:p w:rsidR="00782BF7" w:rsidRPr="008F6A9E" w:rsidRDefault="00782BF7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2109"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045BA1" w:rsidRPr="008F6A9E" w:rsidTr="00157175">
        <w:tc>
          <w:tcPr>
            <w:tcW w:w="8000" w:type="dxa"/>
          </w:tcPr>
          <w:p w:rsidR="007E0D20" w:rsidRPr="008F6A9E" w:rsidRDefault="007E0D20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Должности муниципальной службы, замещаемые для обеспечения исполнения полномочий </w:t>
            </w:r>
            <w:r w:rsidR="00EC2AF6"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представительного органа </w:t>
            </w:r>
            <w:r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127" w:type="dxa"/>
          </w:tcPr>
          <w:p w:rsidR="007E0D20" w:rsidRPr="008F6A9E" w:rsidRDefault="007E0D20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DB" w:rsidRPr="008F6A9E" w:rsidTr="00157175">
        <w:tc>
          <w:tcPr>
            <w:tcW w:w="8000" w:type="dxa"/>
          </w:tcPr>
          <w:p w:rsidR="009354DB" w:rsidRPr="008F6A9E" w:rsidRDefault="009354DB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должность</w:t>
            </w:r>
          </w:p>
        </w:tc>
        <w:tc>
          <w:tcPr>
            <w:tcW w:w="2127" w:type="dxa"/>
          </w:tcPr>
          <w:p w:rsidR="009354DB" w:rsidRPr="008F6A9E" w:rsidRDefault="009354DB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DB" w:rsidRPr="008F6A9E" w:rsidTr="00157175">
        <w:tc>
          <w:tcPr>
            <w:tcW w:w="8000" w:type="dxa"/>
          </w:tcPr>
          <w:p w:rsidR="009354DB" w:rsidRPr="008F6A9E" w:rsidRDefault="009354DB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7" w:type="dxa"/>
          </w:tcPr>
          <w:p w:rsidR="009354DB" w:rsidRPr="008F6A9E" w:rsidRDefault="009354DB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6 220</w:t>
            </w:r>
          </w:p>
        </w:tc>
      </w:tr>
      <w:tr w:rsidR="009354DB" w:rsidRPr="008F6A9E" w:rsidTr="00157175">
        <w:tc>
          <w:tcPr>
            <w:tcW w:w="8000" w:type="dxa"/>
          </w:tcPr>
          <w:p w:rsidR="009354DB" w:rsidRPr="008F6A9E" w:rsidRDefault="009354DB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</w:tcPr>
          <w:p w:rsidR="009354DB" w:rsidRPr="008F6A9E" w:rsidRDefault="009354DB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5 636</w:t>
            </w:r>
          </w:p>
        </w:tc>
      </w:tr>
      <w:tr w:rsidR="009354DB" w:rsidRPr="008F6A9E" w:rsidTr="00157175">
        <w:tc>
          <w:tcPr>
            <w:tcW w:w="8000" w:type="dxa"/>
          </w:tcPr>
          <w:p w:rsidR="009354DB" w:rsidRPr="008F6A9E" w:rsidRDefault="009354DB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должность</w:t>
            </w:r>
          </w:p>
        </w:tc>
        <w:tc>
          <w:tcPr>
            <w:tcW w:w="2127" w:type="dxa"/>
          </w:tcPr>
          <w:p w:rsidR="009354DB" w:rsidRPr="008F6A9E" w:rsidRDefault="009354DB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DB" w:rsidRPr="008F6A9E" w:rsidTr="00157175">
        <w:tc>
          <w:tcPr>
            <w:tcW w:w="8000" w:type="dxa"/>
          </w:tcPr>
          <w:p w:rsidR="009354DB" w:rsidRPr="008F6A9E" w:rsidRDefault="009354DB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2127" w:type="dxa"/>
          </w:tcPr>
          <w:p w:rsidR="009354DB" w:rsidRPr="008F6A9E" w:rsidRDefault="009354DB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4 745</w:t>
            </w:r>
          </w:p>
        </w:tc>
      </w:tr>
      <w:tr w:rsidR="00045BA1" w:rsidRPr="008F6A9E" w:rsidTr="00157175">
        <w:tc>
          <w:tcPr>
            <w:tcW w:w="8000" w:type="dxa"/>
          </w:tcPr>
          <w:p w:rsidR="007E0D20" w:rsidRPr="008F6A9E" w:rsidRDefault="00EC2AF6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службы, замещаемые для обеспечения исполнения полномочий исполнительно-распорядительного органа муниципального образования</w:t>
            </w:r>
          </w:p>
        </w:tc>
        <w:tc>
          <w:tcPr>
            <w:tcW w:w="2127" w:type="dxa"/>
          </w:tcPr>
          <w:p w:rsidR="007E0D20" w:rsidRPr="008F6A9E" w:rsidRDefault="007E0D20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8F6A9E" w:rsidTr="00157175">
        <w:tc>
          <w:tcPr>
            <w:tcW w:w="8000" w:type="dxa"/>
          </w:tcPr>
          <w:p w:rsidR="00EC2AF6" w:rsidRPr="008F6A9E" w:rsidRDefault="00EC2AF6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>Высшая должность</w:t>
            </w:r>
          </w:p>
        </w:tc>
        <w:tc>
          <w:tcPr>
            <w:tcW w:w="2127" w:type="dxa"/>
          </w:tcPr>
          <w:p w:rsidR="00EC2AF6" w:rsidRPr="008F6A9E" w:rsidRDefault="00EC2AF6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8F6A9E" w:rsidTr="00157175">
        <w:tc>
          <w:tcPr>
            <w:tcW w:w="8000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127" w:type="dxa"/>
          </w:tcPr>
          <w:p w:rsidR="00782BF7" w:rsidRPr="008F6A9E" w:rsidRDefault="00782BF7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2109"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045BA1" w:rsidRPr="008F6A9E" w:rsidTr="00157175">
        <w:tc>
          <w:tcPr>
            <w:tcW w:w="8000" w:type="dxa"/>
          </w:tcPr>
          <w:p w:rsidR="002C3E18" w:rsidRPr="008F6A9E" w:rsidRDefault="007E0D20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3E18" w:rsidRPr="008F6A9E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</w:t>
            </w:r>
          </w:p>
        </w:tc>
        <w:tc>
          <w:tcPr>
            <w:tcW w:w="2127" w:type="dxa"/>
          </w:tcPr>
          <w:p w:rsidR="00782BF7" w:rsidRPr="008F6A9E" w:rsidRDefault="005A24E5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54DB"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F91" w:rsidRPr="008F6A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BA1" w:rsidRPr="008F6A9E" w:rsidTr="00157175">
        <w:tc>
          <w:tcPr>
            <w:tcW w:w="8000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EC2AF6"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 записи актов гражданского состояния</w:t>
            </w:r>
          </w:p>
        </w:tc>
        <w:tc>
          <w:tcPr>
            <w:tcW w:w="2127" w:type="dxa"/>
          </w:tcPr>
          <w:p w:rsidR="00782BF7" w:rsidRPr="008F6A9E" w:rsidRDefault="004C3623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8 958</w:t>
            </w:r>
          </w:p>
        </w:tc>
      </w:tr>
      <w:tr w:rsidR="00045BA1" w:rsidRPr="008F6A9E" w:rsidTr="00157175">
        <w:tc>
          <w:tcPr>
            <w:tcW w:w="8000" w:type="dxa"/>
          </w:tcPr>
          <w:p w:rsidR="00EC2AF6" w:rsidRPr="008F6A9E" w:rsidRDefault="00EC2AF6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должность</w:t>
            </w:r>
          </w:p>
        </w:tc>
        <w:tc>
          <w:tcPr>
            <w:tcW w:w="2127" w:type="dxa"/>
          </w:tcPr>
          <w:p w:rsidR="00EC2AF6" w:rsidRPr="008F6A9E" w:rsidRDefault="00EC2AF6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8F6A9E" w:rsidTr="00157175">
        <w:tc>
          <w:tcPr>
            <w:tcW w:w="8000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</w:t>
            </w:r>
          </w:p>
        </w:tc>
        <w:tc>
          <w:tcPr>
            <w:tcW w:w="2127" w:type="dxa"/>
          </w:tcPr>
          <w:p w:rsidR="00782BF7" w:rsidRPr="008F6A9E" w:rsidRDefault="00782BF7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2109"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045BA1" w:rsidRPr="008F6A9E" w:rsidTr="00157175">
        <w:tc>
          <w:tcPr>
            <w:tcW w:w="8000" w:type="dxa"/>
          </w:tcPr>
          <w:p w:rsidR="002C3E18" w:rsidRPr="008F6A9E" w:rsidRDefault="00EC2AF6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должность</w:t>
            </w:r>
          </w:p>
        </w:tc>
        <w:tc>
          <w:tcPr>
            <w:tcW w:w="2127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8F6A9E" w:rsidTr="00157175">
        <w:tc>
          <w:tcPr>
            <w:tcW w:w="8000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127" w:type="dxa"/>
          </w:tcPr>
          <w:p w:rsidR="00782BF7" w:rsidRPr="008F6A9E" w:rsidRDefault="002A0257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7 111</w:t>
            </w:r>
          </w:p>
        </w:tc>
      </w:tr>
      <w:tr w:rsidR="00045BA1" w:rsidRPr="008F6A9E" w:rsidTr="00157175">
        <w:tc>
          <w:tcPr>
            <w:tcW w:w="8000" w:type="dxa"/>
          </w:tcPr>
          <w:p w:rsidR="002C3E18" w:rsidRPr="008F6A9E" w:rsidRDefault="00EC2AF6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должность</w:t>
            </w:r>
          </w:p>
        </w:tc>
        <w:tc>
          <w:tcPr>
            <w:tcW w:w="2127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8F6A9E" w:rsidTr="00157175">
        <w:tc>
          <w:tcPr>
            <w:tcW w:w="8000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7" w:type="dxa"/>
          </w:tcPr>
          <w:p w:rsidR="004D04AD" w:rsidRPr="008F6A9E" w:rsidRDefault="004D04AD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109"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045BA1" w:rsidRPr="008F6A9E" w:rsidTr="00157175">
        <w:trPr>
          <w:trHeight w:val="343"/>
        </w:trPr>
        <w:tc>
          <w:tcPr>
            <w:tcW w:w="8000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2127" w:type="dxa"/>
          </w:tcPr>
          <w:p w:rsidR="00782BF7" w:rsidRPr="008F6A9E" w:rsidRDefault="00782BF7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109"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045BA1" w:rsidRPr="008F6A9E" w:rsidTr="00157175">
        <w:tc>
          <w:tcPr>
            <w:tcW w:w="8000" w:type="dxa"/>
          </w:tcPr>
          <w:p w:rsidR="002C3E18" w:rsidRPr="008F6A9E" w:rsidRDefault="00EC2AF6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должность</w:t>
            </w:r>
          </w:p>
        </w:tc>
        <w:tc>
          <w:tcPr>
            <w:tcW w:w="2127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8F6A9E" w:rsidTr="00157175">
        <w:tc>
          <w:tcPr>
            <w:tcW w:w="8000" w:type="dxa"/>
          </w:tcPr>
          <w:p w:rsidR="00EC2AF6" w:rsidRPr="008F6A9E" w:rsidRDefault="00EC2AF6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2127" w:type="dxa"/>
          </w:tcPr>
          <w:p w:rsidR="00782BF7" w:rsidRPr="008F6A9E" w:rsidRDefault="00782BF7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109"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045BA1" w:rsidRPr="008F6A9E" w:rsidTr="00157175">
        <w:tc>
          <w:tcPr>
            <w:tcW w:w="8000" w:type="dxa"/>
          </w:tcPr>
          <w:p w:rsidR="00EC2AF6" w:rsidRPr="008F6A9E" w:rsidRDefault="00BD7C50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службы, замещаемые для обеспечения исполнения полномочий Контрольно-ревизионной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2127" w:type="dxa"/>
          </w:tcPr>
          <w:p w:rsidR="00EC2AF6" w:rsidRPr="008F6A9E" w:rsidRDefault="00EC2AF6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8F6A9E" w:rsidTr="00157175">
        <w:tc>
          <w:tcPr>
            <w:tcW w:w="8000" w:type="dxa"/>
          </w:tcPr>
          <w:p w:rsidR="00EC2AF6" w:rsidRPr="008F6A9E" w:rsidRDefault="000F56C5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r w:rsidR="00BD7C50"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</w:p>
        </w:tc>
        <w:tc>
          <w:tcPr>
            <w:tcW w:w="2127" w:type="dxa"/>
          </w:tcPr>
          <w:p w:rsidR="00EC2AF6" w:rsidRPr="008F6A9E" w:rsidRDefault="00EC2AF6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8F6A9E" w:rsidTr="00157175">
        <w:tc>
          <w:tcPr>
            <w:tcW w:w="8000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</w:t>
            </w:r>
            <w:r w:rsidR="00BD7C50" w:rsidRPr="008F6A9E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2127" w:type="dxa"/>
          </w:tcPr>
          <w:p w:rsidR="00782BF7" w:rsidRPr="008F6A9E" w:rsidRDefault="00782BF7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109"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</w:tbl>
    <w:p w:rsidR="00162D2C" w:rsidRPr="008F6A9E" w:rsidRDefault="00162D2C" w:rsidP="00157175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2"/>
      <w:bookmarkEnd w:id="1"/>
    </w:p>
    <w:p w:rsidR="00D52F90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1.3. К дополнительным выплатам относятся:</w:t>
      </w:r>
    </w:p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1) ежемесячный оклад за классный чин, который устанавливается в процентах к должностному окладу муниципального служащего в следующих размерах:</w:t>
      </w:r>
    </w:p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1-й класс - 70;</w:t>
      </w:r>
    </w:p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2-й класс - 60;</w:t>
      </w:r>
    </w:p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3-й класс - 50.</w:t>
      </w:r>
    </w:p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Должностной оклад и ежемесячный оклад за классный чин составляют оклад денежного содержания муниципального служащего;</w:t>
      </w:r>
    </w:p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выслугу лет на муниципальной службе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757"/>
      </w:tblGrid>
      <w:tr w:rsidR="00045BA1" w:rsidRPr="008F6A9E" w:rsidTr="00157175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2C3E18" w:rsidP="00157175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162D2C" w:rsidP="00157175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5717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3E18" w:rsidRPr="008F6A9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045BA1" w:rsidRPr="008F6A9E" w:rsidTr="00157175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E25648" w:rsidP="00157175">
            <w:pPr>
              <w:pStyle w:val="ConsPlusNormal"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E18" w:rsidRPr="008F6A9E">
              <w:rPr>
                <w:rFonts w:ascii="Times New Roman" w:hAnsi="Times New Roman" w:cs="Times New Roman"/>
                <w:sz w:val="24"/>
                <w:szCs w:val="24"/>
              </w:rPr>
              <w:t>т 1 года до 5 лет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2C3E18" w:rsidP="00157175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BA1" w:rsidRPr="008F6A9E" w:rsidTr="00157175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E25648" w:rsidP="00157175">
            <w:pPr>
              <w:pStyle w:val="ConsPlusNormal"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E18" w:rsidRPr="008F6A9E">
              <w:rPr>
                <w:rFonts w:ascii="Times New Roman" w:hAnsi="Times New Roman" w:cs="Times New Roman"/>
                <w:sz w:val="24"/>
                <w:szCs w:val="24"/>
              </w:rPr>
              <w:t>т 5 до 10 лет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2C3E18" w:rsidP="00157175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5BA1" w:rsidRPr="008F6A9E" w:rsidTr="00157175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E25648" w:rsidP="00157175">
            <w:pPr>
              <w:pStyle w:val="ConsPlusNormal"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E18" w:rsidRPr="008F6A9E">
              <w:rPr>
                <w:rFonts w:ascii="Times New Roman" w:hAnsi="Times New Roman" w:cs="Times New Roman"/>
                <w:sz w:val="24"/>
                <w:szCs w:val="24"/>
              </w:rPr>
              <w:t>т 10 до 15 лет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2C3E18" w:rsidP="00157175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3E18" w:rsidRPr="008F6A9E" w:rsidTr="00157175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E25648" w:rsidP="00157175">
            <w:pPr>
              <w:pStyle w:val="ConsPlusNormal"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3E18" w:rsidRPr="008F6A9E">
              <w:rPr>
                <w:rFonts w:ascii="Times New Roman" w:hAnsi="Times New Roman" w:cs="Times New Roman"/>
                <w:sz w:val="24"/>
                <w:szCs w:val="24"/>
              </w:rPr>
              <w:t>выше 15 лет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2C3E18" w:rsidP="00157175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3) ежемесячная надбавка к должностному окладу за особые условия муниципальной службы в размере до 50 процентов (включительно) должностного оклада</w:t>
      </w:r>
      <w:r w:rsidR="005971A8" w:rsidRPr="008F6A9E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8F6A9E">
        <w:rPr>
          <w:rFonts w:ascii="Times New Roman" w:hAnsi="Times New Roman" w:cs="Times New Roman"/>
          <w:sz w:val="24"/>
          <w:szCs w:val="24"/>
        </w:rPr>
        <w:t>;</w:t>
      </w:r>
    </w:p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законодательством;</w:t>
      </w:r>
    </w:p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5) премия за выполнение особо важных и сложных заданий (максимальный размер не ограничивается);</w:t>
      </w:r>
    </w:p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6) ежемесячное денежное поощрение в размере до 100 процентов (включительно) оклада денежного содержания</w:t>
      </w:r>
      <w:r w:rsidR="005971A8" w:rsidRPr="008F6A9E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8F6A9E">
        <w:rPr>
          <w:rFonts w:ascii="Times New Roman" w:hAnsi="Times New Roman" w:cs="Times New Roman"/>
          <w:sz w:val="24"/>
          <w:szCs w:val="24"/>
        </w:rPr>
        <w:t>.</w:t>
      </w:r>
    </w:p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Муниципальному служащему может также выплачиваться единовременное дополнительное денежное поощрение в пределах фонда опла</w:t>
      </w:r>
      <w:r w:rsidR="00162D2C" w:rsidRPr="008F6A9E">
        <w:rPr>
          <w:rFonts w:ascii="Times New Roman" w:hAnsi="Times New Roman" w:cs="Times New Roman"/>
          <w:sz w:val="24"/>
          <w:szCs w:val="24"/>
        </w:rPr>
        <w:t>ты труда муниципальных служащих;</w:t>
      </w:r>
    </w:p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7) единовременная выплата при предоставлении ежегодного оплачиваемого отпуска в размере двух окладов денежного содержания;</w:t>
      </w:r>
    </w:p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lastRenderedPageBreak/>
        <w:t>8) материальная помощь в размере одного оклада денежного содержания.</w:t>
      </w:r>
    </w:p>
    <w:p w:rsidR="00F72D2D" w:rsidRPr="008F6A9E" w:rsidRDefault="00F72D2D" w:rsidP="00157175">
      <w:pPr>
        <w:pStyle w:val="ConsPlusTitle"/>
        <w:spacing w:line="264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3E18" w:rsidRPr="008F6A9E" w:rsidRDefault="002C3E18" w:rsidP="00157175">
      <w:pPr>
        <w:pStyle w:val="ConsPlusTitle"/>
        <w:spacing w:line="264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Раздел 2</w:t>
      </w:r>
      <w:r w:rsidR="00A272A7" w:rsidRPr="008F6A9E">
        <w:rPr>
          <w:rFonts w:ascii="Times New Roman" w:hAnsi="Times New Roman" w:cs="Times New Roman"/>
          <w:sz w:val="24"/>
          <w:szCs w:val="24"/>
        </w:rPr>
        <w:t>. Порядок предоставления дополнительных выплат муниципальным служащим</w:t>
      </w:r>
    </w:p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77F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F6A9E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</w:t>
      </w:r>
      <w:r w:rsidR="00D51CB4" w:rsidRPr="008F6A9E">
        <w:rPr>
          <w:rFonts w:ascii="Times New Roman" w:hAnsi="Times New Roman" w:cs="Times New Roman"/>
          <w:sz w:val="24"/>
          <w:szCs w:val="24"/>
        </w:rPr>
        <w:t>работы (</w:t>
      </w:r>
      <w:r w:rsidRPr="008F6A9E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0D7D0C" w:rsidRPr="008F6A9E">
        <w:rPr>
          <w:rFonts w:ascii="Times New Roman" w:hAnsi="Times New Roman" w:cs="Times New Roman"/>
          <w:sz w:val="24"/>
          <w:szCs w:val="24"/>
        </w:rPr>
        <w:t>) муниципальным служащим</w:t>
      </w:r>
      <w:r w:rsidR="00D51CB4" w:rsidRPr="008F6A9E">
        <w:rPr>
          <w:rFonts w:ascii="Times New Roman" w:hAnsi="Times New Roman" w:cs="Times New Roman"/>
          <w:sz w:val="24"/>
          <w:szCs w:val="24"/>
        </w:rPr>
        <w:t xml:space="preserve">, устанавливается к должностному окладу </w:t>
      </w:r>
      <w:r w:rsidR="005971A8" w:rsidRPr="008F6A9E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D51CB4" w:rsidRPr="008F6A9E">
        <w:rPr>
          <w:rFonts w:ascii="Times New Roman" w:hAnsi="Times New Roman" w:cs="Times New Roman"/>
          <w:sz w:val="24"/>
          <w:szCs w:val="24"/>
        </w:rPr>
        <w:t>и</w:t>
      </w:r>
      <w:r w:rsidRPr="008F6A9E">
        <w:rPr>
          <w:rFonts w:ascii="Times New Roman" w:hAnsi="Times New Roman" w:cs="Times New Roman"/>
          <w:sz w:val="24"/>
          <w:szCs w:val="24"/>
        </w:rPr>
        <w:t xml:space="preserve"> выплачивается за работу за пределами установленной продолжительности рабочего времени, периодическое привлечение к работе в выходные и нерабочие праздничные дни, объем, качество, сложность и напряженность работы, выполнение дополнительных функций и иных обязанностей</w:t>
      </w:r>
      <w:r w:rsidR="00D51CB4" w:rsidRPr="008F6A9E">
        <w:rPr>
          <w:rFonts w:ascii="Times New Roman" w:hAnsi="Times New Roman" w:cs="Times New Roman"/>
          <w:sz w:val="24"/>
          <w:szCs w:val="24"/>
        </w:rPr>
        <w:t xml:space="preserve"> в целях материального стимулирования труда квалифицированных, компетентных, ответственных и</w:t>
      </w:r>
      <w:proofErr w:type="gramEnd"/>
      <w:r w:rsidR="00D51CB4" w:rsidRPr="008F6A9E">
        <w:rPr>
          <w:rFonts w:ascii="Times New Roman" w:hAnsi="Times New Roman" w:cs="Times New Roman"/>
          <w:sz w:val="24"/>
          <w:szCs w:val="24"/>
        </w:rPr>
        <w:t xml:space="preserve"> инициативных работников</w:t>
      </w:r>
      <w:r w:rsidRPr="008F6A9E">
        <w:rPr>
          <w:rFonts w:ascii="Times New Roman" w:hAnsi="Times New Roman" w:cs="Times New Roman"/>
          <w:sz w:val="24"/>
          <w:szCs w:val="24"/>
        </w:rPr>
        <w:t>.</w:t>
      </w:r>
    </w:p>
    <w:p w:rsidR="00F71D7E" w:rsidRPr="008F6A9E" w:rsidRDefault="00F71D7E" w:rsidP="00157175">
      <w:pPr>
        <w:tabs>
          <w:tab w:val="num" w:pos="720"/>
        </w:tabs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Муниципальным служащим ежемесячная надбавка устанавливается  в следующих размерах:</w:t>
      </w:r>
    </w:p>
    <w:p w:rsidR="00F71D7E" w:rsidRPr="008F6A9E" w:rsidRDefault="00F71D7E" w:rsidP="00157175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- заместителям Главы муниципального образования, Управляющему делами Администрации муниципального образования – в размере 50 процентов должностного оклада по замещаемой должности;</w:t>
      </w:r>
    </w:p>
    <w:p w:rsidR="00F71D7E" w:rsidRPr="008F6A9E" w:rsidRDefault="00F71D7E" w:rsidP="00157175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- председателям комитетов, начальнику Финансового управления - в размере 45 процентов должностного оклада по замещаемой должности;</w:t>
      </w:r>
    </w:p>
    <w:p w:rsidR="00F71D7E" w:rsidRPr="008F6A9E" w:rsidRDefault="00F71D7E" w:rsidP="00157175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- заместителю начальника Финансового управления, начальникам отделов Администрации  муниципального образования «город Десногорск», начальникам отделов комитетов – в размере 40 процентов должностного оклада по замещаемой должности;</w:t>
      </w:r>
    </w:p>
    <w:p w:rsidR="00F71D7E" w:rsidRPr="008F6A9E" w:rsidRDefault="00F71D7E" w:rsidP="00157175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- главным специалистам - в размере 35 процентов должностного оклада по замещаемой должности;</w:t>
      </w:r>
    </w:p>
    <w:p w:rsidR="00F71D7E" w:rsidRPr="008F6A9E" w:rsidRDefault="00F71D7E" w:rsidP="00157175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- ведущим специалистам - в размере 30 процентов должностного оклада по замещаемой должности;</w:t>
      </w:r>
    </w:p>
    <w:p w:rsidR="00F71D7E" w:rsidRPr="008F6A9E" w:rsidRDefault="00F71D7E" w:rsidP="00157175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- специалистам 1 категории - в размере 25 процентов должностного оклада по замещаемой должности.</w:t>
      </w:r>
    </w:p>
    <w:p w:rsidR="00BC677F" w:rsidRPr="008F6A9E" w:rsidRDefault="00D51CB4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Муниципальным служащим, </w:t>
      </w:r>
      <w:r w:rsidR="0099653D" w:rsidRPr="008F6A9E">
        <w:rPr>
          <w:rFonts w:ascii="Times New Roman" w:hAnsi="Times New Roman" w:cs="Times New Roman"/>
          <w:sz w:val="24"/>
          <w:szCs w:val="24"/>
        </w:rPr>
        <w:t xml:space="preserve">уволенным </w:t>
      </w:r>
      <w:r w:rsidRPr="008F6A9E">
        <w:rPr>
          <w:rFonts w:ascii="Times New Roman" w:hAnsi="Times New Roman" w:cs="Times New Roman"/>
          <w:sz w:val="24"/>
          <w:szCs w:val="24"/>
        </w:rPr>
        <w:t>по инициативе</w:t>
      </w:r>
      <w:r w:rsidR="0099653D" w:rsidRPr="008F6A9E">
        <w:rPr>
          <w:rFonts w:ascii="Times New Roman" w:hAnsi="Times New Roman" w:cs="Times New Roman"/>
          <w:sz w:val="24"/>
          <w:szCs w:val="24"/>
        </w:rPr>
        <w:t xml:space="preserve"> работодателя и проработавшим неполный месяц, надбавка за особые условия работы (муниципальной службы) выплачивается пропорционально отработанному времени.</w:t>
      </w:r>
    </w:p>
    <w:p w:rsidR="00BC677F" w:rsidRPr="008F6A9E" w:rsidRDefault="0099653D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Муниципальным служащим, уволенным по собственному желанию и проработавшим неполный месяц, надбавка за особые условия работы (муниципальной службы) за текущий месяц не выплачивается.</w:t>
      </w:r>
    </w:p>
    <w:p w:rsidR="0099653D" w:rsidRPr="008F6A9E" w:rsidRDefault="0099653D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Муниципальным служащим вновь принятым на работу и проработавшим неполный месяц надбавка за особые условия работы (муниципальной службы) за текущий месяц не выплачивается.</w:t>
      </w:r>
    </w:p>
    <w:p w:rsidR="00A75CA5" w:rsidRPr="008F6A9E" w:rsidRDefault="00A75CA5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Муниципальным служащим вновь принятым на работу с установлением испытательного срока допускается надбавка за особые условия работы (муниципальной службы):</w:t>
      </w:r>
    </w:p>
    <w:p w:rsidR="0099653D" w:rsidRPr="008F6A9E" w:rsidRDefault="0099653D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- муниципальным служащим Десногорского городского Совета </w:t>
      </w:r>
      <w:r w:rsidR="009303FD" w:rsidRPr="008F6A9E">
        <w:rPr>
          <w:rFonts w:ascii="Times New Roman" w:hAnsi="Times New Roman" w:cs="Times New Roman"/>
          <w:sz w:val="24"/>
          <w:szCs w:val="24"/>
        </w:rPr>
        <w:t xml:space="preserve">- </w:t>
      </w:r>
      <w:r w:rsidRPr="008F6A9E">
        <w:rPr>
          <w:rFonts w:ascii="Times New Roman" w:hAnsi="Times New Roman" w:cs="Times New Roman"/>
          <w:sz w:val="24"/>
          <w:szCs w:val="24"/>
        </w:rPr>
        <w:t>на основании</w:t>
      </w:r>
      <w:r w:rsidR="009303FD" w:rsidRPr="008F6A9E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Pr="008F6A9E">
        <w:rPr>
          <w:rFonts w:ascii="Times New Roman" w:hAnsi="Times New Roman" w:cs="Times New Roman"/>
          <w:sz w:val="24"/>
          <w:szCs w:val="24"/>
        </w:rPr>
        <w:t>я председателя Десногорского городского Совета;</w:t>
      </w:r>
    </w:p>
    <w:p w:rsidR="009303FD" w:rsidRPr="008F6A9E" w:rsidRDefault="009303FD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A9E">
        <w:rPr>
          <w:rFonts w:ascii="Times New Roman" w:hAnsi="Times New Roman" w:cs="Times New Roman"/>
          <w:sz w:val="24"/>
          <w:szCs w:val="24"/>
        </w:rPr>
        <w:t>- председателю (начальнику) комитета (управления), муниципальным служащим Администрации муниципального образования «город Десногорск» Смоленской области -  на основании распоряжения</w:t>
      </w:r>
      <w:r w:rsidR="0099653D" w:rsidRPr="008F6A9E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«город Десногорск»</w:t>
      </w:r>
      <w:r w:rsidRPr="008F6A9E">
        <w:rPr>
          <w:rFonts w:ascii="Times New Roman" w:hAnsi="Times New Roman" w:cs="Times New Roman"/>
          <w:sz w:val="24"/>
          <w:szCs w:val="24"/>
        </w:rPr>
        <w:t xml:space="preserve"> Смоленской области;</w:t>
      </w:r>
      <w:proofErr w:type="gramEnd"/>
    </w:p>
    <w:p w:rsidR="009303FD" w:rsidRPr="008F6A9E" w:rsidRDefault="009303FD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A9E">
        <w:rPr>
          <w:rFonts w:ascii="Times New Roman" w:hAnsi="Times New Roman" w:cs="Times New Roman"/>
          <w:sz w:val="24"/>
          <w:szCs w:val="24"/>
        </w:rPr>
        <w:t>- муниципальным служащим, работникам самостоятельных структурных подразделений</w:t>
      </w:r>
      <w:r w:rsidR="0099653D" w:rsidRPr="008F6A9E">
        <w:rPr>
          <w:rFonts w:ascii="Times New Roman" w:hAnsi="Times New Roman" w:cs="Times New Roman"/>
          <w:sz w:val="24"/>
          <w:szCs w:val="24"/>
        </w:rPr>
        <w:t xml:space="preserve"> </w:t>
      </w:r>
      <w:r w:rsidRPr="008F6A9E">
        <w:rPr>
          <w:rFonts w:ascii="Times New Roman" w:hAnsi="Times New Roman" w:cs="Times New Roman"/>
          <w:sz w:val="24"/>
          <w:szCs w:val="24"/>
        </w:rPr>
        <w:t>– на основании распоряжения</w:t>
      </w:r>
      <w:r w:rsidR="00135187" w:rsidRPr="008F6A9E">
        <w:rPr>
          <w:rFonts w:ascii="Times New Roman" w:hAnsi="Times New Roman" w:cs="Times New Roman"/>
          <w:sz w:val="24"/>
          <w:szCs w:val="24"/>
        </w:rPr>
        <w:t xml:space="preserve"> (приказа)</w:t>
      </w:r>
      <w:r w:rsidRPr="008F6A9E">
        <w:rPr>
          <w:rFonts w:ascii="Times New Roman" w:hAnsi="Times New Roman" w:cs="Times New Roman"/>
          <w:sz w:val="24"/>
          <w:szCs w:val="24"/>
        </w:rPr>
        <w:t xml:space="preserve"> председателя (начальника) комитета (управления);</w:t>
      </w:r>
      <w:proofErr w:type="gramEnd"/>
    </w:p>
    <w:p w:rsidR="00BC677F" w:rsidRPr="008F6A9E" w:rsidRDefault="009303FD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- муниципальным служащим Контрольно-ревизионной комиссии муниципального </w:t>
      </w:r>
      <w:r w:rsidRPr="008F6A9E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«город Десногорск» Смоленской области – на основании </w:t>
      </w:r>
      <w:r w:rsidR="00135187" w:rsidRPr="008F6A9E">
        <w:rPr>
          <w:rFonts w:ascii="Times New Roman" w:hAnsi="Times New Roman" w:cs="Times New Roman"/>
          <w:sz w:val="24"/>
          <w:szCs w:val="24"/>
        </w:rPr>
        <w:t>распоряжения</w:t>
      </w:r>
      <w:r w:rsidR="0099653D" w:rsidRPr="008F6A9E">
        <w:rPr>
          <w:rFonts w:ascii="Times New Roman" w:hAnsi="Times New Roman" w:cs="Times New Roman"/>
          <w:sz w:val="24"/>
          <w:szCs w:val="24"/>
        </w:rPr>
        <w:t xml:space="preserve"> председателя Контрольно-ревизионной комиссии муниципального образования «город Десногорск» Смоленской области.</w:t>
      </w:r>
    </w:p>
    <w:p w:rsidR="00B21490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2.2. Премия за выполнение особо важных и сложных заданий выплачивается муниципальному служащему за выполнение общественных поручений, новаторство в труде, решение иных особо важных заданий</w:t>
      </w:r>
      <w:r w:rsidR="000E0CEB" w:rsidRPr="008F6A9E">
        <w:rPr>
          <w:rFonts w:ascii="Times New Roman" w:hAnsi="Times New Roman" w:cs="Times New Roman"/>
          <w:sz w:val="24"/>
          <w:szCs w:val="24"/>
        </w:rPr>
        <w:t xml:space="preserve"> с учетом обеспечения задач и функций, исполнения должностных </w:t>
      </w:r>
      <w:r w:rsidR="00B21490" w:rsidRPr="008F6A9E">
        <w:rPr>
          <w:rFonts w:ascii="Times New Roman" w:hAnsi="Times New Roman" w:cs="Times New Roman"/>
          <w:sz w:val="24"/>
          <w:szCs w:val="24"/>
        </w:rPr>
        <w:t xml:space="preserve">  </w:t>
      </w:r>
      <w:r w:rsidR="000E0CEB" w:rsidRPr="008F6A9E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r w:rsidR="00B21490" w:rsidRPr="008F6A9E">
        <w:rPr>
          <w:rFonts w:ascii="Times New Roman" w:hAnsi="Times New Roman" w:cs="Times New Roman"/>
          <w:sz w:val="24"/>
          <w:szCs w:val="24"/>
        </w:rPr>
        <w:t xml:space="preserve">  </w:t>
      </w:r>
      <w:r w:rsidR="000E0CEB" w:rsidRPr="008F6A9E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B21490" w:rsidRPr="008F6A9E">
        <w:rPr>
          <w:rFonts w:ascii="Times New Roman" w:hAnsi="Times New Roman" w:cs="Times New Roman"/>
          <w:sz w:val="24"/>
          <w:szCs w:val="24"/>
        </w:rPr>
        <w:t xml:space="preserve"> </w:t>
      </w:r>
      <w:r w:rsidR="000E0CEB" w:rsidRPr="008F6A9E">
        <w:rPr>
          <w:rFonts w:ascii="Times New Roman" w:hAnsi="Times New Roman" w:cs="Times New Roman"/>
          <w:sz w:val="24"/>
          <w:szCs w:val="24"/>
        </w:rPr>
        <w:t>трудового</w:t>
      </w:r>
      <w:r w:rsidR="00B21490" w:rsidRPr="008F6A9E">
        <w:rPr>
          <w:rFonts w:ascii="Times New Roman" w:hAnsi="Times New Roman" w:cs="Times New Roman"/>
          <w:sz w:val="24"/>
          <w:szCs w:val="24"/>
        </w:rPr>
        <w:t xml:space="preserve"> </w:t>
      </w:r>
      <w:r w:rsidR="000E0CEB" w:rsidRPr="008F6A9E">
        <w:rPr>
          <w:rFonts w:ascii="Times New Roman" w:hAnsi="Times New Roman" w:cs="Times New Roman"/>
          <w:sz w:val="24"/>
          <w:szCs w:val="24"/>
        </w:rPr>
        <w:t xml:space="preserve"> вклада</w:t>
      </w:r>
      <w:r w:rsidR="00B21490" w:rsidRPr="008F6A9E">
        <w:rPr>
          <w:rFonts w:ascii="Times New Roman" w:hAnsi="Times New Roman" w:cs="Times New Roman"/>
          <w:sz w:val="24"/>
          <w:szCs w:val="24"/>
        </w:rPr>
        <w:t xml:space="preserve"> </w:t>
      </w:r>
      <w:r w:rsidR="000E0CEB" w:rsidRPr="008F6A9E">
        <w:rPr>
          <w:rFonts w:ascii="Times New Roman" w:hAnsi="Times New Roman" w:cs="Times New Roman"/>
          <w:sz w:val="24"/>
          <w:szCs w:val="24"/>
        </w:rPr>
        <w:t xml:space="preserve"> в </w:t>
      </w:r>
      <w:r w:rsidR="00B21490" w:rsidRPr="008F6A9E">
        <w:rPr>
          <w:rFonts w:ascii="Times New Roman" w:hAnsi="Times New Roman" w:cs="Times New Roman"/>
          <w:sz w:val="24"/>
          <w:szCs w:val="24"/>
        </w:rPr>
        <w:t xml:space="preserve"> </w:t>
      </w:r>
      <w:r w:rsidR="000E0CEB" w:rsidRPr="008F6A9E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B21490" w:rsidRPr="008F6A9E">
        <w:rPr>
          <w:rFonts w:ascii="Times New Roman" w:hAnsi="Times New Roman" w:cs="Times New Roman"/>
          <w:sz w:val="24"/>
          <w:szCs w:val="24"/>
        </w:rPr>
        <w:t xml:space="preserve"> </w:t>
      </w:r>
      <w:r w:rsidR="000E0CEB" w:rsidRPr="008F6A9E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B21490" w:rsidRPr="008F6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0CEB" w:rsidRPr="008F6A9E">
        <w:rPr>
          <w:rFonts w:ascii="Times New Roman" w:hAnsi="Times New Roman" w:cs="Times New Roman"/>
          <w:sz w:val="24"/>
          <w:szCs w:val="24"/>
        </w:rPr>
        <w:t>служебной</w:t>
      </w:r>
      <w:proofErr w:type="gramEnd"/>
    </w:p>
    <w:p w:rsidR="00707D0A" w:rsidRPr="008F6A9E" w:rsidRDefault="000E0CEB" w:rsidP="0015717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деятельности при выполнении особо важных и сложных заданий</w:t>
      </w:r>
      <w:r w:rsidR="002C3E18" w:rsidRPr="008F6A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CEB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Размер премии </w:t>
      </w:r>
      <w:r w:rsidR="00C15AAA" w:rsidRPr="008F6A9E">
        <w:rPr>
          <w:rFonts w:ascii="Times New Roman" w:hAnsi="Times New Roman" w:cs="Times New Roman"/>
          <w:sz w:val="24"/>
          <w:szCs w:val="24"/>
        </w:rPr>
        <w:t xml:space="preserve">за выполнение особо важных и сложных заданий </w:t>
      </w:r>
      <w:r w:rsidR="000E0CEB" w:rsidRPr="008F6A9E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C15AAA" w:rsidRPr="008F6A9E">
        <w:rPr>
          <w:rFonts w:ascii="Times New Roman" w:hAnsi="Times New Roman" w:cs="Times New Roman"/>
          <w:sz w:val="24"/>
          <w:szCs w:val="24"/>
        </w:rPr>
        <w:t xml:space="preserve">не ограничивается и </w:t>
      </w:r>
      <w:r w:rsidRPr="008F6A9E">
        <w:rPr>
          <w:rFonts w:ascii="Times New Roman" w:hAnsi="Times New Roman" w:cs="Times New Roman"/>
          <w:sz w:val="24"/>
          <w:szCs w:val="24"/>
        </w:rPr>
        <w:t>устанавливается</w:t>
      </w:r>
      <w:r w:rsidR="000E0CEB" w:rsidRPr="008F6A9E">
        <w:rPr>
          <w:rFonts w:ascii="Times New Roman" w:hAnsi="Times New Roman" w:cs="Times New Roman"/>
          <w:sz w:val="24"/>
          <w:szCs w:val="24"/>
        </w:rPr>
        <w:t>:</w:t>
      </w:r>
    </w:p>
    <w:p w:rsidR="000E0CEB" w:rsidRPr="008F6A9E" w:rsidRDefault="000E0CEB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муниципальным служащим Десногорского городского Совета на основании распоряжения председателя Десногорского городского Совета;</w:t>
      </w:r>
    </w:p>
    <w:p w:rsidR="000E0CEB" w:rsidRPr="008F6A9E" w:rsidRDefault="000E0CEB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A9E">
        <w:rPr>
          <w:rFonts w:ascii="Times New Roman" w:hAnsi="Times New Roman" w:cs="Times New Roman"/>
          <w:sz w:val="24"/>
          <w:szCs w:val="24"/>
        </w:rPr>
        <w:t xml:space="preserve">- </w:t>
      </w:r>
      <w:r w:rsidR="002C3E18" w:rsidRPr="008F6A9E">
        <w:rPr>
          <w:rFonts w:ascii="Times New Roman" w:hAnsi="Times New Roman" w:cs="Times New Roman"/>
          <w:sz w:val="24"/>
          <w:szCs w:val="24"/>
        </w:rPr>
        <w:t xml:space="preserve"> </w:t>
      </w:r>
      <w:r w:rsidRPr="008F6A9E">
        <w:rPr>
          <w:rFonts w:ascii="Times New Roman" w:hAnsi="Times New Roman" w:cs="Times New Roman"/>
          <w:sz w:val="24"/>
          <w:szCs w:val="24"/>
        </w:rPr>
        <w:t>председателю (начальнику) комитета (управления), муниципальным служащим Администрации муниципального образования «город Десногорск» Смоленской области -  на основании распоряжения Главы муниципального образования «город Десногорск» Смоленской области;</w:t>
      </w:r>
      <w:proofErr w:type="gramEnd"/>
    </w:p>
    <w:p w:rsidR="000E0CEB" w:rsidRPr="008F6A9E" w:rsidRDefault="000E0CEB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A9E">
        <w:rPr>
          <w:rFonts w:ascii="Times New Roman" w:hAnsi="Times New Roman" w:cs="Times New Roman"/>
          <w:sz w:val="24"/>
          <w:szCs w:val="24"/>
        </w:rPr>
        <w:t>- муниципальным служащим, работникам самостоятельных структурных подразделений – на основании распоряжения</w:t>
      </w:r>
      <w:r w:rsidR="004F66FF" w:rsidRPr="008F6A9E">
        <w:rPr>
          <w:rFonts w:ascii="Times New Roman" w:hAnsi="Times New Roman" w:cs="Times New Roman"/>
          <w:sz w:val="24"/>
          <w:szCs w:val="24"/>
        </w:rPr>
        <w:t xml:space="preserve"> (приказа)</w:t>
      </w:r>
      <w:r w:rsidRPr="008F6A9E">
        <w:rPr>
          <w:rFonts w:ascii="Times New Roman" w:hAnsi="Times New Roman" w:cs="Times New Roman"/>
          <w:sz w:val="24"/>
          <w:szCs w:val="24"/>
        </w:rPr>
        <w:t xml:space="preserve"> председателя (начальника) комитета (управления);</w:t>
      </w:r>
      <w:proofErr w:type="gramEnd"/>
    </w:p>
    <w:p w:rsidR="00BC677F" w:rsidRPr="008F6A9E" w:rsidRDefault="000E0CEB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муниципальным служащим Контрольно-ревизионной комиссии муниципального образования «город Десногорск» Смоленской области – на основании распоряжением председателя Контрольно-ревизионной комиссии муниципального образования «город Десногорск» Смоленской области.</w:t>
      </w:r>
    </w:p>
    <w:p w:rsidR="00BC677F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2.3. </w:t>
      </w:r>
      <w:r w:rsidR="000D7D0C" w:rsidRPr="008F6A9E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</w:t>
      </w:r>
      <w:r w:rsidR="003F03B8" w:rsidRPr="008F6A9E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0D7D0C" w:rsidRPr="008F6A9E">
        <w:rPr>
          <w:rFonts w:ascii="Times New Roman" w:hAnsi="Times New Roman" w:cs="Times New Roman"/>
          <w:sz w:val="24"/>
          <w:szCs w:val="24"/>
        </w:rPr>
        <w:t>выплачивается в целях развития</w:t>
      </w:r>
      <w:r w:rsidR="003F03B8" w:rsidRPr="008F6A9E">
        <w:rPr>
          <w:rFonts w:ascii="Times New Roman" w:hAnsi="Times New Roman" w:cs="Times New Roman"/>
          <w:sz w:val="24"/>
          <w:szCs w:val="24"/>
        </w:rPr>
        <w:t xml:space="preserve"> их творческой инициативы, совершенствования качества работы, повышения ответственности за результаты служебной деятельности, укрепления исполнительской дисциплины.</w:t>
      </w:r>
    </w:p>
    <w:p w:rsidR="003F03B8" w:rsidRPr="008F6A9E" w:rsidRDefault="003F03B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Размер ежемесячного денежного поощрения муниципальным служащим устанавливается в размере до 100 процентов (включительно) оклада денежного содержания по замещаемой должности.</w:t>
      </w:r>
    </w:p>
    <w:p w:rsidR="002574BD" w:rsidRPr="008F6A9E" w:rsidRDefault="002574BD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При определении размера ежемесячного денежного поощрения учитываются:</w:t>
      </w:r>
    </w:p>
    <w:p w:rsidR="002574BD" w:rsidRPr="008F6A9E" w:rsidRDefault="002574BD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личный вклад муниципального служащего в решение задач и выполнение полномочий соответственно Администрации муниципального образования «город Десногорск» Смоленской области, Десногорского городского Совета, Контрольно-ревизионной комиссии муниципального образования «город Десногорск» Смоленской области;</w:t>
      </w:r>
    </w:p>
    <w:p w:rsidR="002574BD" w:rsidRPr="008F6A9E" w:rsidRDefault="002574BD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добросовестное исполнение должностных обязанностей, своевременное и качественное выполнение заданий и поручений;</w:t>
      </w:r>
    </w:p>
    <w:p w:rsidR="002574BD" w:rsidRPr="008F6A9E" w:rsidRDefault="002574BD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своевременное и качественное обеспечение реализации законодательства;</w:t>
      </w:r>
    </w:p>
    <w:p w:rsidR="002574BD" w:rsidRPr="008F6A9E" w:rsidRDefault="002574BD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соблюдение законности при принятии решений, направленных на реализацию прав граждан и юридических лиц;</w:t>
      </w:r>
    </w:p>
    <w:p w:rsidR="002574BD" w:rsidRPr="008F6A9E" w:rsidRDefault="002574BD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разработка и реализация управленческих решений, способность организовать эффективную работу и контролировать ее выполнение, компетентность при принятии управленческих решений;</w:t>
      </w:r>
    </w:p>
    <w:p w:rsidR="002574BD" w:rsidRPr="008F6A9E" w:rsidRDefault="002574BD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- соблюдение соответственно </w:t>
      </w:r>
      <w:hyperlink r:id="rId13" w:tooltip="Распоряжение Администрации города Смоленска от 02.12.2015 N 27-р/адм (ред. от 08.06.2022) &quot;О Регламенте Администрации города Смоленска&quot; {КонсультантПлюс}">
        <w:r w:rsidRPr="008F6A9E">
          <w:rPr>
            <w:rFonts w:ascii="Times New Roman" w:hAnsi="Times New Roman" w:cs="Times New Roman"/>
            <w:sz w:val="24"/>
            <w:szCs w:val="24"/>
          </w:rPr>
          <w:t>Регламента</w:t>
        </w:r>
      </w:hyperlink>
      <w:r w:rsidRPr="008F6A9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области, </w:t>
      </w:r>
      <w:hyperlink r:id="rId14" w:tooltip="Решение Смоленского городского Совета от 28.08.2015 N 1501 (ред. от 18.01.2019) &quot;Об утверждении Регламента Смоленского городского Совета&quot; ------------ Утратил силу или отменен {КонсультантПлюс}">
        <w:r w:rsidRPr="008F6A9E">
          <w:rPr>
            <w:rFonts w:ascii="Times New Roman" w:hAnsi="Times New Roman" w:cs="Times New Roman"/>
            <w:sz w:val="24"/>
            <w:szCs w:val="24"/>
          </w:rPr>
          <w:t>Регламента</w:t>
        </w:r>
      </w:hyperlink>
      <w:r w:rsidRPr="008F6A9E">
        <w:rPr>
          <w:rFonts w:ascii="Times New Roman" w:hAnsi="Times New Roman" w:cs="Times New Roman"/>
          <w:sz w:val="24"/>
          <w:szCs w:val="24"/>
        </w:rPr>
        <w:t xml:space="preserve"> Десногорского городского Совета, Регламента Контрольно-ревизионной комиссии муниципального образования «город Десногорск» Смоленской области;</w:t>
      </w:r>
    </w:p>
    <w:p w:rsidR="002574BD" w:rsidRPr="008F6A9E" w:rsidRDefault="002574BD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инициатива и творческий подход к выполняемой работе;</w:t>
      </w:r>
    </w:p>
    <w:p w:rsidR="002574BD" w:rsidRPr="008F6A9E" w:rsidRDefault="002574BD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соблюдение трудовой дисциплины;</w:t>
      </w:r>
    </w:p>
    <w:p w:rsidR="00BC677F" w:rsidRPr="008F6A9E" w:rsidRDefault="002574BD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lastRenderedPageBreak/>
        <w:t>- соблюдение порядка работы со служебной документацией.</w:t>
      </w:r>
    </w:p>
    <w:p w:rsidR="003F03B8" w:rsidRPr="008F6A9E" w:rsidRDefault="003F03B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Выплата ежемесячного денежного поощрения</w:t>
      </w:r>
      <w:r w:rsidR="002C3E18" w:rsidRPr="008F6A9E">
        <w:rPr>
          <w:rFonts w:ascii="Times New Roman" w:hAnsi="Times New Roman" w:cs="Times New Roman"/>
          <w:sz w:val="24"/>
          <w:szCs w:val="24"/>
        </w:rPr>
        <w:t xml:space="preserve"> </w:t>
      </w:r>
      <w:r w:rsidRPr="008F6A9E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3F03B8" w:rsidRPr="008F6A9E" w:rsidRDefault="003F03B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муниципальным служащим Десногорского городского Совета - на основании распоряжения председателя Десногорского городского Совета;</w:t>
      </w:r>
    </w:p>
    <w:p w:rsidR="003F03B8" w:rsidRPr="008F6A9E" w:rsidRDefault="003F03B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A9E">
        <w:rPr>
          <w:rFonts w:ascii="Times New Roman" w:hAnsi="Times New Roman" w:cs="Times New Roman"/>
          <w:sz w:val="24"/>
          <w:szCs w:val="24"/>
        </w:rPr>
        <w:t>- председателю (начальнику) комитета (управления), муниципальным служащим Администрации муниципального образования «город Десногорск» Смоленской области -  на основании распоряжения Главы муниципального образования «город Десногорск» Смоленской области;</w:t>
      </w:r>
      <w:proofErr w:type="gramEnd"/>
    </w:p>
    <w:p w:rsidR="003F03B8" w:rsidRPr="008F6A9E" w:rsidRDefault="003F03B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A9E">
        <w:rPr>
          <w:rFonts w:ascii="Times New Roman" w:hAnsi="Times New Roman" w:cs="Times New Roman"/>
          <w:sz w:val="24"/>
          <w:szCs w:val="24"/>
        </w:rPr>
        <w:t>- муниципальным служащим, работникам самостоятельных структурных подразделений – на основании распоряжения</w:t>
      </w:r>
      <w:r w:rsidR="004F66FF" w:rsidRPr="008F6A9E">
        <w:rPr>
          <w:rFonts w:ascii="Times New Roman" w:hAnsi="Times New Roman" w:cs="Times New Roman"/>
          <w:sz w:val="24"/>
          <w:szCs w:val="24"/>
        </w:rPr>
        <w:t xml:space="preserve"> (приказа)</w:t>
      </w:r>
      <w:r w:rsidRPr="008F6A9E">
        <w:rPr>
          <w:rFonts w:ascii="Times New Roman" w:hAnsi="Times New Roman" w:cs="Times New Roman"/>
          <w:sz w:val="24"/>
          <w:szCs w:val="24"/>
        </w:rPr>
        <w:t xml:space="preserve"> председателя (начальника) комитета (управления);</w:t>
      </w:r>
      <w:proofErr w:type="gramEnd"/>
    </w:p>
    <w:p w:rsidR="00BC677F" w:rsidRPr="008F6A9E" w:rsidRDefault="003F03B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муниципальным служащим Контрольно-ревизионной комиссии муниципального образования «город Десногорск» Смоленской обла</w:t>
      </w:r>
      <w:r w:rsidR="00AB77DF" w:rsidRPr="008F6A9E">
        <w:rPr>
          <w:rFonts w:ascii="Times New Roman" w:hAnsi="Times New Roman" w:cs="Times New Roman"/>
          <w:sz w:val="24"/>
          <w:szCs w:val="24"/>
        </w:rPr>
        <w:t xml:space="preserve">сти – на основании распоряжения </w:t>
      </w:r>
      <w:r w:rsidRPr="008F6A9E">
        <w:rPr>
          <w:rFonts w:ascii="Times New Roman" w:hAnsi="Times New Roman" w:cs="Times New Roman"/>
          <w:sz w:val="24"/>
          <w:szCs w:val="24"/>
        </w:rPr>
        <w:t>председателя Контрольно-ревизионной комиссии муниципального образования «город Десногорск» Смоленской области.</w:t>
      </w:r>
    </w:p>
    <w:p w:rsidR="00BC677F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Глава</w:t>
      </w:r>
      <w:r w:rsidR="003F03B8" w:rsidRPr="008F6A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8F6A9E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3F03B8" w:rsidRPr="008F6A9E">
        <w:rPr>
          <w:rFonts w:ascii="Times New Roman" w:hAnsi="Times New Roman" w:cs="Times New Roman"/>
          <w:sz w:val="24"/>
          <w:szCs w:val="24"/>
        </w:rPr>
        <w:t xml:space="preserve">Десногорского </w:t>
      </w:r>
      <w:r w:rsidRPr="008F6A9E">
        <w:rPr>
          <w:rFonts w:ascii="Times New Roman" w:hAnsi="Times New Roman" w:cs="Times New Roman"/>
          <w:sz w:val="24"/>
          <w:szCs w:val="24"/>
        </w:rPr>
        <w:t>городского Совета, председатель Контрольно-</w:t>
      </w:r>
      <w:r w:rsidR="003F03B8" w:rsidRPr="008F6A9E">
        <w:rPr>
          <w:rFonts w:ascii="Times New Roman" w:hAnsi="Times New Roman" w:cs="Times New Roman"/>
          <w:sz w:val="24"/>
          <w:szCs w:val="24"/>
        </w:rPr>
        <w:t>ревизионной комиссии муниципального образования «город Десногорск» Смоленской области</w:t>
      </w:r>
      <w:r w:rsidRPr="008F6A9E">
        <w:rPr>
          <w:rFonts w:ascii="Times New Roman" w:hAnsi="Times New Roman" w:cs="Times New Roman"/>
          <w:sz w:val="24"/>
          <w:szCs w:val="24"/>
        </w:rPr>
        <w:t xml:space="preserve"> единолично могут принять решение о размере поощрения соответствующему муниципальному служащему.</w:t>
      </w:r>
    </w:p>
    <w:p w:rsidR="00380B7E" w:rsidRPr="008F6A9E" w:rsidRDefault="00380B7E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служащим, уволенным по инициативе работодателя и проработавшим неполный месяц, </w:t>
      </w:r>
      <w:r w:rsidR="0005737B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ежемесячное денежное поощрение 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выплачивается пропорционально отработанному времени.</w:t>
      </w:r>
    </w:p>
    <w:p w:rsidR="00380B7E" w:rsidRPr="008F6A9E" w:rsidRDefault="00380B7E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служащим, уволенным по собственному желанию и проработавшим неполный месяц, </w:t>
      </w:r>
      <w:r w:rsidR="0005737B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ежемесячное денежное поощрение 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за текущий месяц не выплачивается.</w:t>
      </w:r>
    </w:p>
    <w:p w:rsidR="00380B7E" w:rsidRPr="008F6A9E" w:rsidRDefault="00380B7E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служащим вновь принятым на работу и проработавшим неполный месяц </w:t>
      </w:r>
      <w:r w:rsidR="0005737B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ежемесячное денежное поощрение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выплачивается</w:t>
      </w:r>
      <w:r w:rsidR="007D3FC4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пропорционально фактически отработанному времени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03B8" w:rsidRPr="008F6A9E" w:rsidRDefault="003F03B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служащие могут быть лишены ежемесячного денежного поощрения по итогам работы за месяц полностью или частично </w:t>
      </w:r>
      <w:proofErr w:type="gramStart"/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03B8" w:rsidRPr="008F6A9E" w:rsidRDefault="003F03B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- несвоевременное и некачественное выполнение</w:t>
      </w:r>
      <w:r w:rsidR="00805500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заданий, поручений руководителя;</w:t>
      </w:r>
    </w:p>
    <w:p w:rsidR="00805500" w:rsidRPr="008F6A9E" w:rsidRDefault="00805500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сроков исполнения документов, несвоевременное и некачественное предоставление информации в вышестоящие ведомственные учреждения (организации);</w:t>
      </w:r>
    </w:p>
    <w:p w:rsidR="00805500" w:rsidRPr="008F6A9E" w:rsidRDefault="00805500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- несвоевременное и (или) некачественное рассмотрение заявлени</w:t>
      </w:r>
      <w:r w:rsidR="00A272A7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жалоб граждан;</w:t>
      </w:r>
    </w:p>
    <w:p w:rsidR="00805500" w:rsidRPr="008F6A9E" w:rsidRDefault="00805500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- наложенное дисциплинарное взыскание;</w:t>
      </w:r>
    </w:p>
    <w:p w:rsidR="00805500" w:rsidRPr="008F6A9E" w:rsidRDefault="00805500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порядка ведения учета материальных ценностей;</w:t>
      </w:r>
    </w:p>
    <w:p w:rsidR="00BC677F" w:rsidRPr="008F6A9E" w:rsidRDefault="00805500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трудовой дисциплины.</w:t>
      </w:r>
    </w:p>
    <w:p w:rsidR="00BC677F" w:rsidRPr="008F6A9E" w:rsidRDefault="00763346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Снижение размера поощрения производится в том месяце, в котором был совершен дисциплинарный проступок или допущено упущение в работе. Если о факте нарушения трудовой дисциплины или упущения в работе стало известно позже, то снижение размера поощрения производится за тот месяц, в котором он был выявлен. При необходимости проверки факта нарушения трудовой дисциплины или упущения в работе снижение размера поощрения производится в месяце окончания проверки.</w:t>
      </w:r>
    </w:p>
    <w:p w:rsidR="00BC677F" w:rsidRPr="008F6A9E" w:rsidRDefault="00805500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Муниципальные служащие, совершившие прогулы или привлеченные к административной ответственности за хулиганство или пьянство, лишаются ежемесячного денежного поощрения на 100 процентов.</w:t>
      </w:r>
    </w:p>
    <w:p w:rsidR="00BC677F" w:rsidRPr="008F6A9E" w:rsidRDefault="00763346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2.4</w:t>
      </w:r>
      <w:r w:rsidR="002C3E18" w:rsidRPr="008F6A9E">
        <w:rPr>
          <w:rFonts w:ascii="Times New Roman" w:hAnsi="Times New Roman" w:cs="Times New Roman"/>
          <w:sz w:val="24"/>
          <w:szCs w:val="24"/>
        </w:rPr>
        <w:t>. Единовременное дополнительное денежное поощрение выплачивается при наличии экономии фонда оплаты труда</w:t>
      </w:r>
      <w:r w:rsidR="00E25648" w:rsidRPr="008F6A9E">
        <w:rPr>
          <w:rFonts w:ascii="Times New Roman" w:hAnsi="Times New Roman" w:cs="Times New Roman"/>
          <w:sz w:val="24"/>
          <w:szCs w:val="24"/>
        </w:rPr>
        <w:t>.</w:t>
      </w:r>
      <w:r w:rsidR="002C3E18" w:rsidRPr="008F6A9E">
        <w:rPr>
          <w:rFonts w:ascii="Times New Roman" w:hAnsi="Times New Roman" w:cs="Times New Roman"/>
          <w:sz w:val="24"/>
          <w:szCs w:val="24"/>
        </w:rPr>
        <w:t xml:space="preserve"> </w:t>
      </w:r>
      <w:r w:rsidR="00F71D7E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единовременного дополнительного денежного поощрения устанавливается </w:t>
      </w:r>
      <w:r w:rsidR="0003502C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соответственно распоряжением Главы муниципального образования «город Десногорск» Смоленской области, распоряжением председателя Десногорского городского </w:t>
      </w:r>
      <w:r w:rsidR="0003502C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Совета, распоряжением председателя Контрольно-ревизионной комиссии муниципального образования «город Десногорск» Смоленской области</w:t>
      </w:r>
      <w:r w:rsidR="00FA0033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, распоряжением</w:t>
      </w:r>
      <w:r w:rsidR="00571570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(приказом)</w:t>
      </w:r>
      <w:r w:rsidR="00FA0033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 (начальника) </w:t>
      </w:r>
      <w:r w:rsidR="00571570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соответствующего </w:t>
      </w:r>
      <w:r w:rsidR="00FA0033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комитета (управления)</w:t>
      </w:r>
      <w:r w:rsidR="00F71D7E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81467" w:rsidRPr="008F6A9E" w:rsidRDefault="00E81467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Выплата единовременного дополнительного денежного поощрения муниципальным служащим осуществляется по результатам их творческой инициативы, совершенствования качества работы, а также за высокие достижения в служебной деятельности, личного вклада работника.</w:t>
      </w:r>
    </w:p>
    <w:p w:rsidR="00571570" w:rsidRPr="008F6A9E" w:rsidRDefault="00370D8A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2.5</w:t>
      </w:r>
      <w:r w:rsidR="002C3E18" w:rsidRPr="008F6A9E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муниципальному служащему производится по его пис</w:t>
      </w:r>
      <w:r w:rsidR="00AE6B0B" w:rsidRPr="008F6A9E">
        <w:rPr>
          <w:rFonts w:ascii="Times New Roman" w:hAnsi="Times New Roman" w:cs="Times New Roman"/>
          <w:sz w:val="24"/>
          <w:szCs w:val="24"/>
        </w:rPr>
        <w:t xml:space="preserve">ьменному заявлению на основании </w:t>
      </w:r>
      <w:r w:rsidR="00CD68F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соответственно распоряжения Главы муниципального образования «город Десногорск» Смоленской области, распоряжения председателя Десногорского городского Совета, </w:t>
      </w:r>
      <w:r w:rsidR="00FA0033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распоряжения председателя Контрольно-ревизионной комиссии муниципального образования «город Десногорск» Смоленской области, </w:t>
      </w:r>
      <w:r w:rsidR="00571570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распоряжения (приказа) председателя (начальника) соответствующего комитета (управления)</w:t>
      </w:r>
      <w:r w:rsidR="00FA0033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C677F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Единовременная выплата производится при предоставлении ежегодного оплачиваемого отпуска либо по согласованию в другое время (может также разбиваться на две равные части).</w:t>
      </w:r>
    </w:p>
    <w:p w:rsidR="00BC677F" w:rsidRPr="008F6A9E" w:rsidRDefault="00370D8A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2.6. При поступлении на муниципальную службу в текущем году единоврем</w:t>
      </w:r>
      <w:r w:rsidR="00F71D7E" w:rsidRPr="008F6A9E">
        <w:rPr>
          <w:rFonts w:ascii="Times New Roman" w:hAnsi="Times New Roman" w:cs="Times New Roman"/>
          <w:sz w:val="24"/>
          <w:szCs w:val="24"/>
        </w:rPr>
        <w:t>енная выплата производи</w:t>
      </w:r>
      <w:r w:rsidRPr="008F6A9E">
        <w:rPr>
          <w:rFonts w:ascii="Times New Roman" w:hAnsi="Times New Roman" w:cs="Times New Roman"/>
          <w:sz w:val="24"/>
          <w:szCs w:val="24"/>
        </w:rPr>
        <w:t>тся за период со дня поступления по 31 декабря этого же года.</w:t>
      </w:r>
    </w:p>
    <w:p w:rsidR="00BC677F" w:rsidRPr="008F6A9E" w:rsidRDefault="00370D8A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увольнении </w:t>
      </w:r>
      <w:r w:rsidR="00B20F85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служащего, </w:t>
      </w:r>
      <w:r w:rsidR="00B20F85" w:rsidRPr="008F6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использовавшего ежегодный оплачиваемый отпуск и не получившего единовременную выплату в текущем календарном году</w:t>
      </w:r>
      <w:r w:rsidR="00EF4388" w:rsidRPr="008F6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20F85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единовременная выплата </w:t>
      </w:r>
      <w:r w:rsidR="00AB77DF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выплачивае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4438D8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рассчитывается пропорционально 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за фактически отработанное время.</w:t>
      </w:r>
    </w:p>
    <w:p w:rsidR="00CB3681" w:rsidRPr="008F6A9E" w:rsidRDefault="002C56D4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Если,</w:t>
      </w:r>
      <w:r w:rsidR="00CB368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момент увольнения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368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 служащим 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получена </w:t>
      </w:r>
      <w:r w:rsidR="00CB368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единовременн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CB368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выплат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B368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предоставлении ежегодного оплачиваемого отпуска в полном объеме, 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</w:t>
      </w:r>
      <w:r w:rsidR="00CB368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производится удержание </w:t>
      </w:r>
      <w:proofErr w:type="spellStart"/>
      <w:r w:rsidR="00CB368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переполученной</w:t>
      </w:r>
      <w:proofErr w:type="spellEnd"/>
      <w:r w:rsidR="00CB368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единовременной выплаты при предоставлении ежегодного оплачиваемого отпуска пропорционально отработанному времени.</w:t>
      </w:r>
    </w:p>
    <w:p w:rsidR="00380B71" w:rsidRPr="008F6A9E" w:rsidRDefault="00370D8A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2.7</w:t>
      </w:r>
      <w:r w:rsidR="002C3E18" w:rsidRPr="008F6A9E">
        <w:rPr>
          <w:rFonts w:ascii="Times New Roman" w:hAnsi="Times New Roman" w:cs="Times New Roman"/>
          <w:sz w:val="24"/>
          <w:szCs w:val="24"/>
        </w:rPr>
        <w:t>.</w:t>
      </w:r>
      <w:r w:rsidR="001D1821" w:rsidRPr="008F6A9E">
        <w:rPr>
          <w:rFonts w:ascii="Times New Roman" w:hAnsi="Times New Roman" w:cs="Times New Roman"/>
          <w:sz w:val="24"/>
          <w:szCs w:val="24"/>
        </w:rPr>
        <w:t xml:space="preserve"> </w:t>
      </w:r>
      <w:r w:rsidRPr="008F6A9E">
        <w:rPr>
          <w:rFonts w:ascii="Times New Roman" w:hAnsi="Times New Roman" w:cs="Times New Roman"/>
          <w:sz w:val="24"/>
          <w:szCs w:val="24"/>
        </w:rPr>
        <w:t xml:space="preserve">Материальная помощь выплачивается муниципальным служащим с целью оказания им </w:t>
      </w:r>
      <w:r w:rsidR="00380B71" w:rsidRPr="008F6A9E">
        <w:rPr>
          <w:rFonts w:ascii="Times New Roman" w:hAnsi="Times New Roman" w:cs="Times New Roman"/>
          <w:sz w:val="24"/>
          <w:szCs w:val="24"/>
        </w:rPr>
        <w:t xml:space="preserve">материальной и </w:t>
      </w:r>
      <w:r w:rsidRPr="008F6A9E">
        <w:rPr>
          <w:rFonts w:ascii="Times New Roman" w:hAnsi="Times New Roman" w:cs="Times New Roman"/>
          <w:sz w:val="24"/>
          <w:szCs w:val="24"/>
        </w:rPr>
        <w:t>социальной поддержки</w:t>
      </w:r>
      <w:r w:rsidR="00380B71" w:rsidRPr="008F6A9E">
        <w:rPr>
          <w:rFonts w:ascii="Times New Roman" w:hAnsi="Times New Roman" w:cs="Times New Roman"/>
          <w:sz w:val="24"/>
          <w:szCs w:val="24"/>
        </w:rPr>
        <w:t>.</w:t>
      </w:r>
      <w:r w:rsidRPr="008F6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77F" w:rsidRPr="008F6A9E" w:rsidRDefault="00380B71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Выплата материальной помощи муниципальному служащему осуществляется один раз в календарном году</w:t>
      </w:r>
      <w:r w:rsidR="00495B72" w:rsidRPr="008F6A9E">
        <w:rPr>
          <w:rFonts w:ascii="Times New Roman" w:hAnsi="Times New Roman" w:cs="Times New Roman"/>
          <w:sz w:val="24"/>
          <w:szCs w:val="24"/>
        </w:rPr>
        <w:t>.</w:t>
      </w:r>
      <w:r w:rsidRPr="008F6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71" w:rsidRPr="008F6A9E" w:rsidRDefault="00380B71" w:rsidP="0015717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Материальная помощь выплачивается муниципальным служащим за счет средств фонда оплаты труда.</w:t>
      </w:r>
    </w:p>
    <w:p w:rsidR="00E81467" w:rsidRPr="008F6A9E" w:rsidRDefault="00E81467" w:rsidP="0015717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Муниципальному служащему, принятому на муниципальную службу в течение календарного года, выплата материальной помощи производится пропорционально целым месяцам текущего года со дня поступления на муниципальную службу.</w:t>
      </w:r>
    </w:p>
    <w:p w:rsidR="004438D8" w:rsidRPr="008F6A9E" w:rsidRDefault="004438D8" w:rsidP="00157175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увольнении </w:t>
      </w:r>
      <w:r w:rsidR="00EF4388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служащего, </w:t>
      </w:r>
      <w:r w:rsidR="00EF4388" w:rsidRPr="008F6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получившего </w:t>
      </w:r>
      <w:r w:rsidR="00EF4388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материальную помощь, 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материальная помощь выплачива</w:t>
      </w:r>
      <w:r w:rsidR="00EF4388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тся и рассчитывается пропорционально за фактически отработанное время.</w:t>
      </w:r>
    </w:p>
    <w:p w:rsidR="00CB3681" w:rsidRPr="008F6A9E" w:rsidRDefault="002C56D4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Если,</w:t>
      </w:r>
      <w:r w:rsidR="00CB368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момент увольнения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368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 служащим 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получена </w:t>
      </w:r>
      <w:r w:rsidR="00CB368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CB368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CB368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объеме, 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</w:t>
      </w:r>
      <w:r w:rsidR="00CB368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производится удержание </w:t>
      </w:r>
      <w:proofErr w:type="spellStart"/>
      <w:r w:rsidR="00CB368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переполученной</w:t>
      </w:r>
      <w:proofErr w:type="spellEnd"/>
      <w:r w:rsidR="00CB368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материальной помощи пропорционально отработанному времени.</w:t>
      </w:r>
    </w:p>
    <w:p w:rsidR="001D1821" w:rsidRPr="008F6A9E" w:rsidRDefault="00296EB5" w:rsidP="0015717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2.8.</w:t>
      </w:r>
      <w:r w:rsidR="001D182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</w:t>
      </w:r>
      <w:r w:rsidR="00E81467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D182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м для оказан</w:t>
      </w:r>
      <w:r w:rsidR="00495B72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ия материальной помощи явля</w:t>
      </w:r>
      <w:r w:rsidR="00E81467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95B72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1D182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письменное заявление </w:t>
      </w:r>
      <w:r w:rsidR="00495B72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4C3623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495B72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</w:t>
      </w:r>
      <w:r w:rsidR="004C3623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ащего</w:t>
      </w:r>
      <w:r w:rsidR="005D6B51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вы</w:t>
      </w:r>
      <w:r w:rsidR="005D6B51" w:rsidRPr="008F6A9E">
        <w:rPr>
          <w:rFonts w:ascii="Times New Roman" w:hAnsi="Times New Roman" w:cs="Times New Roman"/>
          <w:sz w:val="24"/>
          <w:szCs w:val="24"/>
        </w:rPr>
        <w:t>плате материальной помощи.</w:t>
      </w:r>
    </w:p>
    <w:p w:rsidR="00BC677F" w:rsidRPr="008F6A9E" w:rsidRDefault="00661426" w:rsidP="0015717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2.9. Заявление</w:t>
      </w:r>
      <w:r w:rsidR="001D1821" w:rsidRPr="008F6A9E">
        <w:rPr>
          <w:rFonts w:ascii="Times New Roman" w:hAnsi="Times New Roman" w:cs="Times New Roman"/>
          <w:sz w:val="24"/>
          <w:szCs w:val="24"/>
        </w:rPr>
        <w:t xml:space="preserve"> для оказания материальной помощи </w:t>
      </w:r>
      <w:r w:rsidRPr="008F6A9E">
        <w:rPr>
          <w:rFonts w:ascii="Times New Roman" w:hAnsi="Times New Roman" w:cs="Times New Roman"/>
          <w:sz w:val="24"/>
          <w:szCs w:val="24"/>
        </w:rPr>
        <w:t>представляются</w:t>
      </w:r>
      <w:r w:rsidR="003A246A" w:rsidRPr="008F6A9E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8F6A9E">
        <w:rPr>
          <w:rFonts w:ascii="Times New Roman" w:hAnsi="Times New Roman" w:cs="Times New Roman"/>
          <w:sz w:val="24"/>
          <w:szCs w:val="24"/>
        </w:rPr>
        <w:t xml:space="preserve"> </w:t>
      </w:r>
      <w:r w:rsidR="003A246A" w:rsidRPr="008F6A9E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8F6A9E">
        <w:rPr>
          <w:rFonts w:ascii="Times New Roman" w:hAnsi="Times New Roman" w:cs="Times New Roman"/>
          <w:sz w:val="24"/>
          <w:szCs w:val="24"/>
        </w:rPr>
        <w:t>в представительный</w:t>
      </w:r>
      <w:r w:rsidR="001D1821" w:rsidRPr="008F6A9E">
        <w:rPr>
          <w:rFonts w:ascii="Times New Roman" w:hAnsi="Times New Roman" w:cs="Times New Roman"/>
          <w:sz w:val="24"/>
          <w:szCs w:val="24"/>
        </w:rPr>
        <w:t xml:space="preserve"> орг</w:t>
      </w:r>
      <w:r w:rsidRPr="008F6A9E">
        <w:rPr>
          <w:rFonts w:ascii="Times New Roman" w:hAnsi="Times New Roman" w:cs="Times New Roman"/>
          <w:sz w:val="24"/>
          <w:szCs w:val="24"/>
        </w:rPr>
        <w:t>ан</w:t>
      </w:r>
      <w:r w:rsidR="00E25648" w:rsidRPr="008F6A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1D1821" w:rsidRPr="008F6A9E">
        <w:rPr>
          <w:rFonts w:ascii="Times New Roman" w:hAnsi="Times New Roman" w:cs="Times New Roman"/>
          <w:sz w:val="24"/>
          <w:szCs w:val="24"/>
        </w:rPr>
        <w:t>г</w:t>
      </w:r>
      <w:r w:rsidR="00E25648" w:rsidRPr="008F6A9E">
        <w:rPr>
          <w:rFonts w:ascii="Times New Roman" w:hAnsi="Times New Roman" w:cs="Times New Roman"/>
          <w:sz w:val="24"/>
          <w:szCs w:val="24"/>
        </w:rPr>
        <w:t>ород Десногорск»</w:t>
      </w:r>
      <w:r w:rsidR="001D1821" w:rsidRPr="008F6A9E">
        <w:rPr>
          <w:rFonts w:ascii="Times New Roman" w:hAnsi="Times New Roman" w:cs="Times New Roman"/>
          <w:sz w:val="24"/>
          <w:szCs w:val="24"/>
        </w:rPr>
        <w:t xml:space="preserve"> Смоленской области, </w:t>
      </w:r>
      <w:r w:rsidR="003A246A" w:rsidRPr="008F6A9E">
        <w:rPr>
          <w:rFonts w:ascii="Times New Roman" w:hAnsi="Times New Roman" w:cs="Times New Roman"/>
          <w:sz w:val="24"/>
          <w:szCs w:val="24"/>
        </w:rPr>
        <w:t xml:space="preserve">либо </w:t>
      </w:r>
      <w:r w:rsidR="001D1821" w:rsidRPr="008F6A9E">
        <w:rPr>
          <w:rFonts w:ascii="Times New Roman" w:hAnsi="Times New Roman" w:cs="Times New Roman"/>
          <w:sz w:val="24"/>
          <w:szCs w:val="24"/>
        </w:rPr>
        <w:t>в Администра</w:t>
      </w:r>
      <w:r w:rsidRPr="008F6A9E">
        <w:rPr>
          <w:rFonts w:ascii="Times New Roman" w:hAnsi="Times New Roman" w:cs="Times New Roman"/>
          <w:sz w:val="24"/>
          <w:szCs w:val="24"/>
        </w:rPr>
        <w:t>цию</w:t>
      </w:r>
      <w:r w:rsidR="00E25648" w:rsidRPr="008F6A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</w:t>
      </w:r>
      <w:r w:rsidRPr="008F6A9E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296EB5" w:rsidRPr="008F6A9E">
        <w:rPr>
          <w:rFonts w:ascii="Times New Roman" w:hAnsi="Times New Roman" w:cs="Times New Roman"/>
          <w:sz w:val="24"/>
          <w:szCs w:val="24"/>
        </w:rPr>
        <w:t xml:space="preserve"> (структурное подразделение)</w:t>
      </w:r>
      <w:r w:rsidRPr="008F6A9E">
        <w:rPr>
          <w:rFonts w:ascii="Times New Roman" w:hAnsi="Times New Roman" w:cs="Times New Roman"/>
          <w:sz w:val="24"/>
          <w:szCs w:val="24"/>
        </w:rPr>
        <w:t>,</w:t>
      </w:r>
      <w:r w:rsidR="003A246A" w:rsidRPr="008F6A9E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8F6A9E">
        <w:rPr>
          <w:rFonts w:ascii="Times New Roman" w:hAnsi="Times New Roman" w:cs="Times New Roman"/>
          <w:sz w:val="24"/>
          <w:szCs w:val="24"/>
        </w:rPr>
        <w:t>в Контрольно-ревизионную комиссию</w:t>
      </w:r>
      <w:r w:rsidR="001D1821" w:rsidRPr="008F6A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области.</w:t>
      </w:r>
    </w:p>
    <w:p w:rsidR="00BC677F" w:rsidRPr="008F6A9E" w:rsidRDefault="00DE246D" w:rsidP="0015717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="00370D8A" w:rsidRPr="008F6A9E">
        <w:rPr>
          <w:rFonts w:ascii="Times New Roman" w:hAnsi="Times New Roman" w:cs="Times New Roman"/>
          <w:sz w:val="24"/>
          <w:szCs w:val="24"/>
        </w:rPr>
        <w:t xml:space="preserve">. </w:t>
      </w:r>
      <w:r w:rsidR="00BF5E3F" w:rsidRPr="008F6A9E">
        <w:rPr>
          <w:rFonts w:ascii="Times New Roman" w:hAnsi="Times New Roman" w:cs="Times New Roman"/>
          <w:sz w:val="24"/>
          <w:szCs w:val="24"/>
        </w:rPr>
        <w:t>Предоставление материальной помощи производится:</w:t>
      </w:r>
    </w:p>
    <w:p w:rsidR="00BC677F" w:rsidRPr="008F6A9E" w:rsidRDefault="00B71F14" w:rsidP="0015717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A9E">
        <w:rPr>
          <w:rFonts w:ascii="Times New Roman" w:hAnsi="Times New Roman" w:cs="Times New Roman"/>
          <w:sz w:val="24"/>
          <w:szCs w:val="24"/>
        </w:rPr>
        <w:t>- председателям (начальникам</w:t>
      </w:r>
      <w:r w:rsidR="00AD5600" w:rsidRPr="008F6A9E">
        <w:rPr>
          <w:rFonts w:ascii="Times New Roman" w:hAnsi="Times New Roman" w:cs="Times New Roman"/>
          <w:sz w:val="24"/>
          <w:szCs w:val="24"/>
        </w:rPr>
        <w:t xml:space="preserve">) комитетов (управления), муниципальным служащим </w:t>
      </w:r>
      <w:r w:rsidR="002C3E18" w:rsidRPr="008F6A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5E3F" w:rsidRPr="008F6A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="00AD5600" w:rsidRPr="008F6A9E">
        <w:rPr>
          <w:rFonts w:ascii="Times New Roman" w:hAnsi="Times New Roman" w:cs="Times New Roman"/>
          <w:sz w:val="24"/>
          <w:szCs w:val="24"/>
        </w:rPr>
        <w:t xml:space="preserve">- </w:t>
      </w:r>
      <w:r w:rsidR="002C3E18" w:rsidRPr="008F6A9E">
        <w:rPr>
          <w:rFonts w:ascii="Times New Roman" w:hAnsi="Times New Roman" w:cs="Times New Roman"/>
          <w:sz w:val="24"/>
          <w:szCs w:val="24"/>
        </w:rPr>
        <w:t>по распоряжению</w:t>
      </w:r>
      <w:r w:rsidR="00BF5E3F" w:rsidRPr="008F6A9E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«город Десногорск» Смоленской области</w:t>
      </w:r>
      <w:r w:rsidR="00AD5600" w:rsidRPr="008F6A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677F" w:rsidRPr="008F6A9E" w:rsidRDefault="00AD5600" w:rsidP="0015717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муниципальным служащим, работникам самостоятельных структурных подразделений по распоряжению</w:t>
      </w:r>
      <w:r w:rsidR="00241542" w:rsidRPr="008F6A9E">
        <w:rPr>
          <w:rFonts w:ascii="Times New Roman" w:hAnsi="Times New Roman" w:cs="Times New Roman"/>
          <w:sz w:val="24"/>
          <w:szCs w:val="24"/>
        </w:rPr>
        <w:t xml:space="preserve"> (приказу)</w:t>
      </w:r>
      <w:r w:rsidRPr="008F6A9E">
        <w:rPr>
          <w:rFonts w:ascii="Times New Roman" w:hAnsi="Times New Roman" w:cs="Times New Roman"/>
          <w:sz w:val="24"/>
          <w:szCs w:val="24"/>
        </w:rPr>
        <w:t xml:space="preserve"> председателя (начальника) </w:t>
      </w:r>
      <w:r w:rsidR="00370D8A" w:rsidRPr="008F6A9E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8F6A9E">
        <w:rPr>
          <w:rFonts w:ascii="Times New Roman" w:hAnsi="Times New Roman" w:cs="Times New Roman"/>
          <w:sz w:val="24"/>
          <w:szCs w:val="24"/>
        </w:rPr>
        <w:t>комитета</w:t>
      </w:r>
      <w:r w:rsidR="00370D8A" w:rsidRPr="008F6A9E">
        <w:rPr>
          <w:rFonts w:ascii="Times New Roman" w:hAnsi="Times New Roman" w:cs="Times New Roman"/>
          <w:sz w:val="24"/>
          <w:szCs w:val="24"/>
        </w:rPr>
        <w:t xml:space="preserve"> (управления);</w:t>
      </w:r>
    </w:p>
    <w:p w:rsidR="00BC677F" w:rsidRPr="008F6A9E" w:rsidRDefault="00370D8A" w:rsidP="0015717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муниципальным служащим</w:t>
      </w:r>
      <w:r w:rsidR="002C3E18" w:rsidRPr="008F6A9E">
        <w:rPr>
          <w:rFonts w:ascii="Times New Roman" w:hAnsi="Times New Roman" w:cs="Times New Roman"/>
          <w:sz w:val="24"/>
          <w:szCs w:val="24"/>
        </w:rPr>
        <w:t xml:space="preserve"> </w:t>
      </w:r>
      <w:r w:rsidR="00BF5E3F" w:rsidRPr="008F6A9E">
        <w:rPr>
          <w:rFonts w:ascii="Times New Roman" w:hAnsi="Times New Roman" w:cs="Times New Roman"/>
          <w:sz w:val="24"/>
          <w:szCs w:val="24"/>
        </w:rPr>
        <w:t xml:space="preserve">Десногорского </w:t>
      </w:r>
      <w:r w:rsidR="002C3E18" w:rsidRPr="008F6A9E">
        <w:rPr>
          <w:rFonts w:ascii="Times New Roman" w:hAnsi="Times New Roman" w:cs="Times New Roman"/>
          <w:sz w:val="24"/>
          <w:szCs w:val="24"/>
        </w:rPr>
        <w:t xml:space="preserve">городского Совета, материальная помощь по распоряжению председателя </w:t>
      </w:r>
      <w:r w:rsidR="00BF5E3F" w:rsidRPr="008F6A9E">
        <w:rPr>
          <w:rFonts w:ascii="Times New Roman" w:hAnsi="Times New Roman" w:cs="Times New Roman"/>
          <w:sz w:val="24"/>
          <w:szCs w:val="24"/>
        </w:rPr>
        <w:t xml:space="preserve">Десногорского </w:t>
      </w:r>
      <w:r w:rsidRPr="008F6A9E">
        <w:rPr>
          <w:rFonts w:ascii="Times New Roman" w:hAnsi="Times New Roman" w:cs="Times New Roman"/>
          <w:sz w:val="24"/>
          <w:szCs w:val="24"/>
        </w:rPr>
        <w:t>городского Совета;</w:t>
      </w:r>
    </w:p>
    <w:p w:rsidR="00BC677F" w:rsidRPr="008F6A9E" w:rsidRDefault="00370D8A" w:rsidP="0015717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муниципальным служащим</w:t>
      </w:r>
      <w:r w:rsidR="00BF5E3F" w:rsidRPr="008F6A9E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«город Десногорск» Смоленской области материальная помощь </w:t>
      </w:r>
      <w:r w:rsidRPr="008F6A9E">
        <w:rPr>
          <w:rFonts w:ascii="Times New Roman" w:hAnsi="Times New Roman" w:cs="Times New Roman"/>
          <w:sz w:val="24"/>
          <w:szCs w:val="24"/>
        </w:rPr>
        <w:t xml:space="preserve">- </w:t>
      </w:r>
      <w:r w:rsidR="00BF5E3F" w:rsidRPr="008F6A9E">
        <w:rPr>
          <w:rFonts w:ascii="Times New Roman" w:hAnsi="Times New Roman" w:cs="Times New Roman"/>
          <w:sz w:val="24"/>
          <w:szCs w:val="24"/>
        </w:rPr>
        <w:t xml:space="preserve">по распоряжению председателя Контрольно-ревизионной комиссии муниципального образования «город </w:t>
      </w:r>
      <w:r w:rsidRPr="008F6A9E">
        <w:rPr>
          <w:rFonts w:ascii="Times New Roman" w:hAnsi="Times New Roman" w:cs="Times New Roman"/>
          <w:sz w:val="24"/>
          <w:szCs w:val="24"/>
        </w:rPr>
        <w:t>Дес</w:t>
      </w:r>
      <w:r w:rsidR="00BF5E3F" w:rsidRPr="008F6A9E">
        <w:rPr>
          <w:rFonts w:ascii="Times New Roman" w:hAnsi="Times New Roman" w:cs="Times New Roman"/>
          <w:sz w:val="24"/>
          <w:szCs w:val="24"/>
        </w:rPr>
        <w:t>ногорск» Смоленской области.</w:t>
      </w:r>
    </w:p>
    <w:p w:rsidR="00BC677F" w:rsidRPr="008F6A9E" w:rsidRDefault="00DE246D" w:rsidP="0015717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2.11</w:t>
      </w:r>
      <w:r w:rsidR="001D1821" w:rsidRPr="008F6A9E">
        <w:rPr>
          <w:rFonts w:ascii="Times New Roman" w:hAnsi="Times New Roman" w:cs="Times New Roman"/>
          <w:sz w:val="24"/>
          <w:szCs w:val="24"/>
        </w:rPr>
        <w:t xml:space="preserve">. </w:t>
      </w:r>
      <w:r w:rsidR="002C3E18" w:rsidRPr="008F6A9E">
        <w:rPr>
          <w:rFonts w:ascii="Times New Roman" w:hAnsi="Times New Roman" w:cs="Times New Roman"/>
          <w:sz w:val="24"/>
          <w:szCs w:val="24"/>
        </w:rPr>
        <w:t>Выплата единовременной выплаты</w:t>
      </w:r>
      <w:r w:rsidR="00A97693" w:rsidRPr="008F6A9E">
        <w:rPr>
          <w:rFonts w:ascii="Times New Roman" w:hAnsi="Times New Roman" w:cs="Times New Roman"/>
          <w:sz w:val="24"/>
          <w:szCs w:val="24"/>
        </w:rPr>
        <w:t xml:space="preserve"> и материальной помощи</w:t>
      </w:r>
      <w:r w:rsidR="002C3E18" w:rsidRPr="008F6A9E">
        <w:rPr>
          <w:rFonts w:ascii="Times New Roman" w:hAnsi="Times New Roman" w:cs="Times New Roman"/>
          <w:sz w:val="24"/>
          <w:szCs w:val="24"/>
        </w:rPr>
        <w:t xml:space="preserve"> за текущий год на следующий год не переносится.</w:t>
      </w:r>
    </w:p>
    <w:p w:rsidR="00BC677F" w:rsidRPr="008F6A9E" w:rsidRDefault="00DE246D" w:rsidP="0015717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2.1</w:t>
      </w:r>
      <w:r w:rsidR="004438D8" w:rsidRPr="008F6A9E">
        <w:rPr>
          <w:rFonts w:ascii="Times New Roman" w:hAnsi="Times New Roman" w:cs="Times New Roman"/>
          <w:sz w:val="24"/>
          <w:szCs w:val="24"/>
        </w:rPr>
        <w:t>2</w:t>
      </w:r>
      <w:r w:rsidR="002C3E18" w:rsidRPr="008F6A9E">
        <w:rPr>
          <w:rFonts w:ascii="Times New Roman" w:hAnsi="Times New Roman" w:cs="Times New Roman"/>
          <w:sz w:val="24"/>
          <w:szCs w:val="24"/>
        </w:rPr>
        <w:t xml:space="preserve">. </w:t>
      </w:r>
      <w:r w:rsidR="004C3623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служащим, работающим</w:t>
      </w:r>
      <w:r w:rsidR="002C3E18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E18" w:rsidRPr="008F6A9E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на основании срочного трудового договора, единовременная выплата </w:t>
      </w:r>
      <w:r w:rsidR="00A97693" w:rsidRPr="008F6A9E">
        <w:rPr>
          <w:rFonts w:ascii="Times New Roman" w:hAnsi="Times New Roman" w:cs="Times New Roman"/>
          <w:sz w:val="24"/>
          <w:szCs w:val="24"/>
        </w:rPr>
        <w:t xml:space="preserve">и материальная помощь </w:t>
      </w:r>
      <w:r w:rsidR="002C3E18" w:rsidRPr="008F6A9E">
        <w:rPr>
          <w:rFonts w:ascii="Times New Roman" w:hAnsi="Times New Roman" w:cs="Times New Roman"/>
          <w:sz w:val="24"/>
          <w:szCs w:val="24"/>
        </w:rPr>
        <w:t>производятся на общих основаниях.</w:t>
      </w:r>
    </w:p>
    <w:p w:rsidR="009D0C6E" w:rsidRPr="008F6A9E" w:rsidRDefault="002C3E18" w:rsidP="0015717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В случае если на время отсутствия муниципального служащего, за которым сохраняется место работы, на замещаемую им должность муниципальной службы назначен муниципальный служащий на основании срочного трудового договора, единовременная выплата</w:t>
      </w:r>
      <w:r w:rsidR="00A97693" w:rsidRPr="008F6A9E">
        <w:rPr>
          <w:rFonts w:ascii="Times New Roman" w:hAnsi="Times New Roman" w:cs="Times New Roman"/>
          <w:sz w:val="24"/>
          <w:szCs w:val="24"/>
        </w:rPr>
        <w:t xml:space="preserve"> и материальная помощь</w:t>
      </w:r>
      <w:r w:rsidRPr="008F6A9E">
        <w:rPr>
          <w:rFonts w:ascii="Times New Roman" w:hAnsi="Times New Roman" w:cs="Times New Roman"/>
          <w:sz w:val="24"/>
          <w:szCs w:val="24"/>
        </w:rPr>
        <w:t xml:space="preserve"> отсутствующему муниц</w:t>
      </w:r>
      <w:r w:rsidR="006956E9" w:rsidRPr="008F6A9E">
        <w:rPr>
          <w:rFonts w:ascii="Times New Roman" w:hAnsi="Times New Roman" w:cs="Times New Roman"/>
          <w:sz w:val="24"/>
          <w:szCs w:val="24"/>
        </w:rPr>
        <w:t>ипальному служащему не производя</w:t>
      </w:r>
      <w:r w:rsidRPr="008F6A9E">
        <w:rPr>
          <w:rFonts w:ascii="Times New Roman" w:hAnsi="Times New Roman" w:cs="Times New Roman"/>
          <w:sz w:val="24"/>
          <w:szCs w:val="24"/>
        </w:rPr>
        <w:t>тся.</w:t>
      </w:r>
    </w:p>
    <w:p w:rsidR="006366CC" w:rsidRPr="008F6A9E" w:rsidRDefault="009D0C6E" w:rsidP="0015717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2.13. Выплаты, предусмотренные настоящей главой, выплачиваются в пределах </w:t>
      </w:r>
      <w:r w:rsidR="00380B7E" w:rsidRPr="008F6A9E">
        <w:rPr>
          <w:rFonts w:ascii="Times New Roman" w:hAnsi="Times New Roman" w:cs="Times New Roman"/>
          <w:sz w:val="24"/>
          <w:szCs w:val="24"/>
        </w:rPr>
        <w:t>ф</w:t>
      </w:r>
      <w:r w:rsidRPr="008F6A9E">
        <w:rPr>
          <w:rFonts w:ascii="Times New Roman" w:hAnsi="Times New Roman" w:cs="Times New Roman"/>
          <w:sz w:val="24"/>
          <w:szCs w:val="24"/>
        </w:rPr>
        <w:t xml:space="preserve">онда </w:t>
      </w:r>
      <w:r w:rsidR="00380B7E" w:rsidRPr="008F6A9E">
        <w:rPr>
          <w:rFonts w:ascii="Times New Roman" w:hAnsi="Times New Roman" w:cs="Times New Roman"/>
          <w:sz w:val="24"/>
          <w:szCs w:val="24"/>
        </w:rPr>
        <w:t>о</w:t>
      </w:r>
      <w:r w:rsidRPr="008F6A9E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380B7E" w:rsidRPr="008F6A9E">
        <w:rPr>
          <w:rFonts w:ascii="Times New Roman" w:hAnsi="Times New Roman" w:cs="Times New Roman"/>
          <w:sz w:val="24"/>
          <w:szCs w:val="24"/>
        </w:rPr>
        <w:t>т</w:t>
      </w:r>
      <w:r w:rsidRPr="008F6A9E">
        <w:rPr>
          <w:rFonts w:ascii="Times New Roman" w:hAnsi="Times New Roman" w:cs="Times New Roman"/>
          <w:sz w:val="24"/>
          <w:szCs w:val="24"/>
        </w:rPr>
        <w:t>руда.</w:t>
      </w:r>
      <w:r w:rsidR="00D52F90" w:rsidRPr="008F6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75" w:rsidRPr="008F6A9E" w:rsidRDefault="00157175" w:rsidP="00157175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3E18" w:rsidRPr="008F6A9E" w:rsidRDefault="002C3E18" w:rsidP="00157175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Глава II. ДЕНЕЖНОЕ СОДЕРЖАНИЕ ЛИЦ, ЗАМЕЩАЮЩИХ</w:t>
      </w:r>
    </w:p>
    <w:p w:rsidR="002C3E18" w:rsidRPr="008F6A9E" w:rsidRDefault="002C3E18" w:rsidP="0015717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2C3E18" w:rsidRPr="008F6A9E" w:rsidRDefault="002C3E18" w:rsidP="0015717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18" w:rsidRPr="008F6A9E" w:rsidRDefault="002C3E18" w:rsidP="00157175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A272A7" w:rsidRPr="008F6A9E">
        <w:rPr>
          <w:rFonts w:ascii="Times New Roman" w:hAnsi="Times New Roman" w:cs="Times New Roman"/>
          <w:sz w:val="24"/>
          <w:szCs w:val="24"/>
        </w:rPr>
        <w:t>Оплата труда лиц, замещающих</w:t>
      </w:r>
    </w:p>
    <w:p w:rsidR="002C3E18" w:rsidRPr="008F6A9E" w:rsidRDefault="004C3623" w:rsidP="0015717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м</w:t>
      </w:r>
      <w:r w:rsidR="00A272A7" w:rsidRPr="008F6A9E">
        <w:rPr>
          <w:rFonts w:ascii="Times New Roman" w:hAnsi="Times New Roman" w:cs="Times New Roman"/>
          <w:sz w:val="24"/>
          <w:szCs w:val="24"/>
        </w:rPr>
        <w:t>униципальные должности</w:t>
      </w:r>
    </w:p>
    <w:p w:rsidR="002C3E18" w:rsidRPr="008F6A9E" w:rsidRDefault="002C3E18" w:rsidP="0015717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6CC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1.1. Оплата труда </w:t>
      </w:r>
      <w:r w:rsidR="00C15F6F" w:rsidRPr="008F6A9E">
        <w:rPr>
          <w:rFonts w:ascii="Times New Roman" w:hAnsi="Times New Roman" w:cs="Times New Roman"/>
          <w:sz w:val="24"/>
          <w:szCs w:val="24"/>
        </w:rPr>
        <w:t xml:space="preserve">в виде денежного содержания </w:t>
      </w:r>
      <w:r w:rsidRPr="008F6A9E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должности, состоит из должностного оклада в соответствии с замещаемой муниципальной должностью, а также из ежемесячных и иных дополнительных выплат, установленных настоящим Положением (далее - дополнительные выплаты).</w:t>
      </w:r>
    </w:p>
    <w:p w:rsidR="006366CC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1.2. Размер должностного оклада лица, замещающего муниципальную должность, устанавливается в следующих размерах:</w:t>
      </w:r>
    </w:p>
    <w:p w:rsidR="004327CB" w:rsidRPr="008F6A9E" w:rsidRDefault="004327CB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843"/>
      </w:tblGrid>
      <w:tr w:rsidR="00045BA1" w:rsidRPr="008F6A9E" w:rsidTr="00157175">
        <w:trPr>
          <w:trHeight w:val="413"/>
        </w:trPr>
        <w:tc>
          <w:tcPr>
            <w:tcW w:w="8284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045BA1" w:rsidRPr="008F6A9E" w:rsidTr="00157175">
        <w:trPr>
          <w:trHeight w:val="249"/>
        </w:trPr>
        <w:tc>
          <w:tcPr>
            <w:tcW w:w="8284" w:type="dxa"/>
          </w:tcPr>
          <w:p w:rsidR="002C3E18" w:rsidRPr="008F6A9E" w:rsidRDefault="002A45F2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843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8F6A9E" w:rsidTr="00157175">
        <w:trPr>
          <w:trHeight w:val="43"/>
        </w:trPr>
        <w:tc>
          <w:tcPr>
            <w:tcW w:w="8284" w:type="dxa"/>
          </w:tcPr>
          <w:p w:rsidR="00AE4B63" w:rsidRPr="008F6A9E" w:rsidRDefault="00AE4B63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 w:rsidR="006D2519"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</w:tcPr>
          <w:p w:rsidR="00AE4B63" w:rsidRPr="008F6A9E" w:rsidRDefault="00AE4B63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8F6A9E" w:rsidTr="00157175">
        <w:trPr>
          <w:trHeight w:val="561"/>
        </w:trPr>
        <w:tc>
          <w:tcPr>
            <w:tcW w:w="8284" w:type="dxa"/>
          </w:tcPr>
          <w:p w:rsidR="002C3E18" w:rsidRPr="008F6A9E" w:rsidRDefault="002A45F2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="004D04AD"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4D04AD" w:rsidRPr="008F6A9E" w:rsidRDefault="00824F74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25 764 </w:t>
            </w:r>
          </w:p>
        </w:tc>
      </w:tr>
      <w:tr w:rsidR="005D6B51" w:rsidRPr="008F6A9E" w:rsidTr="00157175">
        <w:tc>
          <w:tcPr>
            <w:tcW w:w="8284" w:type="dxa"/>
          </w:tcPr>
          <w:p w:rsidR="005D6B51" w:rsidRPr="008F6A9E" w:rsidRDefault="005D6B51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 Десногорского городского Совета</w:t>
            </w:r>
          </w:p>
        </w:tc>
        <w:tc>
          <w:tcPr>
            <w:tcW w:w="1843" w:type="dxa"/>
            <w:shd w:val="clear" w:color="auto" w:fill="auto"/>
          </w:tcPr>
          <w:p w:rsidR="005D6B51" w:rsidRPr="008F6A9E" w:rsidRDefault="005D6B51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11 739</w:t>
            </w:r>
          </w:p>
        </w:tc>
      </w:tr>
      <w:tr w:rsidR="00045BA1" w:rsidRPr="008F6A9E" w:rsidTr="00157175">
        <w:tc>
          <w:tcPr>
            <w:tcW w:w="8284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</w:t>
            </w:r>
            <w:r w:rsidR="002A45F2" w:rsidRPr="008F6A9E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1843" w:type="dxa"/>
          </w:tcPr>
          <w:p w:rsidR="004D04AD" w:rsidRPr="008F6A9E" w:rsidRDefault="004D04AD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2109"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045BA1" w:rsidRPr="008F6A9E" w:rsidTr="00157175">
        <w:tc>
          <w:tcPr>
            <w:tcW w:w="8284" w:type="dxa"/>
          </w:tcPr>
          <w:p w:rsidR="00AE4B63" w:rsidRPr="008F6A9E" w:rsidRDefault="00AB77DF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>Главная</w:t>
            </w:r>
            <w:r w:rsidR="00AE4B63" w:rsidRPr="008F6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</w:tcPr>
          <w:p w:rsidR="00AE4B63" w:rsidRPr="008F6A9E" w:rsidRDefault="00AE4B63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A1" w:rsidRPr="008F6A9E" w:rsidTr="00157175">
        <w:tc>
          <w:tcPr>
            <w:tcW w:w="8284" w:type="dxa"/>
          </w:tcPr>
          <w:p w:rsidR="002C3E18" w:rsidRPr="008F6A9E" w:rsidRDefault="002C3E18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Аудитор Контрольно-</w:t>
            </w:r>
            <w:r w:rsidR="002A45F2" w:rsidRPr="008F6A9E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1843" w:type="dxa"/>
          </w:tcPr>
          <w:p w:rsidR="004D04AD" w:rsidRPr="008F6A9E" w:rsidRDefault="005A24E5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2519"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8C65AC" w:rsidRPr="008F6A9E" w:rsidRDefault="008C65AC" w:rsidP="00157175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1"/>
      <w:bookmarkEnd w:id="2"/>
    </w:p>
    <w:p w:rsidR="006366CC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1.3. К дополнительным выплатам относятся:</w:t>
      </w:r>
    </w:p>
    <w:p w:rsidR="006366CC" w:rsidRPr="008F6A9E" w:rsidRDefault="00BF02FF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1) ежемесячная надбавка к должностному окладу, размер которой равен окладу за классный чин муниципального служащего, устанавливается в размере 70 процентов. </w:t>
      </w:r>
      <w:r w:rsidR="002C3E18" w:rsidRPr="008F6A9E">
        <w:rPr>
          <w:rFonts w:ascii="Times New Roman" w:hAnsi="Times New Roman" w:cs="Times New Roman"/>
          <w:sz w:val="24"/>
          <w:szCs w:val="24"/>
        </w:rPr>
        <w:t>Должностной оклад и вышеуказанная ежемесячная надбавка к должностному окладу составляют оклад денежного содержания лица, замещающего муниципальную должность;</w:t>
      </w:r>
    </w:p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выслугу лет на муниципальной службе в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2127"/>
      </w:tblGrid>
      <w:tr w:rsidR="00045BA1" w:rsidRPr="008F6A9E" w:rsidTr="00157175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FA0033" w:rsidRPr="008F6A9E" w:rsidRDefault="008C65AC" w:rsidP="00157175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C3E18" w:rsidRPr="008F6A9E" w:rsidRDefault="002C3E18" w:rsidP="00157175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C65AC" w:rsidRPr="008F6A9E" w:rsidRDefault="008C65AC" w:rsidP="00157175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18" w:rsidRPr="008F6A9E" w:rsidRDefault="00157175" w:rsidP="00157175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3E18" w:rsidRPr="008F6A9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045BA1" w:rsidRPr="008F6A9E" w:rsidTr="00157175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E25648" w:rsidP="00157175">
            <w:pPr>
              <w:pStyle w:val="ConsPlusNormal"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E18" w:rsidRPr="008F6A9E">
              <w:rPr>
                <w:rFonts w:ascii="Times New Roman" w:hAnsi="Times New Roman" w:cs="Times New Roman"/>
                <w:sz w:val="24"/>
                <w:szCs w:val="24"/>
              </w:rPr>
              <w:t>т 1 года до 5 лет включительно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2C3E18" w:rsidP="00157175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BA1" w:rsidRPr="008F6A9E" w:rsidTr="00157175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E25648" w:rsidP="00157175">
            <w:pPr>
              <w:pStyle w:val="ConsPlusNormal"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3E18" w:rsidRPr="008F6A9E">
              <w:rPr>
                <w:rFonts w:ascii="Times New Roman" w:hAnsi="Times New Roman" w:cs="Times New Roman"/>
                <w:sz w:val="24"/>
                <w:szCs w:val="24"/>
              </w:rPr>
              <w:t>выше 5 лет до 10 лет включительно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2C3E18" w:rsidP="00157175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5BA1" w:rsidRPr="008F6A9E" w:rsidTr="00157175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E25648" w:rsidP="00157175">
            <w:pPr>
              <w:pStyle w:val="ConsPlusNormal"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3E18" w:rsidRPr="008F6A9E">
              <w:rPr>
                <w:rFonts w:ascii="Times New Roman" w:hAnsi="Times New Roman" w:cs="Times New Roman"/>
                <w:sz w:val="24"/>
                <w:szCs w:val="24"/>
              </w:rPr>
              <w:t>выше 10 лет до 15 лет включительно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2C3E18" w:rsidP="00157175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5BA1" w:rsidRPr="008F6A9E" w:rsidTr="00157175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E25648" w:rsidP="00157175">
            <w:pPr>
              <w:pStyle w:val="ConsPlusNormal"/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3E18" w:rsidRPr="008F6A9E">
              <w:rPr>
                <w:rFonts w:ascii="Times New Roman" w:hAnsi="Times New Roman" w:cs="Times New Roman"/>
                <w:sz w:val="24"/>
                <w:szCs w:val="24"/>
              </w:rPr>
              <w:t>выше 15 лет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E18" w:rsidRPr="008F6A9E" w:rsidRDefault="002C3E18" w:rsidP="00157175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366CC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3) ежемесячная надбавка к должностному окладу за особые условия работы в размере 50 процентов должностного оклада по замещаемой должности;</w:t>
      </w:r>
    </w:p>
    <w:p w:rsidR="006366CC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законодательством;</w:t>
      </w:r>
    </w:p>
    <w:p w:rsidR="006366CC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5) премия за выполнение особо важных и сложных заданий (максимальный размер не ограничивается);</w:t>
      </w:r>
    </w:p>
    <w:p w:rsidR="00D52F90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6) ежемесячное денежное поощрение в размере 100 процентов оклада денежного содержания по замещаемой должности. Лицу, замещающему муниципальную должность, может также выплачиваться единовременное дополнительное денежное поощрение;</w:t>
      </w:r>
    </w:p>
    <w:p w:rsidR="006366CC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7) единовременная выплата при предоставлении ежегодного оплачиваемого отпуска в размере двух окладов денежного содержания по замещаемой должности;</w:t>
      </w:r>
    </w:p>
    <w:p w:rsidR="006366CC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8) материальная помощь в размере одного оклада денежного содержания по замещаемой должности.</w:t>
      </w:r>
    </w:p>
    <w:p w:rsidR="002C3E18" w:rsidRPr="008F6A9E" w:rsidRDefault="006052E2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1.</w:t>
      </w:r>
      <w:r w:rsidR="006956E9" w:rsidRPr="008F6A9E">
        <w:rPr>
          <w:rFonts w:ascii="Times New Roman" w:hAnsi="Times New Roman" w:cs="Times New Roman"/>
          <w:sz w:val="24"/>
          <w:szCs w:val="24"/>
        </w:rPr>
        <w:t>4</w:t>
      </w:r>
      <w:r w:rsidR="002C3E18" w:rsidRPr="008F6A9E">
        <w:rPr>
          <w:rFonts w:ascii="Times New Roman" w:hAnsi="Times New Roman" w:cs="Times New Roman"/>
          <w:sz w:val="24"/>
          <w:szCs w:val="24"/>
        </w:rPr>
        <w:t>. Для формировани</w:t>
      </w:r>
      <w:r w:rsidR="00AB77DF" w:rsidRPr="008F6A9E">
        <w:rPr>
          <w:rFonts w:ascii="Times New Roman" w:hAnsi="Times New Roman" w:cs="Times New Roman"/>
          <w:sz w:val="24"/>
          <w:szCs w:val="24"/>
        </w:rPr>
        <w:t>я</w:t>
      </w:r>
      <w:r w:rsidR="002C3E18" w:rsidRPr="008F6A9E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лиц, замещающих муниципальные должности в Контрольно-</w:t>
      </w:r>
      <w:r w:rsidR="00C928DE" w:rsidRPr="008F6A9E">
        <w:rPr>
          <w:rFonts w:ascii="Times New Roman" w:hAnsi="Times New Roman" w:cs="Times New Roman"/>
          <w:sz w:val="24"/>
          <w:szCs w:val="24"/>
        </w:rPr>
        <w:t>ревизионной комиссии муниципального образования «город Десногорск» Смоленской области</w:t>
      </w:r>
      <w:r w:rsidR="002C3E18" w:rsidRPr="008F6A9E">
        <w:rPr>
          <w:rFonts w:ascii="Times New Roman" w:hAnsi="Times New Roman" w:cs="Times New Roman"/>
          <w:sz w:val="24"/>
          <w:szCs w:val="24"/>
        </w:rPr>
        <w:t xml:space="preserve">, сверх суммы средств, направляемых для выплаты месячных должностных окладов, устанавливаются </w:t>
      </w:r>
      <w:hyperlink w:anchor="P281" w:tooltip="НОРМАТИВЫ">
        <w:r w:rsidR="002C3E18" w:rsidRPr="008F6A9E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="002C3E18" w:rsidRPr="008F6A9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AB77DF" w:rsidRPr="008F6A9E">
        <w:rPr>
          <w:rFonts w:ascii="Times New Roman" w:hAnsi="Times New Roman" w:cs="Times New Roman"/>
          <w:sz w:val="24"/>
          <w:szCs w:val="24"/>
        </w:rPr>
        <w:t>Г</w:t>
      </w:r>
      <w:r w:rsidR="006366CC" w:rsidRPr="008F6A9E">
        <w:rPr>
          <w:rFonts w:ascii="Times New Roman" w:hAnsi="Times New Roman" w:cs="Times New Roman"/>
          <w:sz w:val="24"/>
          <w:szCs w:val="24"/>
        </w:rPr>
        <w:t>лав</w:t>
      </w:r>
      <w:r w:rsidR="002B425D" w:rsidRPr="008F6A9E">
        <w:rPr>
          <w:rFonts w:ascii="Times New Roman" w:hAnsi="Times New Roman" w:cs="Times New Roman"/>
          <w:sz w:val="24"/>
          <w:szCs w:val="24"/>
        </w:rPr>
        <w:t>е</w:t>
      </w:r>
      <w:r w:rsidR="006366CC" w:rsidRPr="008F6A9E">
        <w:rPr>
          <w:rFonts w:ascii="Times New Roman" w:hAnsi="Times New Roman" w:cs="Times New Roman"/>
          <w:sz w:val="24"/>
          <w:szCs w:val="24"/>
        </w:rPr>
        <w:t xml:space="preserve"> 3 </w:t>
      </w:r>
      <w:r w:rsidR="00BC677F" w:rsidRPr="008F6A9E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2C3E18" w:rsidRPr="008F6A9E">
        <w:rPr>
          <w:rFonts w:ascii="Times New Roman" w:hAnsi="Times New Roman" w:cs="Times New Roman"/>
          <w:sz w:val="24"/>
          <w:szCs w:val="24"/>
        </w:rPr>
        <w:t>.</w:t>
      </w:r>
    </w:p>
    <w:p w:rsidR="002C3E18" w:rsidRDefault="002C3E18" w:rsidP="0015717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75" w:rsidRDefault="00157175" w:rsidP="0015717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75" w:rsidRPr="008F6A9E" w:rsidRDefault="00157175" w:rsidP="0015717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18" w:rsidRPr="008F6A9E" w:rsidRDefault="002C3E18" w:rsidP="00157175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lastRenderedPageBreak/>
        <w:t xml:space="preserve">Раздел 2. </w:t>
      </w:r>
      <w:r w:rsidR="00A272A7" w:rsidRPr="008F6A9E">
        <w:rPr>
          <w:rFonts w:ascii="Times New Roman" w:hAnsi="Times New Roman" w:cs="Times New Roman"/>
          <w:sz w:val="24"/>
          <w:szCs w:val="24"/>
        </w:rPr>
        <w:t>Порядок предоставления дополнительных выплат лицам, замещающим муниципальные должности</w:t>
      </w:r>
    </w:p>
    <w:p w:rsidR="006366CC" w:rsidRPr="008F6A9E" w:rsidRDefault="006366CC" w:rsidP="00157175">
      <w:pPr>
        <w:pStyle w:val="ConsPlusTitle"/>
        <w:spacing w:line="264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15F6F" w:rsidRPr="008F6A9E" w:rsidRDefault="008651E2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2.1.  </w:t>
      </w:r>
      <w:r w:rsidR="00FB047D" w:rsidRPr="008F6A9E"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должности, </w:t>
      </w:r>
      <w:r w:rsidR="00707D0A" w:rsidRPr="008F6A9E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FB047D" w:rsidRPr="008F6A9E">
        <w:rPr>
          <w:rFonts w:ascii="Times New Roman" w:hAnsi="Times New Roman" w:cs="Times New Roman"/>
          <w:sz w:val="24"/>
          <w:szCs w:val="24"/>
        </w:rPr>
        <w:t>ежемесячная надбавка за особые условия работы (муниципальной службы) в размере 50 процентов должностного оклада по замещаемой должности</w:t>
      </w:r>
      <w:r w:rsidR="00A3133D" w:rsidRPr="008F6A9E">
        <w:rPr>
          <w:rFonts w:ascii="Times New Roman" w:hAnsi="Times New Roman" w:cs="Times New Roman"/>
          <w:sz w:val="24"/>
          <w:szCs w:val="24"/>
        </w:rPr>
        <w:t>.</w:t>
      </w:r>
      <w:r w:rsidR="00C15F6F" w:rsidRPr="008F6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7E" w:rsidRPr="008F6A9E" w:rsidRDefault="00380B7E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2147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прекратившим полномочия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6A9E">
        <w:rPr>
          <w:rFonts w:ascii="Times New Roman" w:hAnsi="Times New Roman" w:cs="Times New Roman"/>
          <w:sz w:val="24"/>
          <w:szCs w:val="24"/>
        </w:rPr>
        <w:t>по инициативе работодателя и проработавшим неполный месяц, надбавка за особые условия работы (муниципальной службы) выплачивается пропорционально отработанному времени.</w:t>
      </w:r>
    </w:p>
    <w:p w:rsidR="00380B7E" w:rsidRPr="008F6A9E" w:rsidRDefault="00380B7E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должности, </w:t>
      </w:r>
      <w:r w:rsidR="00E82147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прекратившим полномочия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6A9E">
        <w:rPr>
          <w:rFonts w:ascii="Times New Roman" w:hAnsi="Times New Roman" w:cs="Times New Roman"/>
          <w:sz w:val="24"/>
          <w:szCs w:val="24"/>
        </w:rPr>
        <w:t>по собственному желанию и проработавшим неполный месяц, надбавка за особые условия работы (муниципальной службы) за текущий месяц не выплачивается.</w:t>
      </w:r>
    </w:p>
    <w:p w:rsidR="00380B7E" w:rsidRPr="008F6A9E" w:rsidRDefault="00380B7E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должности, вновь принятым на работу и проработавшим неполный месяц надбавка за особые условия работы (муниципальной службы) выплачивается</w:t>
      </w:r>
      <w:r w:rsidR="00B91D80" w:rsidRPr="008F6A9E">
        <w:rPr>
          <w:rFonts w:ascii="Times New Roman" w:hAnsi="Times New Roman" w:cs="Times New Roman"/>
          <w:sz w:val="24"/>
          <w:szCs w:val="24"/>
        </w:rPr>
        <w:t xml:space="preserve"> пропорционально фактически отработанному времени</w:t>
      </w:r>
      <w:r w:rsidRPr="008F6A9E">
        <w:rPr>
          <w:rFonts w:ascii="Times New Roman" w:hAnsi="Times New Roman" w:cs="Times New Roman"/>
          <w:sz w:val="24"/>
          <w:szCs w:val="24"/>
        </w:rPr>
        <w:t>.</w:t>
      </w:r>
    </w:p>
    <w:p w:rsidR="00A83580" w:rsidRPr="008F6A9E" w:rsidRDefault="00805500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2.2</w:t>
      </w:r>
      <w:r w:rsidR="00FB047D" w:rsidRPr="008F6A9E">
        <w:rPr>
          <w:rFonts w:ascii="Times New Roman" w:hAnsi="Times New Roman" w:cs="Times New Roman"/>
          <w:sz w:val="24"/>
          <w:szCs w:val="24"/>
        </w:rPr>
        <w:t xml:space="preserve">. </w:t>
      </w:r>
      <w:r w:rsidR="00A83580" w:rsidRPr="008F6A9E">
        <w:rPr>
          <w:rFonts w:ascii="Times New Roman" w:hAnsi="Times New Roman" w:cs="Times New Roman"/>
          <w:sz w:val="24"/>
          <w:szCs w:val="24"/>
        </w:rPr>
        <w:t>Премия за выполнение особо важных и сложных заданий лицам, замещающим муниципальные должности, устанавливается с учетом обеспечения задач и функций, исполнения полномочий, личного трудового вклада в общие результаты служебной деятельности при выполнении особо важных и сложных заданий.</w:t>
      </w:r>
    </w:p>
    <w:p w:rsidR="00A83580" w:rsidRPr="008F6A9E" w:rsidRDefault="00C15AAA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Размер премии за выполнение особо важных и сложных заданий</w:t>
      </w:r>
      <w:r w:rsidR="00805500" w:rsidRPr="008F6A9E">
        <w:rPr>
          <w:rFonts w:ascii="Times New Roman" w:hAnsi="Times New Roman" w:cs="Times New Roman"/>
          <w:sz w:val="24"/>
          <w:szCs w:val="24"/>
        </w:rPr>
        <w:t xml:space="preserve"> </w:t>
      </w:r>
      <w:r w:rsidRPr="008F6A9E">
        <w:rPr>
          <w:rFonts w:ascii="Times New Roman" w:hAnsi="Times New Roman" w:cs="Times New Roman"/>
          <w:sz w:val="24"/>
          <w:szCs w:val="24"/>
        </w:rPr>
        <w:t>устанавливается:</w:t>
      </w:r>
    </w:p>
    <w:p w:rsidR="00805500" w:rsidRPr="008F6A9E" w:rsidRDefault="00C15AAA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Главе муниципального образования «город Десногорск» Смоленской области до 100 процентов оклада денежного содержания в пределах экономии годового фонда оплаты труда (без учета сумм экономии, сложившейся за счет снижения размеров дополнительных выплат);</w:t>
      </w:r>
    </w:p>
    <w:p w:rsidR="00C15AAA" w:rsidRPr="008F6A9E" w:rsidRDefault="00C15AAA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лицам, замещающим муниципальные должности – не ограничивается.</w:t>
      </w:r>
    </w:p>
    <w:p w:rsidR="00C15AAA" w:rsidRPr="008F6A9E" w:rsidRDefault="00C15AAA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Премия за выполнение особо важных и сложных заданий Главе муниципального образования «город Десногорск» Смоленской области согласовывается с Губернатором Смоленской области ежеквартально в </w:t>
      </w:r>
      <w:r w:rsidRPr="008F6A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6A9E">
        <w:rPr>
          <w:rFonts w:ascii="Times New Roman" w:hAnsi="Times New Roman" w:cs="Times New Roman"/>
          <w:sz w:val="24"/>
          <w:szCs w:val="24"/>
        </w:rPr>
        <w:t>-</w:t>
      </w:r>
      <w:r w:rsidRPr="008F6A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6A9E">
        <w:rPr>
          <w:rFonts w:ascii="Times New Roman" w:hAnsi="Times New Roman" w:cs="Times New Roman"/>
          <w:sz w:val="24"/>
          <w:szCs w:val="24"/>
        </w:rPr>
        <w:t xml:space="preserve"> кварталах текущего </w:t>
      </w:r>
      <w:r w:rsidR="008651E2" w:rsidRPr="008F6A9E">
        <w:rPr>
          <w:rFonts w:ascii="Times New Roman" w:hAnsi="Times New Roman" w:cs="Times New Roman"/>
          <w:sz w:val="24"/>
          <w:szCs w:val="24"/>
        </w:rPr>
        <w:t>финансового года.</w:t>
      </w:r>
    </w:p>
    <w:p w:rsidR="008651E2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Премия за выполнение особо важных и сложных заданий лицам, замещающим муниципальные должности, выплачивается на основании соответственно распоряжения </w:t>
      </w:r>
      <w:r w:rsidR="00C928DE" w:rsidRPr="008F6A9E">
        <w:rPr>
          <w:rFonts w:ascii="Times New Roman" w:hAnsi="Times New Roman" w:cs="Times New Roman"/>
          <w:sz w:val="24"/>
          <w:szCs w:val="24"/>
        </w:rPr>
        <w:t>Главы муниципального образования «город Десногорск» Смоленской области</w:t>
      </w:r>
      <w:r w:rsidRPr="008F6A9E">
        <w:rPr>
          <w:rFonts w:ascii="Times New Roman" w:hAnsi="Times New Roman" w:cs="Times New Roman"/>
          <w:sz w:val="24"/>
          <w:szCs w:val="24"/>
        </w:rPr>
        <w:t xml:space="preserve">, распоряжения председателя </w:t>
      </w:r>
      <w:r w:rsidR="00C928DE" w:rsidRPr="008F6A9E">
        <w:rPr>
          <w:rFonts w:ascii="Times New Roman" w:hAnsi="Times New Roman" w:cs="Times New Roman"/>
          <w:sz w:val="24"/>
          <w:szCs w:val="24"/>
        </w:rPr>
        <w:t xml:space="preserve">Десногорского </w:t>
      </w:r>
      <w:r w:rsidRPr="008F6A9E">
        <w:rPr>
          <w:rFonts w:ascii="Times New Roman" w:hAnsi="Times New Roman" w:cs="Times New Roman"/>
          <w:sz w:val="24"/>
          <w:szCs w:val="24"/>
        </w:rPr>
        <w:t>городского Совета, распоряжения председателя Контрольно-</w:t>
      </w:r>
      <w:r w:rsidR="00C928DE" w:rsidRPr="008F6A9E">
        <w:rPr>
          <w:rFonts w:ascii="Times New Roman" w:hAnsi="Times New Roman" w:cs="Times New Roman"/>
          <w:sz w:val="24"/>
          <w:szCs w:val="24"/>
        </w:rPr>
        <w:t>ревизионной комиссии муниципального образования «город Десногорск» Смоленской области</w:t>
      </w:r>
      <w:r w:rsidRPr="008F6A9E">
        <w:rPr>
          <w:rFonts w:ascii="Times New Roman" w:hAnsi="Times New Roman" w:cs="Times New Roman"/>
          <w:sz w:val="24"/>
          <w:szCs w:val="24"/>
        </w:rPr>
        <w:t>.</w:t>
      </w:r>
    </w:p>
    <w:p w:rsidR="008651E2" w:rsidRPr="008F6A9E" w:rsidRDefault="00A83580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2.3</w:t>
      </w:r>
      <w:r w:rsidR="006160E4" w:rsidRPr="008F6A9E">
        <w:rPr>
          <w:rFonts w:ascii="Times New Roman" w:hAnsi="Times New Roman" w:cs="Times New Roman"/>
          <w:sz w:val="24"/>
          <w:szCs w:val="24"/>
        </w:rPr>
        <w:t>. Выплата ежемесяч</w:t>
      </w:r>
      <w:r w:rsidR="008651E2" w:rsidRPr="008F6A9E">
        <w:rPr>
          <w:rFonts w:ascii="Times New Roman" w:hAnsi="Times New Roman" w:cs="Times New Roman"/>
          <w:sz w:val="24"/>
          <w:szCs w:val="24"/>
        </w:rPr>
        <w:t>ного денежного поощрения лицам, замещающим муниципальную должность, осуществляется по результатам служебной деятельности; за большой объем, систематическое выполнение срочных и неотложных поручений; знание и применение в работе компьютерной и другой техники; личный вклад в выполнение органами местного самоуправления муниципального образования «город Десногорск» Смоленской области возложенных на него функций и задач.</w:t>
      </w:r>
    </w:p>
    <w:p w:rsidR="008651E2" w:rsidRPr="008F6A9E" w:rsidRDefault="008651E2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6160E4" w:rsidRPr="008F6A9E">
        <w:rPr>
          <w:rFonts w:ascii="Times New Roman" w:hAnsi="Times New Roman" w:cs="Times New Roman"/>
          <w:sz w:val="24"/>
          <w:szCs w:val="24"/>
        </w:rPr>
        <w:t>ежемесячного</w:t>
      </w:r>
      <w:r w:rsidRPr="008F6A9E">
        <w:rPr>
          <w:rFonts w:ascii="Times New Roman" w:hAnsi="Times New Roman" w:cs="Times New Roman"/>
          <w:sz w:val="24"/>
          <w:szCs w:val="24"/>
        </w:rPr>
        <w:t xml:space="preserve"> денежного поощрения устанавливается:</w:t>
      </w:r>
    </w:p>
    <w:p w:rsidR="008651E2" w:rsidRPr="008F6A9E" w:rsidRDefault="008651E2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Главе муниципального образования «город Десногорск» Смоленской области</w:t>
      </w:r>
      <w:r w:rsidR="0068791B" w:rsidRPr="008F6A9E">
        <w:rPr>
          <w:rFonts w:ascii="Times New Roman" w:hAnsi="Times New Roman" w:cs="Times New Roman"/>
          <w:sz w:val="24"/>
          <w:szCs w:val="24"/>
        </w:rPr>
        <w:t>:</w:t>
      </w:r>
    </w:p>
    <w:p w:rsidR="0068791B" w:rsidRPr="008F6A9E" w:rsidRDefault="0068791B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за месяц текущего финансового года (за исключением последнего месяца текущего финансового года) – до 100 процентов оклада денежного содержания;</w:t>
      </w:r>
    </w:p>
    <w:p w:rsidR="0068791B" w:rsidRPr="008F6A9E" w:rsidRDefault="0068791B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за последний месяц текущего финансового года – в пределах экономии годового фонда оплаты труда (без учета суммы экономии, сложившейся за счет снижения размера единовременного денежного поощрения в течение 11 месяцев текущего финансового года);</w:t>
      </w:r>
    </w:p>
    <w:p w:rsidR="0068791B" w:rsidRPr="008F6A9E" w:rsidRDefault="0068791B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лицам, замещающим муниципальные должности – не ограничивается.</w:t>
      </w:r>
    </w:p>
    <w:p w:rsidR="0068791B" w:rsidRPr="008F6A9E" w:rsidRDefault="0068791B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Е</w:t>
      </w:r>
      <w:r w:rsidR="006160E4" w:rsidRPr="008F6A9E">
        <w:rPr>
          <w:rFonts w:ascii="Times New Roman" w:hAnsi="Times New Roman" w:cs="Times New Roman"/>
          <w:sz w:val="24"/>
          <w:szCs w:val="24"/>
        </w:rPr>
        <w:t>жемесячное</w:t>
      </w:r>
      <w:r w:rsidRPr="008F6A9E">
        <w:rPr>
          <w:rFonts w:ascii="Times New Roman" w:hAnsi="Times New Roman" w:cs="Times New Roman"/>
          <w:sz w:val="24"/>
          <w:szCs w:val="24"/>
        </w:rPr>
        <w:t xml:space="preserve"> денежное поощрение Главе муниципального образо</w:t>
      </w:r>
      <w:r w:rsidR="00F6471C" w:rsidRPr="008F6A9E">
        <w:rPr>
          <w:rFonts w:ascii="Times New Roman" w:hAnsi="Times New Roman" w:cs="Times New Roman"/>
          <w:sz w:val="24"/>
          <w:szCs w:val="24"/>
        </w:rPr>
        <w:t>вания «город Десногорск» Смолен</w:t>
      </w:r>
      <w:r w:rsidRPr="008F6A9E">
        <w:rPr>
          <w:rFonts w:ascii="Times New Roman" w:hAnsi="Times New Roman" w:cs="Times New Roman"/>
          <w:sz w:val="24"/>
          <w:szCs w:val="24"/>
        </w:rPr>
        <w:t>ской области согласовывается с Губернатором Смоленской области:</w:t>
      </w:r>
    </w:p>
    <w:p w:rsidR="0068791B" w:rsidRPr="008F6A9E" w:rsidRDefault="0068791B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lastRenderedPageBreak/>
        <w:t>- за месяц текущего финансового года (за исключением последнего месяца текущего финансового года) – ежемесячно;</w:t>
      </w:r>
    </w:p>
    <w:p w:rsidR="0068791B" w:rsidRPr="008F6A9E" w:rsidRDefault="0068791B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- за последний месяц текущего финансового года – до 5 декабря текущего финансового года.</w:t>
      </w:r>
    </w:p>
    <w:p w:rsidR="00D52F90" w:rsidRPr="008F6A9E" w:rsidRDefault="006160E4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Ежемесячное</w:t>
      </w:r>
      <w:r w:rsidR="00A83580" w:rsidRPr="008F6A9E">
        <w:rPr>
          <w:rFonts w:ascii="Times New Roman" w:hAnsi="Times New Roman" w:cs="Times New Roman"/>
          <w:sz w:val="24"/>
          <w:szCs w:val="24"/>
        </w:rPr>
        <w:t xml:space="preserve"> денежное поощрение лицам, замещающим муниципальные должности, выплачивается на основании соответственно распоряжения Главы муниципального образования «город Десногорск» Смоленской области, распоряжения председателя Десногорского городского Совета, распоряжения председателя Контрольно-ревизионной комиссии муниципального образования «город Десногорск» Смоленской области.</w:t>
      </w:r>
    </w:p>
    <w:p w:rsidR="0057739E" w:rsidRPr="008F6A9E" w:rsidRDefault="0057739E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прекратившим полномочия </w:t>
      </w:r>
      <w:r w:rsidRPr="008F6A9E">
        <w:rPr>
          <w:rFonts w:ascii="Times New Roman" w:hAnsi="Times New Roman" w:cs="Times New Roman"/>
          <w:sz w:val="24"/>
          <w:szCs w:val="24"/>
        </w:rPr>
        <w:t>по инициативе работодателя и проработавшим неполный месяц, ежемесячное денежное поощрение выплачивается пропорционально отработанному времени.</w:t>
      </w:r>
    </w:p>
    <w:p w:rsidR="0057739E" w:rsidRPr="008F6A9E" w:rsidRDefault="0057739E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должности, 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прекратившим полномочия </w:t>
      </w:r>
      <w:r w:rsidRPr="008F6A9E">
        <w:rPr>
          <w:rFonts w:ascii="Times New Roman" w:hAnsi="Times New Roman" w:cs="Times New Roman"/>
          <w:sz w:val="24"/>
          <w:szCs w:val="24"/>
        </w:rPr>
        <w:t>по собственному желанию и проработавшим неполный месяц, ежемесячное денежное поощрение за текущий месяц не выплачивается.</w:t>
      </w:r>
    </w:p>
    <w:p w:rsidR="0057739E" w:rsidRPr="008F6A9E" w:rsidRDefault="0057739E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должности, вновь принятым на работу и проработавшим неполный месяц ежемесячное денежное поощрение за текущий месяц </w:t>
      </w:r>
      <w:r w:rsidR="00921DC4" w:rsidRPr="008F6A9E">
        <w:rPr>
          <w:rFonts w:ascii="Times New Roman" w:hAnsi="Times New Roman" w:cs="Times New Roman"/>
          <w:sz w:val="24"/>
          <w:szCs w:val="24"/>
        </w:rPr>
        <w:t>выплачивается пропорционально фактически отработанному времени</w:t>
      </w:r>
      <w:r w:rsidRPr="008F6A9E">
        <w:rPr>
          <w:rFonts w:ascii="Times New Roman" w:hAnsi="Times New Roman" w:cs="Times New Roman"/>
          <w:sz w:val="24"/>
          <w:szCs w:val="24"/>
        </w:rPr>
        <w:t>.</w:t>
      </w:r>
    </w:p>
    <w:p w:rsidR="00E82147" w:rsidRPr="008F6A9E" w:rsidRDefault="00E82147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2.4. Единовременное дополнительное денежное поощрение Главе муниципального образования «город Десногорск» Смоленской области согласовывается с Губернатором Смоленской области.</w:t>
      </w:r>
    </w:p>
    <w:p w:rsidR="00E82147" w:rsidRPr="008F6A9E" w:rsidRDefault="00E82147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A9E">
        <w:rPr>
          <w:rFonts w:ascii="Times New Roman" w:hAnsi="Times New Roman" w:cs="Times New Roman"/>
          <w:sz w:val="24"/>
          <w:szCs w:val="24"/>
        </w:rPr>
        <w:t>Единовременное дополнительное денежное поощрение лицам, замещающим муниципальные должности, производится на основании соответственно распоряжения Главы муниципального образования «город Десногорск» Смоленской области, распоряжения председателя Десногорского городского Совета, распоряжения председателя Контрольно-ревизионной комиссии муниципального образования «город Десногорск» Смоленской области,</w:t>
      </w: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распоряжения (приказа) председателя (начальника) соответствующего комитета (управления)</w:t>
      </w:r>
      <w:r w:rsidRPr="008F6A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3E18" w:rsidRPr="008F6A9E" w:rsidRDefault="00A83580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2.</w:t>
      </w:r>
      <w:r w:rsidR="00E82147" w:rsidRPr="008F6A9E">
        <w:rPr>
          <w:rFonts w:ascii="Times New Roman" w:hAnsi="Times New Roman" w:cs="Times New Roman"/>
          <w:sz w:val="24"/>
          <w:szCs w:val="24"/>
        </w:rPr>
        <w:t>5</w:t>
      </w:r>
      <w:r w:rsidR="008651E2" w:rsidRPr="008F6A9E">
        <w:rPr>
          <w:rFonts w:ascii="Times New Roman" w:hAnsi="Times New Roman" w:cs="Times New Roman"/>
          <w:sz w:val="24"/>
          <w:szCs w:val="24"/>
        </w:rPr>
        <w:t xml:space="preserve">. </w:t>
      </w:r>
      <w:r w:rsidR="002C3E18" w:rsidRPr="008F6A9E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лицам, замещающим муниципальные должности, производи</w:t>
      </w:r>
      <w:r w:rsidRPr="008F6A9E">
        <w:rPr>
          <w:rFonts w:ascii="Times New Roman" w:hAnsi="Times New Roman" w:cs="Times New Roman"/>
          <w:sz w:val="24"/>
          <w:szCs w:val="24"/>
        </w:rPr>
        <w:t xml:space="preserve">тся </w:t>
      </w:r>
      <w:r w:rsidR="002C3E18" w:rsidRPr="008F6A9E">
        <w:rPr>
          <w:rFonts w:ascii="Times New Roman" w:hAnsi="Times New Roman" w:cs="Times New Roman"/>
          <w:sz w:val="24"/>
          <w:szCs w:val="24"/>
        </w:rPr>
        <w:t>на основании соответственно распоряжения</w:t>
      </w:r>
      <w:r w:rsidR="00C12CE9" w:rsidRPr="008F6A9E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«город Десногорск» Смоленской области</w:t>
      </w:r>
      <w:r w:rsidR="002C3E18" w:rsidRPr="008F6A9E">
        <w:rPr>
          <w:rFonts w:ascii="Times New Roman" w:hAnsi="Times New Roman" w:cs="Times New Roman"/>
          <w:sz w:val="24"/>
          <w:szCs w:val="24"/>
        </w:rPr>
        <w:t xml:space="preserve">, распоряжения председателя </w:t>
      </w:r>
      <w:r w:rsidR="00C12CE9" w:rsidRPr="008F6A9E">
        <w:rPr>
          <w:rFonts w:ascii="Times New Roman" w:hAnsi="Times New Roman" w:cs="Times New Roman"/>
          <w:sz w:val="24"/>
          <w:szCs w:val="24"/>
        </w:rPr>
        <w:t xml:space="preserve">Десногорского </w:t>
      </w:r>
      <w:r w:rsidR="002C3E18" w:rsidRPr="008F6A9E">
        <w:rPr>
          <w:rFonts w:ascii="Times New Roman" w:hAnsi="Times New Roman" w:cs="Times New Roman"/>
          <w:sz w:val="24"/>
          <w:szCs w:val="24"/>
        </w:rPr>
        <w:t>городского Совета, распоряжения председателя</w:t>
      </w:r>
      <w:r w:rsidR="00C12CE9" w:rsidRPr="008F6A9E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«город Десногорск» Смоленской области</w:t>
      </w:r>
      <w:r w:rsidR="00571570" w:rsidRPr="008F6A9E">
        <w:rPr>
          <w:rFonts w:ascii="Times New Roman" w:hAnsi="Times New Roman" w:cs="Times New Roman"/>
          <w:sz w:val="24"/>
          <w:szCs w:val="24"/>
        </w:rPr>
        <w:t>,</w:t>
      </w:r>
      <w:r w:rsidR="00571570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распоряжения (приказ</w:t>
      </w:r>
      <w:r w:rsidR="004A593E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71570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) председателя (начальника) соответствующего комитета (управления)</w:t>
      </w:r>
      <w:r w:rsidR="002C3E18" w:rsidRPr="008F6A9E">
        <w:rPr>
          <w:rFonts w:ascii="Times New Roman" w:hAnsi="Times New Roman" w:cs="Times New Roman"/>
          <w:sz w:val="24"/>
          <w:szCs w:val="24"/>
        </w:rPr>
        <w:t>.</w:t>
      </w:r>
    </w:p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Единовременная выплата </w:t>
      </w:r>
      <w:r w:rsidR="00A83580" w:rsidRPr="008F6A9E">
        <w:rPr>
          <w:rFonts w:ascii="Times New Roman" w:hAnsi="Times New Roman" w:cs="Times New Roman"/>
          <w:sz w:val="24"/>
          <w:szCs w:val="24"/>
        </w:rPr>
        <w:t xml:space="preserve">при предоставлении ежегодного оплачиваемого отпуска лицам, замещающим муниципальные должности, </w:t>
      </w:r>
      <w:r w:rsidR="00C96D67" w:rsidRPr="008F6A9E">
        <w:rPr>
          <w:rFonts w:ascii="Times New Roman" w:hAnsi="Times New Roman" w:cs="Times New Roman"/>
          <w:sz w:val="24"/>
          <w:szCs w:val="24"/>
        </w:rPr>
        <w:t xml:space="preserve">производится в размере двух окладов денежного содержания </w:t>
      </w:r>
      <w:r w:rsidRPr="008F6A9E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 либо в другое время (может также разбиваться на две равные части).</w:t>
      </w:r>
    </w:p>
    <w:p w:rsidR="00C96D67" w:rsidRPr="008F6A9E" w:rsidRDefault="00C96D67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должности, вновь принятым на работу, прекратившим полномочия по инициативе работодателя или по собственному желанию, и проработавшим неполный год, единовременная выплата при предоставлении ежегодного оплачиваемого отпуска выплачивается пропорционально отработанному времени.</w:t>
      </w:r>
    </w:p>
    <w:p w:rsidR="004A593E" w:rsidRPr="008F6A9E" w:rsidRDefault="004A593E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Если, на момент увольнения, лицом, замещающим муниципальную должность, получена единовременная выплата при предоставлении ежегодного оплачиваемого отпуска в полном объеме, то производится удержание </w:t>
      </w:r>
      <w:proofErr w:type="spellStart"/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переполученной</w:t>
      </w:r>
      <w:proofErr w:type="spellEnd"/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единовременной выплаты при предоставлении ежегодного оплачиваемого отпуска пропорционально отработанному времени.</w:t>
      </w:r>
    </w:p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При назначении лица на муниципальную должность в текущем году единовременная выплата производятся за период со дня назначения по 31 декабря этого же года.</w:t>
      </w:r>
    </w:p>
    <w:p w:rsidR="002C3E18" w:rsidRPr="008F6A9E" w:rsidRDefault="002C3E18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lastRenderedPageBreak/>
        <w:t>При прекращении полномочий лица, замещающего муниципальную должность, единовременная выплата (в случае если указанное лицо не реализовало право на отпуск) выплачиваются за фактически отработанное время.</w:t>
      </w:r>
    </w:p>
    <w:p w:rsidR="007C4B32" w:rsidRPr="008F6A9E" w:rsidRDefault="007C4B32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2.</w:t>
      </w:r>
      <w:r w:rsidR="00E82147" w:rsidRPr="008F6A9E">
        <w:rPr>
          <w:rFonts w:ascii="Times New Roman" w:hAnsi="Times New Roman" w:cs="Times New Roman"/>
          <w:sz w:val="24"/>
          <w:szCs w:val="24"/>
        </w:rPr>
        <w:t>6</w:t>
      </w:r>
      <w:r w:rsidRPr="008F6A9E">
        <w:rPr>
          <w:rFonts w:ascii="Times New Roman" w:hAnsi="Times New Roman" w:cs="Times New Roman"/>
          <w:sz w:val="24"/>
          <w:szCs w:val="24"/>
        </w:rPr>
        <w:t xml:space="preserve">. </w:t>
      </w:r>
      <w:r w:rsidR="00045BA1" w:rsidRPr="008F6A9E">
        <w:rPr>
          <w:rFonts w:ascii="Times New Roman" w:hAnsi="Times New Roman" w:cs="Times New Roman"/>
          <w:sz w:val="24"/>
          <w:szCs w:val="24"/>
        </w:rPr>
        <w:t>Материальная помощь выплачивается лицам, замещающим муниципальные должности, с целью оказания им материальной и социальной поддержки.</w:t>
      </w:r>
    </w:p>
    <w:p w:rsidR="007C4B32" w:rsidRPr="008F6A9E" w:rsidRDefault="007C4B32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Выплата материальной помощи лицам, замещающим муниципальные должности, осуществляется один раз в календарном году. </w:t>
      </w:r>
    </w:p>
    <w:p w:rsidR="007C4B32" w:rsidRPr="008F6A9E" w:rsidRDefault="007C4B32" w:rsidP="0015717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Материальная помощь выплачивается лицам, замещающим муниципальные должности, за счет средств фонда оплаты труда.</w:t>
      </w:r>
    </w:p>
    <w:p w:rsidR="006160E4" w:rsidRPr="008F6A9E" w:rsidRDefault="00045BA1" w:rsidP="00157175">
      <w:pPr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2.</w:t>
      </w:r>
      <w:r w:rsidR="00E82147" w:rsidRPr="008F6A9E">
        <w:rPr>
          <w:rFonts w:ascii="Times New Roman" w:hAnsi="Times New Roman" w:cs="Times New Roman"/>
          <w:sz w:val="24"/>
          <w:szCs w:val="24"/>
        </w:rPr>
        <w:t>7</w:t>
      </w:r>
      <w:r w:rsidR="007C4B32" w:rsidRPr="008F6A9E">
        <w:rPr>
          <w:rFonts w:ascii="Times New Roman" w:hAnsi="Times New Roman" w:cs="Times New Roman"/>
          <w:sz w:val="24"/>
          <w:szCs w:val="24"/>
        </w:rPr>
        <w:t xml:space="preserve">. </w:t>
      </w:r>
      <w:r w:rsidR="006160E4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увольнении лица, замещающего муниципальные должности, </w:t>
      </w:r>
      <w:r w:rsidR="006160E4" w:rsidRPr="008F6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получившего </w:t>
      </w:r>
      <w:r w:rsidR="006160E4"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материальную помощь, материальная помощь выплачивается и рассчитывается пропорционально за фактически отработанное время.</w:t>
      </w:r>
    </w:p>
    <w:p w:rsidR="006160E4" w:rsidRPr="008F6A9E" w:rsidRDefault="006160E4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на момент увольнения лицом, замещающим муниципальную должность, получена материальная помощь в полном объеме, то производится удержание </w:t>
      </w:r>
      <w:proofErr w:type="spellStart"/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>переполученной</w:t>
      </w:r>
      <w:proofErr w:type="spellEnd"/>
      <w:r w:rsidRPr="008F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материальной помощи пропорционально отработанному времени.</w:t>
      </w:r>
    </w:p>
    <w:p w:rsidR="007C4B32" w:rsidRPr="008F6A9E" w:rsidRDefault="00045BA1" w:rsidP="0015717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2.</w:t>
      </w:r>
      <w:r w:rsidR="00E82147" w:rsidRPr="008F6A9E">
        <w:rPr>
          <w:rFonts w:ascii="Times New Roman" w:hAnsi="Times New Roman" w:cs="Times New Roman"/>
          <w:sz w:val="24"/>
          <w:szCs w:val="24"/>
        </w:rPr>
        <w:t>8</w:t>
      </w:r>
      <w:r w:rsidR="007C4B32" w:rsidRPr="008F6A9E">
        <w:rPr>
          <w:rFonts w:ascii="Times New Roman" w:hAnsi="Times New Roman" w:cs="Times New Roman"/>
          <w:sz w:val="24"/>
          <w:szCs w:val="24"/>
        </w:rPr>
        <w:t xml:space="preserve">. </w:t>
      </w:r>
      <w:r w:rsidR="006160E4" w:rsidRPr="008F6A9E">
        <w:rPr>
          <w:rFonts w:ascii="Times New Roman" w:hAnsi="Times New Roman" w:cs="Times New Roman"/>
          <w:sz w:val="24"/>
          <w:szCs w:val="24"/>
        </w:rPr>
        <w:t>Основанием для оказания материальной помощи является волеизъявление лица, замещающего муниципальную должность, о выплате материальной помощи</w:t>
      </w:r>
      <w:r w:rsidR="007C4B32" w:rsidRPr="008F6A9E">
        <w:rPr>
          <w:rFonts w:ascii="Times New Roman" w:hAnsi="Times New Roman" w:cs="Times New Roman"/>
          <w:sz w:val="24"/>
          <w:szCs w:val="24"/>
        </w:rPr>
        <w:t>.</w:t>
      </w:r>
    </w:p>
    <w:p w:rsidR="002C3E18" w:rsidRPr="008F6A9E" w:rsidRDefault="003E0A0C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2.</w:t>
      </w:r>
      <w:r w:rsidR="00E82147" w:rsidRPr="008F6A9E">
        <w:rPr>
          <w:rFonts w:ascii="Times New Roman" w:hAnsi="Times New Roman" w:cs="Times New Roman"/>
          <w:sz w:val="24"/>
          <w:szCs w:val="24"/>
        </w:rPr>
        <w:t>9</w:t>
      </w:r>
      <w:r w:rsidR="002C3E18" w:rsidRPr="008F6A9E">
        <w:rPr>
          <w:rFonts w:ascii="Times New Roman" w:hAnsi="Times New Roman" w:cs="Times New Roman"/>
          <w:sz w:val="24"/>
          <w:szCs w:val="24"/>
        </w:rPr>
        <w:t>. При наличии экономии фонда оплаты труда лицам, замещающим муниципальные должности, на основании соответственно распоряжения</w:t>
      </w:r>
      <w:r w:rsidR="006052E2" w:rsidRPr="008F6A9E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«город Десногорск» Смоленской области</w:t>
      </w:r>
      <w:r w:rsidR="002C3E18" w:rsidRPr="008F6A9E">
        <w:rPr>
          <w:rFonts w:ascii="Times New Roman" w:hAnsi="Times New Roman" w:cs="Times New Roman"/>
          <w:sz w:val="24"/>
          <w:szCs w:val="24"/>
        </w:rPr>
        <w:t xml:space="preserve">, распоряжения председателя </w:t>
      </w:r>
      <w:r w:rsidR="006052E2" w:rsidRPr="008F6A9E">
        <w:rPr>
          <w:rFonts w:ascii="Times New Roman" w:hAnsi="Times New Roman" w:cs="Times New Roman"/>
          <w:sz w:val="24"/>
          <w:szCs w:val="24"/>
        </w:rPr>
        <w:t xml:space="preserve">Десногорского </w:t>
      </w:r>
      <w:r w:rsidR="002C3E18" w:rsidRPr="008F6A9E">
        <w:rPr>
          <w:rFonts w:ascii="Times New Roman" w:hAnsi="Times New Roman" w:cs="Times New Roman"/>
          <w:sz w:val="24"/>
          <w:szCs w:val="24"/>
        </w:rPr>
        <w:t>городского Совета, распоряжения председателя Контрольно-</w:t>
      </w:r>
      <w:r w:rsidR="006052E2" w:rsidRPr="008F6A9E">
        <w:rPr>
          <w:rFonts w:ascii="Times New Roman" w:hAnsi="Times New Roman" w:cs="Times New Roman"/>
          <w:sz w:val="24"/>
          <w:szCs w:val="24"/>
        </w:rPr>
        <w:t>ревизионной комиссии муниципального образования «город Десногорск» Смоленской области</w:t>
      </w:r>
      <w:r w:rsidR="002C3E18" w:rsidRPr="008F6A9E">
        <w:rPr>
          <w:rFonts w:ascii="Times New Roman" w:hAnsi="Times New Roman" w:cs="Times New Roman"/>
          <w:sz w:val="24"/>
          <w:szCs w:val="24"/>
        </w:rPr>
        <w:t xml:space="preserve"> может также выплачиваться единовременное дополнительное денежное поощрение.</w:t>
      </w:r>
    </w:p>
    <w:p w:rsidR="002C3E18" w:rsidRPr="008F6A9E" w:rsidRDefault="00E82147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2.10</w:t>
      </w:r>
      <w:r w:rsidR="00380B7E" w:rsidRPr="008F6A9E">
        <w:rPr>
          <w:rFonts w:ascii="Times New Roman" w:hAnsi="Times New Roman" w:cs="Times New Roman"/>
          <w:sz w:val="24"/>
          <w:szCs w:val="24"/>
        </w:rPr>
        <w:t>. Выплаты, предусмотренные настоящей главой, выплачиваются в пределах фонда оплаты труда.</w:t>
      </w:r>
    </w:p>
    <w:p w:rsidR="001D6E93" w:rsidRPr="008F6A9E" w:rsidRDefault="001D6E93" w:rsidP="0015717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0D2" w:rsidRPr="008F6A9E" w:rsidRDefault="006366CC" w:rsidP="00157175">
      <w:pPr>
        <w:pStyle w:val="ConsPlusTitle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F6A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6A9E">
        <w:rPr>
          <w:rFonts w:ascii="Times New Roman" w:hAnsi="Times New Roman" w:cs="Times New Roman"/>
          <w:sz w:val="24"/>
          <w:szCs w:val="24"/>
        </w:rPr>
        <w:t>.</w:t>
      </w:r>
      <w:r w:rsidR="003360D2" w:rsidRPr="008F6A9E">
        <w:rPr>
          <w:rFonts w:ascii="Times New Roman" w:hAnsi="Times New Roman" w:cs="Times New Roman"/>
          <w:sz w:val="24"/>
          <w:szCs w:val="24"/>
        </w:rPr>
        <w:t xml:space="preserve"> НОРМАТИВЫ ДЛЯ ФОРМИРОВАНИЯ ФОНДА ОПЛАТЫ ТРУДА ЛИЦ, ЗАМЕЩАЮЩИХ МУНИЦИПАЛЬНЫЕ ДОЛЖНОСТИ В КОНТРОЛЬНО-РЕВИЗИОННОЙ КОМИССИИ МУНИЦИПАЛЬНОГО ОБРАЗОВАНИЯ «ГОРОД ДЕСНОГОРСК» СМОЛЕНСКОЙ ОБЛАСТИ</w:t>
      </w:r>
    </w:p>
    <w:p w:rsidR="003360D2" w:rsidRPr="008F6A9E" w:rsidRDefault="003360D2" w:rsidP="0015717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0D2" w:rsidRPr="008F6A9E" w:rsidRDefault="003360D2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>3.1. При формировании годового фонда оплаты труда лиц, замещающих муниципальные должности в Контрольно-ревизионной комиссии муниципального образования «город Десногорск» Смоленской области, сверх суммы средств, направляемых для выплаты месячных должностных окладов, предусматриваются следующие средства для выплаты:</w:t>
      </w:r>
    </w:p>
    <w:p w:rsidR="004327CB" w:rsidRPr="008F6A9E" w:rsidRDefault="004327CB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3119"/>
      </w:tblGrid>
      <w:tr w:rsidR="00045BA1" w:rsidRPr="008F6A9E" w:rsidTr="00157175">
        <w:trPr>
          <w:trHeight w:val="408"/>
        </w:trPr>
        <w:tc>
          <w:tcPr>
            <w:tcW w:w="7008" w:type="dxa"/>
          </w:tcPr>
          <w:p w:rsidR="003360D2" w:rsidRPr="008F6A9E" w:rsidRDefault="003360D2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3119" w:type="dxa"/>
          </w:tcPr>
          <w:p w:rsidR="003360D2" w:rsidRPr="008F6A9E" w:rsidRDefault="003360D2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Размер выплаты (в расчете на год)</w:t>
            </w:r>
          </w:p>
        </w:tc>
      </w:tr>
      <w:tr w:rsidR="00045BA1" w:rsidRPr="008F6A9E" w:rsidTr="00157175">
        <w:trPr>
          <w:trHeight w:val="221"/>
        </w:trPr>
        <w:tc>
          <w:tcPr>
            <w:tcW w:w="7008" w:type="dxa"/>
          </w:tcPr>
          <w:p w:rsidR="003360D2" w:rsidRPr="008F6A9E" w:rsidRDefault="003360D2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360D2" w:rsidRPr="008F6A9E" w:rsidRDefault="003360D2" w:rsidP="00157175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BA1" w:rsidRPr="008F6A9E" w:rsidTr="00157175">
        <w:tc>
          <w:tcPr>
            <w:tcW w:w="7008" w:type="dxa"/>
          </w:tcPr>
          <w:p w:rsidR="003360D2" w:rsidRPr="008F6A9E" w:rsidRDefault="003360D2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окладу, размер которой равен окладу за классный чин муниципального служащего, установленному </w:t>
            </w:r>
            <w:hyperlink r:id="rId15" w:tooltip="Закон Смоленской области от 29.11.2007 N 109-з (ред. от 28.02.2023) &quot;Об отдельных вопросах муниципальной службы в Смоленской области&quot; (принят Смоленской областной Думой 28.11.2007) {КонсультантПлюс}">
              <w:r w:rsidRPr="008F6A9E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части 2 статьи 5</w:t>
              </w:r>
            </w:hyperlink>
            <w:r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от 29 ноября 2007 года № 109-з «Об отдельных вопросах муниципальной службы в Смоленской области»</w:t>
            </w:r>
          </w:p>
        </w:tc>
        <w:tc>
          <w:tcPr>
            <w:tcW w:w="3119" w:type="dxa"/>
          </w:tcPr>
          <w:p w:rsidR="003360D2" w:rsidRPr="008F6A9E" w:rsidRDefault="006A733A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360D2" w:rsidRPr="008F6A9E">
              <w:rPr>
                <w:rFonts w:ascii="Times New Roman" w:hAnsi="Times New Roman" w:cs="Times New Roman"/>
                <w:sz w:val="24"/>
                <w:szCs w:val="24"/>
              </w:rPr>
              <w:t>етыре должностных оклада</w:t>
            </w:r>
          </w:p>
        </w:tc>
      </w:tr>
      <w:tr w:rsidR="00045BA1" w:rsidRPr="008F6A9E" w:rsidTr="00157175">
        <w:trPr>
          <w:trHeight w:val="553"/>
        </w:trPr>
        <w:tc>
          <w:tcPr>
            <w:tcW w:w="7008" w:type="dxa"/>
          </w:tcPr>
          <w:p w:rsidR="003360D2" w:rsidRPr="008F6A9E" w:rsidRDefault="003360D2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надбавка к должностному окладу за выслугу лет</w:t>
            </w:r>
          </w:p>
        </w:tc>
        <w:tc>
          <w:tcPr>
            <w:tcW w:w="3119" w:type="dxa"/>
          </w:tcPr>
          <w:p w:rsidR="003360D2" w:rsidRPr="008F6A9E" w:rsidRDefault="006A733A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60D2" w:rsidRPr="008F6A9E">
              <w:rPr>
                <w:rFonts w:ascii="Times New Roman" w:hAnsi="Times New Roman" w:cs="Times New Roman"/>
                <w:sz w:val="24"/>
                <w:szCs w:val="24"/>
              </w:rPr>
              <w:t>ри должностных оклада</w:t>
            </w:r>
          </w:p>
        </w:tc>
      </w:tr>
      <w:tr w:rsidR="00045BA1" w:rsidRPr="008F6A9E" w:rsidTr="00157175">
        <w:tc>
          <w:tcPr>
            <w:tcW w:w="7008" w:type="dxa"/>
          </w:tcPr>
          <w:p w:rsidR="003360D2" w:rsidRPr="008F6A9E" w:rsidRDefault="003360D2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 за особые условия работы</w:t>
            </w:r>
          </w:p>
        </w:tc>
        <w:tc>
          <w:tcPr>
            <w:tcW w:w="3119" w:type="dxa"/>
          </w:tcPr>
          <w:p w:rsidR="003360D2" w:rsidRPr="008F6A9E" w:rsidRDefault="006A733A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360D2" w:rsidRPr="008F6A9E">
              <w:rPr>
                <w:rFonts w:ascii="Times New Roman" w:hAnsi="Times New Roman" w:cs="Times New Roman"/>
                <w:sz w:val="24"/>
                <w:szCs w:val="24"/>
              </w:rPr>
              <w:t>етырнадцать должностных окладов</w:t>
            </w:r>
          </w:p>
        </w:tc>
      </w:tr>
      <w:tr w:rsidR="00045BA1" w:rsidRPr="008F6A9E" w:rsidTr="00157175">
        <w:tc>
          <w:tcPr>
            <w:tcW w:w="7008" w:type="dxa"/>
          </w:tcPr>
          <w:p w:rsidR="003360D2" w:rsidRPr="008F6A9E" w:rsidRDefault="003360D2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119" w:type="dxa"/>
          </w:tcPr>
          <w:p w:rsidR="003360D2" w:rsidRPr="008F6A9E" w:rsidRDefault="006A733A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0D2" w:rsidRPr="008F6A9E">
              <w:rPr>
                <w:rFonts w:ascii="Times New Roman" w:hAnsi="Times New Roman" w:cs="Times New Roman"/>
                <w:sz w:val="24"/>
                <w:szCs w:val="24"/>
              </w:rPr>
              <w:t>олтора должностного оклада</w:t>
            </w:r>
          </w:p>
        </w:tc>
      </w:tr>
      <w:tr w:rsidR="00045BA1" w:rsidRPr="008F6A9E" w:rsidTr="00157175">
        <w:tblPrEx>
          <w:tblBorders>
            <w:insideH w:val="nil"/>
          </w:tblBorders>
        </w:tblPrEx>
        <w:tc>
          <w:tcPr>
            <w:tcW w:w="7008" w:type="dxa"/>
            <w:tcBorders>
              <w:bottom w:val="nil"/>
            </w:tcBorders>
          </w:tcPr>
          <w:p w:rsidR="003360D2" w:rsidRPr="008F6A9E" w:rsidRDefault="003360D2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поощрение </w:t>
            </w:r>
          </w:p>
        </w:tc>
        <w:tc>
          <w:tcPr>
            <w:tcW w:w="3119" w:type="dxa"/>
            <w:tcBorders>
              <w:bottom w:val="nil"/>
            </w:tcBorders>
          </w:tcPr>
          <w:p w:rsidR="003360D2" w:rsidRPr="008F6A9E" w:rsidRDefault="003360D2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Двадцать один с половиной должностных окладов</w:t>
            </w:r>
          </w:p>
        </w:tc>
      </w:tr>
      <w:tr w:rsidR="00045BA1" w:rsidRPr="008F6A9E" w:rsidTr="00157175">
        <w:tc>
          <w:tcPr>
            <w:tcW w:w="7008" w:type="dxa"/>
          </w:tcPr>
          <w:p w:rsidR="003360D2" w:rsidRPr="008F6A9E" w:rsidRDefault="003360D2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Премия за выполнение особо важных и сложных заданий</w:t>
            </w:r>
          </w:p>
        </w:tc>
        <w:tc>
          <w:tcPr>
            <w:tcW w:w="3119" w:type="dxa"/>
          </w:tcPr>
          <w:p w:rsidR="003360D2" w:rsidRPr="008F6A9E" w:rsidRDefault="006A733A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60D2" w:rsidRPr="008F6A9E">
              <w:rPr>
                <w:rFonts w:ascii="Times New Roman" w:hAnsi="Times New Roman" w:cs="Times New Roman"/>
                <w:sz w:val="24"/>
                <w:szCs w:val="24"/>
              </w:rPr>
              <w:t>ва оклада денежного содержания</w:t>
            </w:r>
          </w:p>
        </w:tc>
      </w:tr>
      <w:tr w:rsidR="00045BA1" w:rsidRPr="008F6A9E" w:rsidTr="00157175">
        <w:tc>
          <w:tcPr>
            <w:tcW w:w="7008" w:type="dxa"/>
          </w:tcPr>
          <w:p w:rsidR="003360D2" w:rsidRPr="008F6A9E" w:rsidRDefault="003360D2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119" w:type="dxa"/>
          </w:tcPr>
          <w:p w:rsidR="003360D2" w:rsidRPr="008F6A9E" w:rsidRDefault="006A733A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60D2" w:rsidRPr="008F6A9E">
              <w:rPr>
                <w:rFonts w:ascii="Times New Roman" w:hAnsi="Times New Roman" w:cs="Times New Roman"/>
                <w:sz w:val="24"/>
                <w:szCs w:val="24"/>
              </w:rPr>
              <w:t>ва оклада денежного содержания</w:t>
            </w:r>
          </w:p>
        </w:tc>
      </w:tr>
      <w:tr w:rsidR="003360D2" w:rsidRPr="008F6A9E" w:rsidTr="00157175">
        <w:tc>
          <w:tcPr>
            <w:tcW w:w="7008" w:type="dxa"/>
          </w:tcPr>
          <w:p w:rsidR="003360D2" w:rsidRPr="008F6A9E" w:rsidRDefault="003360D2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3119" w:type="dxa"/>
          </w:tcPr>
          <w:p w:rsidR="003360D2" w:rsidRPr="008F6A9E" w:rsidRDefault="006A733A" w:rsidP="00157175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0D2" w:rsidRPr="008F6A9E">
              <w:rPr>
                <w:rFonts w:ascii="Times New Roman" w:hAnsi="Times New Roman" w:cs="Times New Roman"/>
                <w:sz w:val="24"/>
                <w:szCs w:val="24"/>
              </w:rPr>
              <w:t>дин оклад денежного содержания</w:t>
            </w:r>
          </w:p>
        </w:tc>
      </w:tr>
    </w:tbl>
    <w:p w:rsidR="003360D2" w:rsidRPr="008F6A9E" w:rsidRDefault="003360D2" w:rsidP="0015717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0D2" w:rsidRPr="008F6A9E" w:rsidRDefault="003360D2" w:rsidP="0015717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F6A9E">
        <w:rPr>
          <w:rFonts w:ascii="Times New Roman" w:hAnsi="Times New Roman" w:cs="Times New Roman"/>
          <w:sz w:val="24"/>
          <w:szCs w:val="24"/>
        </w:rPr>
        <w:t xml:space="preserve">Средства, направляемые для обеспечения выплат (единовременной выплаты, единовременного денежного поощрения, компенсаций, иных выплат), предусмотренных федеральным и областным законодательством, лицам, замещающим муниципальные должности в Контрольно-ревизионной комиссии муниципального образования «город Десногорск» Смоленской области, в связи с оставлением ими должностей (увольнением), не учитываются в фонде оплаты труда лиц, замещающих муниципальные должности в Контрольно-ревизионной комиссии муниципального образования «город Десногорск» Смоленской области. </w:t>
      </w:r>
      <w:proofErr w:type="gramEnd"/>
    </w:p>
    <w:sectPr w:rsidR="003360D2" w:rsidRPr="008F6A9E" w:rsidSect="00157175">
      <w:headerReference w:type="default" r:id="rId16"/>
      <w:pgSz w:w="11906" w:h="16838"/>
      <w:pgMar w:top="993" w:right="566" w:bottom="993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47" w:rsidRDefault="009B6247" w:rsidP="00F71D7E">
      <w:r>
        <w:separator/>
      </w:r>
    </w:p>
  </w:endnote>
  <w:endnote w:type="continuationSeparator" w:id="0">
    <w:p w:rsidR="009B6247" w:rsidRDefault="009B6247" w:rsidP="00F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47" w:rsidRDefault="009B6247" w:rsidP="00F71D7E">
      <w:r>
        <w:separator/>
      </w:r>
    </w:p>
  </w:footnote>
  <w:footnote w:type="continuationSeparator" w:id="0">
    <w:p w:rsidR="009B6247" w:rsidRDefault="009B6247" w:rsidP="00F7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695456"/>
      <w:docPartObj>
        <w:docPartGallery w:val="Page Numbers (Top of Page)"/>
        <w:docPartUnique/>
      </w:docPartObj>
    </w:sdtPr>
    <w:sdtEndPr/>
    <w:sdtContent>
      <w:p w:rsidR="006160E4" w:rsidRDefault="006160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4C2">
          <w:rPr>
            <w:noProof/>
          </w:rPr>
          <w:t>3</w:t>
        </w:r>
        <w:r>
          <w:fldChar w:fldCharType="end"/>
        </w:r>
      </w:p>
    </w:sdtContent>
  </w:sdt>
  <w:p w:rsidR="00F71D7E" w:rsidRDefault="00F71D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7E"/>
    <w:rsid w:val="00024888"/>
    <w:rsid w:val="0003502C"/>
    <w:rsid w:val="00040962"/>
    <w:rsid w:val="000456E4"/>
    <w:rsid w:val="00045BA1"/>
    <w:rsid w:val="00046F91"/>
    <w:rsid w:val="0005737B"/>
    <w:rsid w:val="0007211E"/>
    <w:rsid w:val="000914CD"/>
    <w:rsid w:val="000B14BF"/>
    <w:rsid w:val="000D7D0C"/>
    <w:rsid w:val="000E0CEB"/>
    <w:rsid w:val="000E2A31"/>
    <w:rsid w:val="000F56C5"/>
    <w:rsid w:val="00135187"/>
    <w:rsid w:val="00154EF1"/>
    <w:rsid w:val="001552A0"/>
    <w:rsid w:val="00157175"/>
    <w:rsid w:val="00162D2C"/>
    <w:rsid w:val="00171BFF"/>
    <w:rsid w:val="00174F65"/>
    <w:rsid w:val="00194AD6"/>
    <w:rsid w:val="001D1821"/>
    <w:rsid w:val="001D6E93"/>
    <w:rsid w:val="00241542"/>
    <w:rsid w:val="002574BD"/>
    <w:rsid w:val="00296EB5"/>
    <w:rsid w:val="00297990"/>
    <w:rsid w:val="002A0257"/>
    <w:rsid w:val="002A45F2"/>
    <w:rsid w:val="002B425D"/>
    <w:rsid w:val="002B6D07"/>
    <w:rsid w:val="002C3E18"/>
    <w:rsid w:val="002C56D4"/>
    <w:rsid w:val="00301C80"/>
    <w:rsid w:val="00322109"/>
    <w:rsid w:val="003360D2"/>
    <w:rsid w:val="00370D8A"/>
    <w:rsid w:val="003744F8"/>
    <w:rsid w:val="00380B71"/>
    <w:rsid w:val="00380B7E"/>
    <w:rsid w:val="003A246A"/>
    <w:rsid w:val="003C2B80"/>
    <w:rsid w:val="003E0073"/>
    <w:rsid w:val="003E0A0C"/>
    <w:rsid w:val="003F03B8"/>
    <w:rsid w:val="004047A0"/>
    <w:rsid w:val="004327CB"/>
    <w:rsid w:val="004438D8"/>
    <w:rsid w:val="00467A60"/>
    <w:rsid w:val="00486DFA"/>
    <w:rsid w:val="00495B72"/>
    <w:rsid w:val="004A593E"/>
    <w:rsid w:val="004C3623"/>
    <w:rsid w:val="004D04AD"/>
    <w:rsid w:val="004F574C"/>
    <w:rsid w:val="004F66FF"/>
    <w:rsid w:val="00571570"/>
    <w:rsid w:val="00577357"/>
    <w:rsid w:val="0057739E"/>
    <w:rsid w:val="005971A8"/>
    <w:rsid w:val="005A24E5"/>
    <w:rsid w:val="005D04C2"/>
    <w:rsid w:val="005D6B51"/>
    <w:rsid w:val="006052E2"/>
    <w:rsid w:val="006160E4"/>
    <w:rsid w:val="006366CC"/>
    <w:rsid w:val="00661426"/>
    <w:rsid w:val="0067624C"/>
    <w:rsid w:val="0068791B"/>
    <w:rsid w:val="006956E9"/>
    <w:rsid w:val="006A733A"/>
    <w:rsid w:val="006B7900"/>
    <w:rsid w:val="006D2519"/>
    <w:rsid w:val="006F2F72"/>
    <w:rsid w:val="00707D0A"/>
    <w:rsid w:val="00763346"/>
    <w:rsid w:val="00782BF7"/>
    <w:rsid w:val="007C1B20"/>
    <w:rsid w:val="007C4B32"/>
    <w:rsid w:val="007D188B"/>
    <w:rsid w:val="007D3FC4"/>
    <w:rsid w:val="007E0D20"/>
    <w:rsid w:val="00805500"/>
    <w:rsid w:val="00824F74"/>
    <w:rsid w:val="008253D1"/>
    <w:rsid w:val="008367A8"/>
    <w:rsid w:val="008651E2"/>
    <w:rsid w:val="00880B45"/>
    <w:rsid w:val="0088357E"/>
    <w:rsid w:val="008A55B3"/>
    <w:rsid w:val="008C65AC"/>
    <w:rsid w:val="008F6A9E"/>
    <w:rsid w:val="00921DC4"/>
    <w:rsid w:val="009303FD"/>
    <w:rsid w:val="009354DB"/>
    <w:rsid w:val="00960AEA"/>
    <w:rsid w:val="00966B95"/>
    <w:rsid w:val="009844A7"/>
    <w:rsid w:val="00991275"/>
    <w:rsid w:val="0099653D"/>
    <w:rsid w:val="009A74FC"/>
    <w:rsid w:val="009B6247"/>
    <w:rsid w:val="009D0C6E"/>
    <w:rsid w:val="00A272A7"/>
    <w:rsid w:val="00A3133D"/>
    <w:rsid w:val="00A349CF"/>
    <w:rsid w:val="00A75CA5"/>
    <w:rsid w:val="00A83580"/>
    <w:rsid w:val="00A94374"/>
    <w:rsid w:val="00A97693"/>
    <w:rsid w:val="00AA6A36"/>
    <w:rsid w:val="00AB77DF"/>
    <w:rsid w:val="00AC4BB4"/>
    <w:rsid w:val="00AD5600"/>
    <w:rsid w:val="00AE4B63"/>
    <w:rsid w:val="00AE6B0B"/>
    <w:rsid w:val="00B20F85"/>
    <w:rsid w:val="00B21490"/>
    <w:rsid w:val="00B443B8"/>
    <w:rsid w:val="00B71F14"/>
    <w:rsid w:val="00B72356"/>
    <w:rsid w:val="00B91D80"/>
    <w:rsid w:val="00B951C7"/>
    <w:rsid w:val="00BC677F"/>
    <w:rsid w:val="00BD52BE"/>
    <w:rsid w:val="00BD7C50"/>
    <w:rsid w:val="00BF02FF"/>
    <w:rsid w:val="00BF5E3F"/>
    <w:rsid w:val="00C12CE9"/>
    <w:rsid w:val="00C15AAA"/>
    <w:rsid w:val="00C15F6F"/>
    <w:rsid w:val="00C4377E"/>
    <w:rsid w:val="00C7022A"/>
    <w:rsid w:val="00C928DE"/>
    <w:rsid w:val="00C96D67"/>
    <w:rsid w:val="00CB3681"/>
    <w:rsid w:val="00CD68F1"/>
    <w:rsid w:val="00CF1C3E"/>
    <w:rsid w:val="00D15582"/>
    <w:rsid w:val="00D17038"/>
    <w:rsid w:val="00D51CB4"/>
    <w:rsid w:val="00D52F90"/>
    <w:rsid w:val="00D70F39"/>
    <w:rsid w:val="00D943B7"/>
    <w:rsid w:val="00DE246D"/>
    <w:rsid w:val="00E0259A"/>
    <w:rsid w:val="00E101F1"/>
    <w:rsid w:val="00E25648"/>
    <w:rsid w:val="00E534A3"/>
    <w:rsid w:val="00E63E3D"/>
    <w:rsid w:val="00E81467"/>
    <w:rsid w:val="00E82147"/>
    <w:rsid w:val="00E850CC"/>
    <w:rsid w:val="00E94E35"/>
    <w:rsid w:val="00EB1F0D"/>
    <w:rsid w:val="00EC2AF6"/>
    <w:rsid w:val="00EF03DA"/>
    <w:rsid w:val="00EF4388"/>
    <w:rsid w:val="00EF6067"/>
    <w:rsid w:val="00F10D4C"/>
    <w:rsid w:val="00F52A26"/>
    <w:rsid w:val="00F64450"/>
    <w:rsid w:val="00F6471C"/>
    <w:rsid w:val="00F71D7E"/>
    <w:rsid w:val="00F72D2D"/>
    <w:rsid w:val="00FA0033"/>
    <w:rsid w:val="00FA2BC6"/>
    <w:rsid w:val="00FA6C7D"/>
    <w:rsid w:val="00FB047D"/>
    <w:rsid w:val="00F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18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3E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Normal">
    <w:name w:val="ConsPlusNormal"/>
    <w:rsid w:val="002C3E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5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1D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7E"/>
    <w:rPr>
      <w:rFonts w:asciiTheme="minorHAnsi" w:eastAsiaTheme="minorEastAsia" w:hAnsiTheme="minorHAns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F71D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D7E"/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18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3E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Normal">
    <w:name w:val="ConsPlusNormal"/>
    <w:rsid w:val="002C3E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5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1D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7E"/>
    <w:rPr>
      <w:rFonts w:asciiTheme="minorHAnsi" w:eastAsiaTheme="minorEastAsia" w:hAnsiTheme="minorHAns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F71D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D7E"/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EC43332463D03EA9F373E580AE9FF99691FA5B4265402E23E0CB24C9B05487FB0E1BBBC68750836F187590DA2s1I" TargetMode="External"/><Relationship Id="rId13" Type="http://schemas.openxmlformats.org/officeDocument/2006/relationships/hyperlink" Target="consultantplus://offline/ref=8E3EC43332463D03EA9F29334E66B4F59B6649A9BC225D5CBE6A0AE513CB031D2DF0BFE2FD2C660931EF85580F29FC01012AB3F0BE53D5EE5E57A352AFs5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3EC43332463D03EA9F29334E66B4F59B6649A9BC225C50BB6D0AE513CB031D2DF0BFE2EF2C3E0533EF9B59083CAA5047A7sC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3EC43332463D03EA9F29334E66B4F59B6649A9BC235750BB6A0AE513CB031D2DF0BFE2FD2C660931EF8D580E29FC01012AB3F0BE53D5EE5E57A352AFs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3EC43332463D03EA9F29334E66B4F59B6649A9BC225C50BB6D0AE513CB031D2DF0BFE2FD2C660931EF84590F29FC01012AB3F0BE53D5EE5E57A352AFs5I" TargetMode="External"/><Relationship Id="rId10" Type="http://schemas.openxmlformats.org/officeDocument/2006/relationships/hyperlink" Target="consultantplus://offline/ref=8E3EC43332463D03EA9F29334E66B4F59B6649A9BC225C50BB6D0AE513CB031D2DF0BFE2FD2C660931EF84580929FC01012AB3F0BE53D5EE5E57A352AFs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373E580AE9FF99691EA2BF215402E23E0CB24C9B05486DB0B9B7BE686A0130E4D1084B77A5524561BEF5A04FD5EBA4s3I" TargetMode="External"/><Relationship Id="rId14" Type="http://schemas.openxmlformats.org/officeDocument/2006/relationships/hyperlink" Target="consultantplus://offline/ref=8E3EC43332463D03EA9F29334E66B4F59B6649A9BC215C5DBB6B0AE513CB031D2DF0BFE2FD2C660931EF855A0B29FC01012AB3F0BE53D5EE5E57A352AF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ADCE-F85A-488C-99F2-AA95F364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5478</Words>
  <Characters>31230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КРК</dc:creator>
  <cp:keywords/>
  <dc:description/>
  <cp:lastModifiedBy>Приемная</cp:lastModifiedBy>
  <cp:revision>100</cp:revision>
  <cp:lastPrinted>2023-11-24T10:15:00Z</cp:lastPrinted>
  <dcterms:created xsi:type="dcterms:W3CDTF">2023-07-20T08:59:00Z</dcterms:created>
  <dcterms:modified xsi:type="dcterms:W3CDTF">2023-11-28T04:32:00Z</dcterms:modified>
</cp:coreProperties>
</file>