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CC" w:rsidRPr="00B54E14" w:rsidRDefault="00577CCC" w:rsidP="00577CCC">
      <w:pPr>
        <w:spacing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CCC" w:rsidRPr="00AA544C" w:rsidRDefault="00577CCC" w:rsidP="00577CC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AA544C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77CCC" w:rsidRPr="00AA544C" w:rsidRDefault="00577CCC" w:rsidP="00577CC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AA544C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77CCC" w:rsidRPr="00AA544C" w:rsidRDefault="00577CCC" w:rsidP="00577CC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AA544C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77CCC" w:rsidRPr="00AA544C" w:rsidRDefault="00577CCC" w:rsidP="00577CC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577CCC" w:rsidRPr="00AA544C" w:rsidRDefault="00577CCC" w:rsidP="00577CCC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AA544C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A544C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77CCC" w:rsidRDefault="00577CCC" w:rsidP="00577CC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77CCC" w:rsidRDefault="00577CCC" w:rsidP="00577CCC"/>
                          <w:p w:rsidR="00577CCC" w:rsidRDefault="00577CCC" w:rsidP="00577CC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77CCC" w:rsidRPr="00AA544C" w:rsidRDefault="00577CCC" w:rsidP="00577CC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AA544C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77CCC" w:rsidRPr="00AA544C" w:rsidRDefault="00577CCC" w:rsidP="00577CC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AA544C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77CCC" w:rsidRPr="00AA544C" w:rsidRDefault="00577CCC" w:rsidP="00577CC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AA544C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77CCC" w:rsidRPr="00AA544C" w:rsidRDefault="00577CCC" w:rsidP="00577CC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577CCC" w:rsidRPr="00AA544C" w:rsidRDefault="00577CCC" w:rsidP="00577CCC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AA544C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AA544C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77CCC" w:rsidRDefault="00577CCC" w:rsidP="00577CC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77CCC" w:rsidRDefault="00577CCC" w:rsidP="00577CCC"/>
                    <w:p w:rsidR="00577CCC" w:rsidRDefault="00577CCC" w:rsidP="00577CCC"/>
                  </w:txbxContent>
                </v:textbox>
              </v:rect>
            </w:pict>
          </mc:Fallback>
        </mc:AlternateContent>
      </w:r>
    </w:p>
    <w:p w:rsidR="00577CCC" w:rsidRPr="00FE46FF" w:rsidRDefault="00577CCC" w:rsidP="00577CCC">
      <w:pPr>
        <w:spacing w:line="276" w:lineRule="auto"/>
      </w:pPr>
      <w:r>
        <w:rPr>
          <w:noProof/>
        </w:rPr>
        <w:drawing>
          <wp:inline distT="0" distB="0" distL="0" distR="0">
            <wp:extent cx="748030" cy="810260"/>
            <wp:effectExtent l="0" t="0" r="0" b="889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CC" w:rsidRPr="00FE46FF" w:rsidRDefault="00577CCC" w:rsidP="00577CCC">
      <w:pPr>
        <w:spacing w:line="276" w:lineRule="auto"/>
        <w:rPr>
          <w:color w:val="0D0D0D"/>
        </w:rPr>
      </w:pPr>
    </w:p>
    <w:p w:rsidR="00577CCC" w:rsidRDefault="00577CCC" w:rsidP="00577CCC">
      <w:pPr>
        <w:widowControl/>
        <w:spacing w:line="264" w:lineRule="auto"/>
        <w:ind w:firstLine="709"/>
        <w:rPr>
          <w:rFonts w:eastAsia="Times New Roman"/>
          <w:color w:val="404040"/>
          <w:sz w:val="26"/>
          <w:szCs w:val="26"/>
          <w:lang w:eastAsia="ar-SA"/>
        </w:rPr>
      </w:pPr>
    </w:p>
    <w:p w:rsidR="00577CCC" w:rsidRPr="00FE46FF" w:rsidRDefault="00577CCC" w:rsidP="00577CCC">
      <w:pPr>
        <w:widowControl/>
        <w:spacing w:line="264" w:lineRule="auto"/>
        <w:ind w:firstLine="709"/>
        <w:rPr>
          <w:color w:val="0D0D0D"/>
        </w:rPr>
      </w:pPr>
    </w:p>
    <w:p w:rsidR="00577CCC" w:rsidRPr="004535D6" w:rsidRDefault="00577CCC" w:rsidP="00577CCC">
      <w:pPr>
        <w:widowControl/>
        <w:spacing w:line="264" w:lineRule="auto"/>
        <w:ind w:firstLine="709"/>
        <w:rPr>
          <w:color w:val="0D0D0D"/>
        </w:rPr>
      </w:pPr>
      <w:r w:rsidRPr="004535D6">
        <w:rPr>
          <w:color w:val="0D0D0D"/>
        </w:rPr>
        <w:t>53 внеочередной сессии пятого созыва</w:t>
      </w:r>
    </w:p>
    <w:p w:rsidR="00577CCC" w:rsidRPr="004535D6" w:rsidRDefault="00577CCC" w:rsidP="00577CCC">
      <w:pPr>
        <w:widowControl/>
        <w:spacing w:line="264" w:lineRule="auto"/>
        <w:ind w:firstLine="709"/>
        <w:rPr>
          <w:color w:val="0D0D0D"/>
        </w:rPr>
      </w:pPr>
      <w:r w:rsidRPr="004535D6">
        <w:rPr>
          <w:color w:val="0D0D0D"/>
        </w:rPr>
        <w:t xml:space="preserve">от  27.05.2023 № </w:t>
      </w:r>
      <w:r w:rsidR="004535D6" w:rsidRPr="004535D6">
        <w:rPr>
          <w:color w:val="0D0D0D"/>
        </w:rPr>
        <w:t>339</w:t>
      </w:r>
    </w:p>
    <w:p w:rsidR="00577CCC" w:rsidRPr="004535D6" w:rsidRDefault="00577CCC" w:rsidP="00577CCC">
      <w:pPr>
        <w:spacing w:line="264" w:lineRule="auto"/>
        <w:ind w:firstLine="709"/>
        <w:jc w:val="both"/>
        <w:rPr>
          <w:color w:val="0D0D0D"/>
        </w:rPr>
      </w:pPr>
      <w:bookmarkStart w:id="0" w:name="_GoBack"/>
      <w:bookmarkEnd w:id="0"/>
    </w:p>
    <w:p w:rsidR="00577CCC" w:rsidRPr="004535D6" w:rsidRDefault="00577CCC" w:rsidP="00577CCC">
      <w:pPr>
        <w:spacing w:line="264" w:lineRule="auto"/>
        <w:jc w:val="both"/>
      </w:pPr>
      <w:r w:rsidRPr="004535D6">
        <w:tab/>
      </w:r>
      <w:r w:rsidRPr="004535D6">
        <w:tab/>
        <w:t xml:space="preserve">          </w:t>
      </w:r>
    </w:p>
    <w:p w:rsidR="00577CCC" w:rsidRPr="004535D6" w:rsidRDefault="00577CCC" w:rsidP="00577CCC">
      <w:pPr>
        <w:spacing w:line="264" w:lineRule="auto"/>
        <w:ind w:firstLine="708"/>
      </w:pPr>
      <w:r w:rsidRPr="004535D6">
        <w:t xml:space="preserve">О внесении изменений в Положение </w:t>
      </w:r>
    </w:p>
    <w:p w:rsidR="00577CCC" w:rsidRPr="004535D6" w:rsidRDefault="00577CCC" w:rsidP="00577CCC">
      <w:pPr>
        <w:spacing w:line="264" w:lineRule="auto"/>
        <w:ind w:firstLine="708"/>
      </w:pPr>
      <w:r w:rsidRPr="004535D6">
        <w:t>о порядке проведения конкурса</w:t>
      </w:r>
    </w:p>
    <w:p w:rsidR="00577CCC" w:rsidRPr="004535D6" w:rsidRDefault="00577CCC" w:rsidP="00577CCC">
      <w:pPr>
        <w:spacing w:line="264" w:lineRule="auto"/>
        <w:ind w:firstLine="708"/>
      </w:pPr>
      <w:r w:rsidRPr="004535D6">
        <w:t xml:space="preserve">по отбору кандидатов на должность </w:t>
      </w:r>
    </w:p>
    <w:p w:rsidR="00577CCC" w:rsidRPr="004535D6" w:rsidRDefault="00577CCC" w:rsidP="00577CCC">
      <w:pPr>
        <w:spacing w:line="264" w:lineRule="auto"/>
        <w:ind w:firstLine="708"/>
      </w:pPr>
      <w:r w:rsidRPr="004535D6">
        <w:t xml:space="preserve">Главы муниципального образования </w:t>
      </w:r>
    </w:p>
    <w:p w:rsidR="00577CCC" w:rsidRPr="004535D6" w:rsidRDefault="00577CCC" w:rsidP="00577CCC">
      <w:pPr>
        <w:spacing w:line="264" w:lineRule="auto"/>
        <w:ind w:firstLine="708"/>
      </w:pPr>
      <w:r w:rsidRPr="004535D6">
        <w:t>«город Десногорск» Смоленской области</w:t>
      </w:r>
    </w:p>
    <w:p w:rsidR="00577CCC" w:rsidRPr="004535D6" w:rsidRDefault="00577CCC" w:rsidP="00577CCC">
      <w:pPr>
        <w:spacing w:line="264" w:lineRule="auto"/>
        <w:ind w:firstLine="709"/>
        <w:jc w:val="both"/>
      </w:pPr>
    </w:p>
    <w:p w:rsidR="00577CCC" w:rsidRPr="004535D6" w:rsidRDefault="00577CCC" w:rsidP="00577CCC">
      <w:pPr>
        <w:spacing w:line="264" w:lineRule="auto"/>
        <w:ind w:firstLine="709"/>
        <w:jc w:val="both"/>
      </w:pPr>
    </w:p>
    <w:p w:rsidR="00577CCC" w:rsidRPr="004535D6" w:rsidRDefault="00577CCC" w:rsidP="00577CCC">
      <w:pPr>
        <w:spacing w:line="264" w:lineRule="auto"/>
        <w:ind w:firstLine="709"/>
        <w:jc w:val="both"/>
      </w:pPr>
      <w:r w:rsidRPr="004535D6">
        <w:t>В соответствии с частью 2.1 статьи 36 Федерального закона от 6 октября 2003 года № 131-ФЗ «Об общих принципах организации местного самоуправления в Российской Федерации», частью 3 статьи 35 Устава муниципального образования «город Десногорск» Смоленской области, Десногорский городской Совет</w:t>
      </w:r>
    </w:p>
    <w:p w:rsidR="00577CCC" w:rsidRPr="004535D6" w:rsidRDefault="00577CCC" w:rsidP="00577CCC">
      <w:pPr>
        <w:autoSpaceDE w:val="0"/>
        <w:spacing w:line="264" w:lineRule="auto"/>
        <w:ind w:firstLine="709"/>
        <w:jc w:val="center"/>
        <w:rPr>
          <w:rFonts w:eastAsia="Times New Roman"/>
          <w:b/>
          <w:lang w:eastAsia="ar-SA"/>
        </w:rPr>
      </w:pPr>
    </w:p>
    <w:p w:rsidR="00577CCC" w:rsidRPr="004535D6" w:rsidRDefault="00577CCC" w:rsidP="00577CCC">
      <w:pPr>
        <w:autoSpaceDE w:val="0"/>
        <w:spacing w:line="264" w:lineRule="auto"/>
        <w:jc w:val="center"/>
        <w:rPr>
          <w:rFonts w:eastAsia="Times New Roman"/>
          <w:lang w:eastAsia="ar-SA"/>
        </w:rPr>
      </w:pPr>
      <w:proofErr w:type="gramStart"/>
      <w:r w:rsidRPr="004535D6">
        <w:rPr>
          <w:rFonts w:eastAsia="Times New Roman"/>
          <w:lang w:eastAsia="ar-SA"/>
        </w:rPr>
        <w:t>Р</w:t>
      </w:r>
      <w:proofErr w:type="gramEnd"/>
      <w:r w:rsidRPr="004535D6">
        <w:rPr>
          <w:rFonts w:eastAsia="Times New Roman"/>
          <w:lang w:eastAsia="ar-SA"/>
        </w:rPr>
        <w:t xml:space="preserve"> Е Ш И Л:</w:t>
      </w:r>
    </w:p>
    <w:p w:rsidR="00577CCC" w:rsidRPr="004535D6" w:rsidRDefault="00577CCC" w:rsidP="00577CCC">
      <w:pPr>
        <w:spacing w:line="264" w:lineRule="auto"/>
        <w:ind w:firstLine="709"/>
        <w:jc w:val="both"/>
      </w:pPr>
    </w:p>
    <w:p w:rsidR="00577CCC" w:rsidRPr="004535D6" w:rsidRDefault="00577CCC" w:rsidP="00577CCC">
      <w:pPr>
        <w:widowControl/>
        <w:spacing w:line="264" w:lineRule="auto"/>
        <w:ind w:firstLine="709"/>
        <w:jc w:val="both"/>
        <w:rPr>
          <w:lang w:eastAsia="ar-SA"/>
        </w:rPr>
      </w:pPr>
      <w:r w:rsidRPr="004535D6">
        <w:rPr>
          <w:rFonts w:eastAsia="Times New Roman"/>
          <w:lang w:eastAsia="ar-SA"/>
        </w:rPr>
        <w:t xml:space="preserve">1. Внести в Положение о порядке проведения конкурса по отбору кандидатов на должность Главы муниципального образования «город Десногорск» Смоленской области (далее – Положение), утвержденное решением Десногорского городского Совета от 13.10.2015 № 129 (в редакции решений Десногорского городского Совета от 22.03.2016 № 189, от 21.02.2017 № 301, </w:t>
      </w:r>
      <w:r w:rsidRPr="004535D6">
        <w:rPr>
          <w:rFonts w:eastAsia="Times New Roman"/>
          <w:kern w:val="0"/>
        </w:rPr>
        <w:t>от  04.12.2020 № 125</w:t>
      </w:r>
      <w:r w:rsidRPr="004535D6">
        <w:rPr>
          <w:rFonts w:eastAsia="Times New Roman"/>
          <w:lang w:eastAsia="ar-SA"/>
        </w:rPr>
        <w:t xml:space="preserve">), </w:t>
      </w:r>
      <w:r w:rsidRPr="004535D6">
        <w:rPr>
          <w:lang w:eastAsia="ar-SA"/>
        </w:rPr>
        <w:t>следующие изменения:</w:t>
      </w:r>
    </w:p>
    <w:p w:rsidR="00577CCC" w:rsidRPr="004535D6" w:rsidRDefault="00577CCC" w:rsidP="00577CCC">
      <w:pPr>
        <w:widowControl/>
        <w:spacing w:line="264" w:lineRule="auto"/>
        <w:ind w:firstLine="709"/>
        <w:jc w:val="both"/>
        <w:rPr>
          <w:rFonts w:eastAsia="Times New Roman"/>
          <w:lang w:eastAsia="ar-SA"/>
        </w:rPr>
      </w:pPr>
      <w:r w:rsidRPr="004535D6">
        <w:rPr>
          <w:rFonts w:eastAsia="Times New Roman"/>
          <w:lang w:eastAsia="ar-SA"/>
        </w:rPr>
        <w:t>1) пункт 5.17. дополнить абзацем вторым следующего содержания:</w:t>
      </w:r>
    </w:p>
    <w:p w:rsidR="00577CCC" w:rsidRPr="004535D6" w:rsidRDefault="00577CCC" w:rsidP="00577CCC">
      <w:pPr>
        <w:pStyle w:val="a3"/>
        <w:spacing w:line="264" w:lineRule="auto"/>
        <w:ind w:firstLine="709"/>
        <w:jc w:val="both"/>
      </w:pPr>
      <w:r w:rsidRPr="004535D6">
        <w:t xml:space="preserve">«Кандидатам, не прошедшим второй этап конкурса, в срок не позднее 3 дней </w:t>
      </w:r>
      <w:r w:rsidRPr="004535D6">
        <w:br/>
        <w:t xml:space="preserve">с момента принятия конкурсной комиссией соответствующего решения, направляется письменное уведомление с указанием причин отказа им в представлении Совету </w:t>
      </w:r>
      <w:r w:rsidR="00CC38AC" w:rsidRPr="004535D6">
        <w:t xml:space="preserve">депутатов </w:t>
      </w:r>
      <w:r w:rsidRPr="004535D6">
        <w:t>для избрания на должность Главы муниципального образования</w:t>
      </w:r>
      <w:proofErr w:type="gramStart"/>
      <w:r w:rsidRPr="004535D6">
        <w:t>.»;</w:t>
      </w:r>
    </w:p>
    <w:p w:rsidR="00577CCC" w:rsidRPr="004535D6" w:rsidRDefault="00577CCC" w:rsidP="00577CCC">
      <w:pPr>
        <w:autoSpaceDE w:val="0"/>
        <w:autoSpaceDN w:val="0"/>
        <w:adjustRightInd w:val="0"/>
        <w:spacing w:line="264" w:lineRule="auto"/>
        <w:ind w:firstLine="709"/>
        <w:jc w:val="both"/>
      </w:pPr>
      <w:proofErr w:type="gramEnd"/>
      <w:r w:rsidRPr="004535D6">
        <w:rPr>
          <w:rFonts w:eastAsia="Times New Roman"/>
        </w:rPr>
        <w:t xml:space="preserve">2) </w:t>
      </w:r>
      <w:r w:rsidRPr="004535D6">
        <w:t>в п</w:t>
      </w:r>
      <w:r w:rsidRPr="004535D6">
        <w:rPr>
          <w:rFonts w:eastAsia="Times New Roman"/>
          <w:kern w:val="0"/>
        </w:rPr>
        <w:t>риложени</w:t>
      </w:r>
      <w:r w:rsidRPr="004535D6">
        <w:t>и</w:t>
      </w:r>
      <w:r w:rsidRPr="004535D6">
        <w:rPr>
          <w:rFonts w:eastAsia="Times New Roman"/>
          <w:kern w:val="0"/>
        </w:rPr>
        <w:t xml:space="preserve"> 4 </w:t>
      </w:r>
      <w:r w:rsidRPr="004535D6">
        <w:t>после слова «гражданство» дополнить словом «(подданство)».</w:t>
      </w:r>
    </w:p>
    <w:p w:rsidR="00577CCC" w:rsidRPr="004535D6" w:rsidRDefault="00577CCC" w:rsidP="00577CCC">
      <w:pPr>
        <w:pStyle w:val="a3"/>
        <w:spacing w:line="264" w:lineRule="auto"/>
        <w:ind w:firstLine="709"/>
        <w:jc w:val="both"/>
        <w:rPr>
          <w:lang w:eastAsia="ar-SA"/>
        </w:rPr>
      </w:pPr>
      <w:r w:rsidRPr="004535D6">
        <w:rPr>
          <w:lang w:eastAsia="ar-SA"/>
        </w:rPr>
        <w:t xml:space="preserve">2. Настоящее решение опубликовать в газете «Десна». </w:t>
      </w:r>
    </w:p>
    <w:p w:rsidR="00577CCC" w:rsidRPr="004535D6" w:rsidRDefault="00577CCC" w:rsidP="00577CCC">
      <w:pPr>
        <w:spacing w:line="264" w:lineRule="auto"/>
        <w:ind w:firstLine="709"/>
        <w:jc w:val="both"/>
      </w:pPr>
      <w:r w:rsidRPr="004535D6">
        <w:t xml:space="preserve"> </w:t>
      </w:r>
    </w:p>
    <w:p w:rsidR="00577CCC" w:rsidRPr="004535D6" w:rsidRDefault="00577CCC" w:rsidP="00577CCC">
      <w:pPr>
        <w:spacing w:line="264" w:lineRule="auto"/>
        <w:ind w:firstLine="709"/>
        <w:jc w:val="both"/>
      </w:pPr>
    </w:p>
    <w:p w:rsidR="00577CCC" w:rsidRPr="004535D6" w:rsidRDefault="00577CCC" w:rsidP="00577CCC">
      <w:pPr>
        <w:spacing w:line="264" w:lineRule="auto"/>
        <w:ind w:firstLine="709"/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77CCC" w:rsidRPr="004535D6" w:rsidTr="004535D6">
        <w:tc>
          <w:tcPr>
            <w:tcW w:w="5070" w:type="dxa"/>
            <w:hideMark/>
          </w:tcPr>
          <w:p w:rsidR="00577CCC" w:rsidRPr="004535D6" w:rsidRDefault="00577CCC" w:rsidP="00577CCC">
            <w:pPr>
              <w:spacing w:line="264" w:lineRule="auto"/>
              <w:jc w:val="both"/>
              <w:rPr>
                <w:rFonts w:eastAsia="Times New Roman"/>
              </w:rPr>
            </w:pPr>
            <w:r w:rsidRPr="004535D6">
              <w:rPr>
                <w:rFonts w:eastAsia="Times New Roman"/>
              </w:rPr>
              <w:t xml:space="preserve">Председатель </w:t>
            </w:r>
          </w:p>
          <w:p w:rsidR="00577CCC" w:rsidRPr="004535D6" w:rsidRDefault="00577CCC" w:rsidP="00577CCC">
            <w:pPr>
              <w:spacing w:line="264" w:lineRule="auto"/>
              <w:jc w:val="both"/>
              <w:rPr>
                <w:rFonts w:eastAsia="Times New Roman"/>
              </w:rPr>
            </w:pPr>
            <w:r w:rsidRPr="004535D6">
              <w:rPr>
                <w:rFonts w:eastAsia="Times New Roman"/>
              </w:rPr>
              <w:t>Десногорского городского Совета</w:t>
            </w:r>
          </w:p>
          <w:p w:rsidR="00577CCC" w:rsidRPr="004535D6" w:rsidRDefault="00577CCC" w:rsidP="00577CCC">
            <w:pPr>
              <w:spacing w:line="264" w:lineRule="auto"/>
              <w:ind w:firstLine="709"/>
              <w:jc w:val="both"/>
              <w:rPr>
                <w:rFonts w:eastAsia="Times New Roman"/>
              </w:rPr>
            </w:pPr>
            <w:r w:rsidRPr="004535D6">
              <w:rPr>
                <w:rFonts w:eastAsia="Times New Roman"/>
              </w:rPr>
              <w:t xml:space="preserve">                       </w:t>
            </w:r>
          </w:p>
          <w:p w:rsidR="00577CCC" w:rsidRPr="004535D6" w:rsidRDefault="00577CCC" w:rsidP="00577CCC">
            <w:pPr>
              <w:spacing w:line="264" w:lineRule="auto"/>
              <w:ind w:firstLine="709"/>
              <w:jc w:val="both"/>
              <w:rPr>
                <w:rFonts w:eastAsia="Times New Roman"/>
              </w:rPr>
            </w:pPr>
            <w:r w:rsidRPr="004535D6">
              <w:rPr>
                <w:rFonts w:eastAsia="Times New Roman"/>
              </w:rPr>
              <w:t xml:space="preserve">                 А.А. Терлецкий</w:t>
            </w:r>
          </w:p>
        </w:tc>
        <w:tc>
          <w:tcPr>
            <w:tcW w:w="4819" w:type="dxa"/>
          </w:tcPr>
          <w:p w:rsidR="00577CCC" w:rsidRPr="004535D6" w:rsidRDefault="00577CCC" w:rsidP="00577CCC">
            <w:pPr>
              <w:spacing w:line="264" w:lineRule="auto"/>
              <w:jc w:val="both"/>
              <w:rPr>
                <w:rFonts w:eastAsia="Times New Roman"/>
              </w:rPr>
            </w:pPr>
            <w:r w:rsidRPr="004535D6">
              <w:rPr>
                <w:rFonts w:eastAsia="Times New Roman"/>
              </w:rPr>
              <w:t>Глава        муниципального     образования</w:t>
            </w:r>
          </w:p>
          <w:p w:rsidR="00577CCC" w:rsidRPr="004535D6" w:rsidRDefault="00577CCC" w:rsidP="00577CCC">
            <w:pPr>
              <w:spacing w:line="264" w:lineRule="auto"/>
              <w:jc w:val="both"/>
              <w:rPr>
                <w:rFonts w:eastAsia="Times New Roman"/>
              </w:rPr>
            </w:pPr>
            <w:r w:rsidRPr="004535D6">
              <w:rPr>
                <w:rFonts w:eastAsia="Times New Roman"/>
              </w:rPr>
              <w:t xml:space="preserve">«город  Десногорск»  Смоленской  области                                           </w:t>
            </w:r>
          </w:p>
          <w:p w:rsidR="00577CCC" w:rsidRPr="004535D6" w:rsidRDefault="00577CCC" w:rsidP="00577CCC">
            <w:pPr>
              <w:spacing w:line="264" w:lineRule="auto"/>
              <w:ind w:firstLine="709"/>
              <w:jc w:val="both"/>
              <w:rPr>
                <w:rFonts w:eastAsia="Times New Roman"/>
              </w:rPr>
            </w:pPr>
          </w:p>
          <w:p w:rsidR="00577CCC" w:rsidRPr="004535D6" w:rsidRDefault="004535D6" w:rsidP="004535D6">
            <w:pPr>
              <w:spacing w:line="264" w:lineRule="auto"/>
              <w:ind w:firstLine="709"/>
              <w:jc w:val="center"/>
              <w:rPr>
                <w:rFonts w:eastAsia="Times New Roman"/>
              </w:rPr>
            </w:pPr>
            <w:r w:rsidRPr="004535D6">
              <w:rPr>
                <w:rFonts w:eastAsia="Times New Roman"/>
              </w:rPr>
              <w:t xml:space="preserve">                                  </w:t>
            </w:r>
            <w:r w:rsidR="00577CCC" w:rsidRPr="004535D6">
              <w:rPr>
                <w:rFonts w:eastAsia="Times New Roman"/>
              </w:rPr>
              <w:t>А.А. Новиков</w:t>
            </w:r>
          </w:p>
        </w:tc>
      </w:tr>
    </w:tbl>
    <w:p w:rsidR="00577CCC" w:rsidRPr="004535D6" w:rsidRDefault="00577CCC" w:rsidP="00577CCC">
      <w:pPr>
        <w:pStyle w:val="ConsPlusTitle"/>
        <w:spacing w:line="264" w:lineRule="auto"/>
        <w:rPr>
          <w:rFonts w:ascii="Times New Roman" w:hAnsi="Times New Roman" w:cs="Times New Roman"/>
          <w:b w:val="0"/>
          <w:color w:val="404040"/>
          <w:sz w:val="24"/>
          <w:szCs w:val="24"/>
        </w:rPr>
      </w:pPr>
      <w:r w:rsidRPr="004535D6">
        <w:rPr>
          <w:rFonts w:ascii="Times New Roman" w:hAnsi="Times New Roman" w:cs="Times New Roman"/>
          <w:b w:val="0"/>
          <w:color w:val="404040"/>
          <w:sz w:val="24"/>
          <w:szCs w:val="24"/>
        </w:rPr>
        <w:t xml:space="preserve">                                                                            </w:t>
      </w:r>
    </w:p>
    <w:p w:rsidR="00860A01" w:rsidRPr="004535D6" w:rsidRDefault="00860A01" w:rsidP="00577CCC">
      <w:pPr>
        <w:spacing w:line="264" w:lineRule="auto"/>
      </w:pPr>
    </w:p>
    <w:sectPr w:rsidR="00860A01" w:rsidRPr="004535D6" w:rsidSect="00577CC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C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35D6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77CCC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38AC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7C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7C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77CCC"/>
    <w:pPr>
      <w:widowControl/>
      <w:tabs>
        <w:tab w:val="center" w:pos="4153"/>
        <w:tab w:val="right" w:pos="8306"/>
      </w:tabs>
      <w:suppressAutoHyphens w:val="0"/>
    </w:pPr>
    <w:rPr>
      <w:rFonts w:ascii="Arial" w:eastAsia="Times New Roman" w:hAnsi="Arial"/>
      <w:kern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77CCC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CCC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7C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7C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77CCC"/>
    <w:pPr>
      <w:widowControl/>
      <w:tabs>
        <w:tab w:val="center" w:pos="4153"/>
        <w:tab w:val="right" w:pos="8306"/>
      </w:tabs>
      <w:suppressAutoHyphens w:val="0"/>
    </w:pPr>
    <w:rPr>
      <w:rFonts w:ascii="Arial" w:eastAsia="Times New Roman" w:hAnsi="Arial"/>
      <w:kern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77CCC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7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CCC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cp:lastPrinted>2023-05-27T05:37:00Z</cp:lastPrinted>
  <dcterms:created xsi:type="dcterms:W3CDTF">2023-05-26T10:37:00Z</dcterms:created>
  <dcterms:modified xsi:type="dcterms:W3CDTF">2023-05-27T05:37:00Z</dcterms:modified>
</cp:coreProperties>
</file>