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6988" w:rsidTr="008700BC">
        <w:tc>
          <w:tcPr>
            <w:tcW w:w="4785" w:type="dxa"/>
          </w:tcPr>
          <w:p w:rsidR="00816988" w:rsidRDefault="00816988" w:rsidP="00816988"/>
        </w:tc>
        <w:tc>
          <w:tcPr>
            <w:tcW w:w="4786" w:type="dxa"/>
          </w:tcPr>
          <w:p w:rsidR="008700BC" w:rsidRDefault="008729EF" w:rsidP="008700BC">
            <w:pPr>
              <w:jc w:val="both"/>
            </w:pPr>
            <w:r>
              <w:t>Приложение</w:t>
            </w:r>
          </w:p>
          <w:p w:rsidR="008700BC" w:rsidRDefault="008700BC" w:rsidP="008700BC">
            <w:pPr>
              <w:jc w:val="both"/>
            </w:pPr>
            <w:r>
              <w:t>к постановлению Администрации</w:t>
            </w:r>
          </w:p>
          <w:p w:rsidR="008700BC" w:rsidRDefault="008700BC" w:rsidP="008700BC">
            <w:pPr>
              <w:jc w:val="both"/>
            </w:pPr>
            <w:r>
              <w:t xml:space="preserve">муниципального образования </w:t>
            </w:r>
          </w:p>
          <w:p w:rsidR="008700BC" w:rsidRDefault="008700BC" w:rsidP="008700BC">
            <w:pPr>
              <w:jc w:val="both"/>
            </w:pPr>
            <w:r>
              <w:t>«город Десногорск» Смоленской области</w:t>
            </w:r>
          </w:p>
          <w:p w:rsidR="008700BC" w:rsidRDefault="008700BC" w:rsidP="008700BC">
            <w:pPr>
              <w:jc w:val="both"/>
            </w:pPr>
            <w:r>
              <w:t>от «____»_____________2022 № _______</w:t>
            </w:r>
          </w:p>
          <w:p w:rsidR="008700BC" w:rsidRDefault="008700BC" w:rsidP="00816988">
            <w:pPr>
              <w:jc w:val="both"/>
            </w:pPr>
          </w:p>
          <w:p w:rsidR="00816988" w:rsidRDefault="008729EF" w:rsidP="00816988">
            <w:pPr>
              <w:jc w:val="both"/>
            </w:pPr>
            <w:r>
              <w:t>Утверждено</w:t>
            </w:r>
          </w:p>
          <w:p w:rsidR="00816988" w:rsidRDefault="00816988" w:rsidP="00816988">
            <w:pPr>
              <w:jc w:val="both"/>
            </w:pPr>
            <w:r>
              <w:t>постановлением Администрации</w:t>
            </w:r>
          </w:p>
          <w:p w:rsidR="00816988" w:rsidRDefault="00816988" w:rsidP="00816988">
            <w:pPr>
              <w:jc w:val="both"/>
            </w:pPr>
            <w:r>
              <w:t xml:space="preserve">муниципального образования </w:t>
            </w:r>
          </w:p>
          <w:p w:rsidR="00816988" w:rsidRDefault="00816988" w:rsidP="00816988">
            <w:pPr>
              <w:jc w:val="both"/>
            </w:pPr>
            <w:r>
              <w:t>«город Десногорск» Смоленской области</w:t>
            </w:r>
          </w:p>
          <w:p w:rsidR="00816988" w:rsidRDefault="00816988" w:rsidP="00816988">
            <w:pPr>
              <w:jc w:val="both"/>
            </w:pPr>
            <w:r>
              <w:t>от «_04_»_____06______2018 № __499__</w:t>
            </w:r>
          </w:p>
          <w:p w:rsidR="00816988" w:rsidRDefault="00816988" w:rsidP="00816988">
            <w:pPr>
              <w:jc w:val="both"/>
            </w:pPr>
          </w:p>
          <w:p w:rsidR="00816988" w:rsidRDefault="00816988" w:rsidP="008700BC">
            <w:pPr>
              <w:jc w:val="both"/>
            </w:pPr>
          </w:p>
        </w:tc>
      </w:tr>
    </w:tbl>
    <w:p w:rsidR="00816988" w:rsidRDefault="00816988" w:rsidP="00816988"/>
    <w:p w:rsidR="00022080" w:rsidRDefault="00022080" w:rsidP="00022080">
      <w:pPr>
        <w:jc w:val="center"/>
        <w:rPr>
          <w:b/>
        </w:rPr>
      </w:pPr>
      <w:r>
        <w:rPr>
          <w:b/>
        </w:rPr>
        <w:t>СОСТАВ</w:t>
      </w:r>
    </w:p>
    <w:p w:rsidR="00022080" w:rsidRDefault="00022080" w:rsidP="00022080">
      <w:pPr>
        <w:jc w:val="center"/>
        <w:rPr>
          <w:b/>
        </w:rPr>
      </w:pPr>
      <w:r>
        <w:rPr>
          <w:b/>
        </w:rPr>
        <w:t>комиссии по делам несовершеннолетних и защите их прав</w:t>
      </w:r>
    </w:p>
    <w:p w:rsidR="00022080" w:rsidRDefault="00022080" w:rsidP="00022080">
      <w:pPr>
        <w:jc w:val="center"/>
        <w:rPr>
          <w:b/>
        </w:rPr>
      </w:pPr>
    </w:p>
    <w:tbl>
      <w:tblPr>
        <w:tblW w:w="9781" w:type="dxa"/>
        <w:tblInd w:w="-31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61607B" w:rsidTr="008700BC">
        <w:trPr>
          <w:trHeight w:val="968"/>
        </w:trPr>
        <w:tc>
          <w:tcPr>
            <w:tcW w:w="2977" w:type="dxa"/>
          </w:tcPr>
          <w:p w:rsidR="0061607B" w:rsidRDefault="0061607B" w:rsidP="0061607B">
            <w:proofErr w:type="spellStart"/>
            <w:r>
              <w:t>Бриллиантова</w:t>
            </w:r>
            <w:proofErr w:type="spellEnd"/>
          </w:p>
          <w:p w:rsidR="0061607B" w:rsidRDefault="0061607B" w:rsidP="0061607B">
            <w:r>
              <w:t>Злата Валерьевна</w:t>
            </w:r>
          </w:p>
          <w:p w:rsidR="0061607B" w:rsidRPr="00D40306" w:rsidRDefault="0061607B" w:rsidP="004B0289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61607B" w:rsidRDefault="0061607B" w:rsidP="0061607B">
            <w:pPr>
              <w:jc w:val="both"/>
            </w:pPr>
            <w:r>
              <w:t>Заместитель Главы муниципального образования по социальным вопросам, председатель комиссии по делам несовершеннолетних и защите их прав</w:t>
            </w:r>
          </w:p>
        </w:tc>
      </w:tr>
      <w:tr w:rsidR="0061607B" w:rsidTr="008700BC">
        <w:trPr>
          <w:trHeight w:val="1265"/>
        </w:trPr>
        <w:tc>
          <w:tcPr>
            <w:tcW w:w="2977" w:type="dxa"/>
          </w:tcPr>
          <w:p w:rsidR="0061607B" w:rsidRDefault="0061607B" w:rsidP="004B0289">
            <w:r>
              <w:t>Токарева</w:t>
            </w:r>
          </w:p>
          <w:p w:rsidR="0061607B" w:rsidRDefault="0061607B" w:rsidP="004B0289">
            <w:r>
              <w:t>Татьяна Владимировна</w:t>
            </w:r>
          </w:p>
          <w:p w:rsidR="0061607B" w:rsidRPr="00D40306" w:rsidRDefault="0061607B" w:rsidP="004B0289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61607B" w:rsidRDefault="0061607B" w:rsidP="0061607B">
            <w:pPr>
              <w:jc w:val="both"/>
            </w:pPr>
            <w:r>
              <w:t>Председатель комитета по образованию Администрации муниципального образования «город Десногорск» Смоленской области, заместитель председателя комиссии по делам несовершеннолетних и защите их прав</w:t>
            </w:r>
          </w:p>
        </w:tc>
      </w:tr>
      <w:tr w:rsidR="0061607B" w:rsidTr="008700BC">
        <w:trPr>
          <w:trHeight w:val="1265"/>
        </w:trPr>
        <w:tc>
          <w:tcPr>
            <w:tcW w:w="2977" w:type="dxa"/>
          </w:tcPr>
          <w:p w:rsidR="0061607B" w:rsidRDefault="0061607B" w:rsidP="004B0289">
            <w:r>
              <w:t xml:space="preserve">Федосов </w:t>
            </w:r>
          </w:p>
          <w:p w:rsidR="0061607B" w:rsidRDefault="0061607B" w:rsidP="004B0289">
            <w:r>
              <w:t xml:space="preserve">Алексей Алексеевич </w:t>
            </w:r>
          </w:p>
        </w:tc>
        <w:tc>
          <w:tcPr>
            <w:tcW w:w="6804" w:type="dxa"/>
          </w:tcPr>
          <w:p w:rsidR="0061607B" w:rsidRDefault="0061607B" w:rsidP="0061607B">
            <w:pPr>
              <w:jc w:val="both"/>
            </w:pPr>
            <w:r>
              <w:t>З</w:t>
            </w:r>
            <w:r w:rsidRPr="00B85CFF">
              <w:t>аместител</w:t>
            </w:r>
            <w:r>
              <w:t>ь</w:t>
            </w:r>
            <w:r w:rsidRPr="00B85CFF">
              <w:t xml:space="preserve"> начальника полиции по охране общественного порядка ОМВД России по г. Десногорску, подполковник полиции, заместитель председателя комиссии по делам несовершеннолетних и защите их прав</w:t>
            </w:r>
          </w:p>
        </w:tc>
      </w:tr>
      <w:tr w:rsidR="0061607B" w:rsidTr="008700BC">
        <w:trPr>
          <w:trHeight w:val="702"/>
        </w:trPr>
        <w:tc>
          <w:tcPr>
            <w:tcW w:w="2977" w:type="dxa"/>
          </w:tcPr>
          <w:p w:rsidR="0061607B" w:rsidRDefault="0061607B" w:rsidP="004B0289">
            <w:r>
              <w:t xml:space="preserve">Радченкова </w:t>
            </w:r>
          </w:p>
          <w:p w:rsidR="0061607B" w:rsidRDefault="0061607B" w:rsidP="004B0289">
            <w:r>
              <w:t>Наталья Николаевна</w:t>
            </w:r>
          </w:p>
        </w:tc>
        <w:tc>
          <w:tcPr>
            <w:tcW w:w="6804" w:type="dxa"/>
            <w:hideMark/>
          </w:tcPr>
          <w:p w:rsidR="0061607B" w:rsidRDefault="0061607B" w:rsidP="0061607B">
            <w:pPr>
              <w:jc w:val="both"/>
            </w:pPr>
            <w:r>
              <w:t>Ведущий специалист, ответственный секретарь комиссии по делам несовершеннолетних и защите их прав</w:t>
            </w:r>
          </w:p>
        </w:tc>
      </w:tr>
      <w:tr w:rsidR="008700BC" w:rsidTr="008700BC">
        <w:trPr>
          <w:trHeight w:val="395"/>
        </w:trPr>
        <w:tc>
          <w:tcPr>
            <w:tcW w:w="2977" w:type="dxa"/>
          </w:tcPr>
          <w:p w:rsidR="008700BC" w:rsidRDefault="008700BC" w:rsidP="004B0289">
            <w:r>
              <w:t>Члены комиссии:</w:t>
            </w:r>
          </w:p>
        </w:tc>
        <w:tc>
          <w:tcPr>
            <w:tcW w:w="6804" w:type="dxa"/>
          </w:tcPr>
          <w:p w:rsidR="008700BC" w:rsidRDefault="008700BC" w:rsidP="0061607B">
            <w:pPr>
              <w:jc w:val="both"/>
            </w:pPr>
          </w:p>
        </w:tc>
      </w:tr>
      <w:tr w:rsidR="0061607B" w:rsidTr="008700BC">
        <w:trPr>
          <w:trHeight w:val="975"/>
        </w:trPr>
        <w:tc>
          <w:tcPr>
            <w:tcW w:w="2977" w:type="dxa"/>
          </w:tcPr>
          <w:p w:rsidR="0061607B" w:rsidRDefault="0061607B" w:rsidP="004B0289">
            <w:r>
              <w:t xml:space="preserve">Абдуллина </w:t>
            </w:r>
          </w:p>
          <w:p w:rsidR="0061607B" w:rsidRDefault="0061607B" w:rsidP="004B0289">
            <w:r>
              <w:t xml:space="preserve">Наиля </w:t>
            </w:r>
            <w:proofErr w:type="spellStart"/>
            <w:r>
              <w:t>Фейзулловна</w:t>
            </w:r>
            <w:proofErr w:type="spellEnd"/>
          </w:p>
          <w:p w:rsidR="0061607B" w:rsidRPr="00D40306" w:rsidRDefault="0061607B" w:rsidP="004B0289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61607B" w:rsidRDefault="0061607B" w:rsidP="00706408">
            <w:pPr>
              <w:jc w:val="both"/>
            </w:pPr>
            <w:r>
              <w:t>Заведующий врач-педиатр детской поликлиники в ФГБУЗ «Медико-санит</w:t>
            </w:r>
            <w:r w:rsidR="00706408">
              <w:t>арная часть № 135» ФМБА России</w:t>
            </w:r>
          </w:p>
        </w:tc>
      </w:tr>
      <w:tr w:rsidR="0061607B" w:rsidTr="008700BC">
        <w:trPr>
          <w:trHeight w:val="831"/>
        </w:trPr>
        <w:tc>
          <w:tcPr>
            <w:tcW w:w="2977" w:type="dxa"/>
          </w:tcPr>
          <w:p w:rsidR="0061607B" w:rsidRDefault="0061607B" w:rsidP="004B0289">
            <w:r>
              <w:t xml:space="preserve">Андрианова </w:t>
            </w:r>
          </w:p>
          <w:p w:rsidR="0061607B" w:rsidRDefault="0061607B" w:rsidP="004B0289">
            <w:r>
              <w:t>Елена Владимировна</w:t>
            </w:r>
          </w:p>
          <w:p w:rsidR="0061607B" w:rsidRPr="00D40306" w:rsidRDefault="0061607B" w:rsidP="004B0289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61607B" w:rsidRDefault="0061607B" w:rsidP="00706408">
            <w:pPr>
              <w:jc w:val="both"/>
            </w:pPr>
            <w:r>
              <w:t xml:space="preserve">Начальник отдела СОГКУ «Центр занятости населения в </w:t>
            </w:r>
            <w:proofErr w:type="spellStart"/>
            <w:r>
              <w:t>Рославльском</w:t>
            </w:r>
            <w:proofErr w:type="spellEnd"/>
            <w:r>
              <w:t xml:space="preserve"> районе» в г. Десногорске</w:t>
            </w:r>
          </w:p>
        </w:tc>
      </w:tr>
      <w:tr w:rsidR="008700BC" w:rsidTr="00706408">
        <w:trPr>
          <w:trHeight w:val="1533"/>
        </w:trPr>
        <w:tc>
          <w:tcPr>
            <w:tcW w:w="2977" w:type="dxa"/>
          </w:tcPr>
          <w:p w:rsidR="008700BC" w:rsidRDefault="008700BC" w:rsidP="00301BEB">
            <w:r>
              <w:t>Комаров</w:t>
            </w:r>
          </w:p>
          <w:p w:rsidR="008700BC" w:rsidRDefault="008700BC" w:rsidP="00301BEB">
            <w:r>
              <w:t>Виктор Андреевич</w:t>
            </w:r>
          </w:p>
        </w:tc>
        <w:tc>
          <w:tcPr>
            <w:tcW w:w="6804" w:type="dxa"/>
          </w:tcPr>
          <w:p w:rsidR="008700BC" w:rsidRDefault="008700BC" w:rsidP="00706408">
            <w:pPr>
              <w:jc w:val="both"/>
            </w:pPr>
            <w:r>
              <w:t>Начальник отделения надзорной деятельности и профилактической работы г. Десногорска Управления надзорной деятельности и профилактической работы Главного управления МЧС России по Смоленской области, майор внутренней службы</w:t>
            </w:r>
          </w:p>
        </w:tc>
      </w:tr>
      <w:tr w:rsidR="008700BC" w:rsidTr="00706408">
        <w:trPr>
          <w:trHeight w:val="988"/>
        </w:trPr>
        <w:tc>
          <w:tcPr>
            <w:tcW w:w="2977" w:type="dxa"/>
          </w:tcPr>
          <w:p w:rsidR="008700BC" w:rsidRDefault="008700BC" w:rsidP="00301BEB">
            <w:r>
              <w:t xml:space="preserve">Королёва </w:t>
            </w:r>
          </w:p>
          <w:p w:rsidR="008700BC" w:rsidRDefault="008700BC" w:rsidP="00301BEB">
            <w:r>
              <w:t>Анна Александровна</w:t>
            </w:r>
          </w:p>
        </w:tc>
        <w:tc>
          <w:tcPr>
            <w:tcW w:w="6804" w:type="dxa"/>
          </w:tcPr>
          <w:p w:rsidR="008700BC" w:rsidRDefault="008700BC" w:rsidP="00706408">
            <w:pPr>
              <w:jc w:val="both"/>
            </w:pPr>
            <w:r>
              <w:t>Председатель Комитета по культуре, спорту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8700BC" w:rsidTr="008700BC">
        <w:trPr>
          <w:trHeight w:val="831"/>
        </w:trPr>
        <w:tc>
          <w:tcPr>
            <w:tcW w:w="2977" w:type="dxa"/>
          </w:tcPr>
          <w:p w:rsidR="008700BC" w:rsidRDefault="008700BC" w:rsidP="00301BEB">
            <w:r>
              <w:t xml:space="preserve">Плетнев </w:t>
            </w:r>
          </w:p>
          <w:p w:rsidR="008700BC" w:rsidRDefault="008700BC" w:rsidP="00301BEB">
            <w:r>
              <w:t>Андрей Сергеевич</w:t>
            </w:r>
          </w:p>
        </w:tc>
        <w:tc>
          <w:tcPr>
            <w:tcW w:w="6804" w:type="dxa"/>
          </w:tcPr>
          <w:p w:rsidR="008700BC" w:rsidRDefault="008700BC" w:rsidP="00706408">
            <w:pPr>
              <w:jc w:val="both"/>
            </w:pPr>
            <w:r>
              <w:t>Начальник ОУУП и ПДН ОМВД России по г. Десногорску, майор полиции</w:t>
            </w:r>
          </w:p>
        </w:tc>
      </w:tr>
      <w:tr w:rsidR="008700BC" w:rsidTr="008700BC">
        <w:trPr>
          <w:trHeight w:val="831"/>
        </w:trPr>
        <w:tc>
          <w:tcPr>
            <w:tcW w:w="2977" w:type="dxa"/>
          </w:tcPr>
          <w:p w:rsidR="008700BC" w:rsidRDefault="008700BC" w:rsidP="00301BEB">
            <w:r>
              <w:lastRenderedPageBreak/>
              <w:t>Святой</w:t>
            </w:r>
          </w:p>
          <w:p w:rsidR="008700BC" w:rsidRDefault="008700BC" w:rsidP="00301BEB">
            <w:r>
              <w:t>Сергей Валерьевич</w:t>
            </w:r>
          </w:p>
          <w:p w:rsidR="008700BC" w:rsidRPr="00D40306" w:rsidRDefault="008700BC" w:rsidP="00301BEB">
            <w:pPr>
              <w:rPr>
                <w:b/>
              </w:rPr>
            </w:pPr>
          </w:p>
        </w:tc>
        <w:tc>
          <w:tcPr>
            <w:tcW w:w="6804" w:type="dxa"/>
          </w:tcPr>
          <w:p w:rsidR="008700BC" w:rsidRDefault="008700BC" w:rsidP="00706408">
            <w:pPr>
              <w:jc w:val="both"/>
            </w:pPr>
            <w:r>
              <w:t xml:space="preserve">Руководитель </w:t>
            </w:r>
            <w:r w:rsidRPr="009B5C5C">
              <w:t>Рославльского межрайонного следственного отдела</w:t>
            </w:r>
            <w:r>
              <w:t xml:space="preserve"> СУ СК</w:t>
            </w:r>
            <w:r w:rsidRPr="009B5C5C">
              <w:t xml:space="preserve">, </w:t>
            </w:r>
            <w:r>
              <w:t>майор</w:t>
            </w:r>
            <w:r w:rsidRPr="009B5C5C">
              <w:t xml:space="preserve"> юстиции</w:t>
            </w:r>
          </w:p>
        </w:tc>
      </w:tr>
      <w:tr w:rsidR="008700BC" w:rsidTr="008700BC">
        <w:trPr>
          <w:trHeight w:val="831"/>
        </w:trPr>
        <w:tc>
          <w:tcPr>
            <w:tcW w:w="2977" w:type="dxa"/>
          </w:tcPr>
          <w:p w:rsidR="008700BC" w:rsidRDefault="008700BC" w:rsidP="00301BEB">
            <w:r>
              <w:t xml:space="preserve">Тюрин </w:t>
            </w:r>
          </w:p>
          <w:p w:rsidR="008700BC" w:rsidRDefault="008700BC" w:rsidP="00301BEB">
            <w:r>
              <w:t>Алексей Вячеславович</w:t>
            </w:r>
          </w:p>
        </w:tc>
        <w:tc>
          <w:tcPr>
            <w:tcW w:w="6804" w:type="dxa"/>
          </w:tcPr>
          <w:p w:rsidR="008700BC" w:rsidRDefault="008700BC" w:rsidP="00301BEB">
            <w:pPr>
              <w:jc w:val="both"/>
            </w:pPr>
          </w:p>
          <w:p w:rsidR="008700BC" w:rsidRDefault="008700BC" w:rsidP="00706408">
            <w:pPr>
              <w:jc w:val="both"/>
            </w:pPr>
            <w:r>
              <w:t>Член</w:t>
            </w:r>
            <w:r w:rsidRPr="00CE1264">
              <w:t xml:space="preserve"> </w:t>
            </w:r>
            <w:r>
              <w:t>«</w:t>
            </w:r>
            <w:r w:rsidRPr="00CE1264">
              <w:t>Совета руководителей г. Десногорска</w:t>
            </w:r>
            <w:r>
              <w:t>»</w:t>
            </w:r>
          </w:p>
        </w:tc>
      </w:tr>
      <w:tr w:rsidR="008700BC" w:rsidTr="00706408">
        <w:trPr>
          <w:trHeight w:val="619"/>
        </w:trPr>
        <w:tc>
          <w:tcPr>
            <w:tcW w:w="2977" w:type="dxa"/>
          </w:tcPr>
          <w:p w:rsidR="008700BC" w:rsidRDefault="008700BC" w:rsidP="00301BEB">
            <w:r>
              <w:t xml:space="preserve">Филимонова </w:t>
            </w:r>
          </w:p>
          <w:p w:rsidR="008700BC" w:rsidRDefault="008700BC" w:rsidP="00301BEB">
            <w:r>
              <w:t>Юлия Павловна</w:t>
            </w:r>
          </w:p>
          <w:p w:rsidR="008700BC" w:rsidRPr="00D40306" w:rsidRDefault="008700BC" w:rsidP="00301BEB">
            <w:pPr>
              <w:rPr>
                <w:b/>
              </w:rPr>
            </w:pPr>
          </w:p>
        </w:tc>
        <w:tc>
          <w:tcPr>
            <w:tcW w:w="6804" w:type="dxa"/>
          </w:tcPr>
          <w:p w:rsidR="008700BC" w:rsidRDefault="008700BC" w:rsidP="00706408">
            <w:pPr>
              <w:jc w:val="both"/>
            </w:pPr>
            <w:r>
              <w:t>Старший инспектор Рославльского межмуниципального филиала ФКУ УИИ УФСИ</w:t>
            </w:r>
            <w:r w:rsidR="00706408">
              <w:t>Н России по Смоленской области</w:t>
            </w:r>
          </w:p>
        </w:tc>
      </w:tr>
      <w:tr w:rsidR="008700BC" w:rsidTr="008700BC">
        <w:trPr>
          <w:trHeight w:val="831"/>
        </w:trPr>
        <w:tc>
          <w:tcPr>
            <w:tcW w:w="2977" w:type="dxa"/>
          </w:tcPr>
          <w:p w:rsidR="008700BC" w:rsidRDefault="008700BC" w:rsidP="00301BEB">
            <w:proofErr w:type="spellStart"/>
            <w:r>
              <w:t>Хромченкова</w:t>
            </w:r>
            <w:proofErr w:type="spellEnd"/>
          </w:p>
          <w:p w:rsidR="008700BC" w:rsidRDefault="008700BC" w:rsidP="00301BEB">
            <w:r>
              <w:t>Ольга Борисовна</w:t>
            </w:r>
          </w:p>
          <w:p w:rsidR="008700BC" w:rsidRPr="00D40306" w:rsidRDefault="008700BC" w:rsidP="00301BEB">
            <w:pPr>
              <w:rPr>
                <w:b/>
              </w:rPr>
            </w:pPr>
          </w:p>
        </w:tc>
        <w:tc>
          <w:tcPr>
            <w:tcW w:w="6804" w:type="dxa"/>
          </w:tcPr>
          <w:p w:rsidR="008700BC" w:rsidRDefault="008700BC" w:rsidP="00706408">
            <w:pPr>
              <w:jc w:val="both"/>
            </w:pPr>
            <w:r>
              <w:t>Ведущий специалист органа опеки и попечительства муниципального образования «город Десногорск» Смоленской области</w:t>
            </w:r>
          </w:p>
        </w:tc>
      </w:tr>
      <w:tr w:rsidR="008700BC" w:rsidTr="00706408">
        <w:trPr>
          <w:trHeight w:val="671"/>
        </w:trPr>
        <w:tc>
          <w:tcPr>
            <w:tcW w:w="2977" w:type="dxa"/>
          </w:tcPr>
          <w:p w:rsidR="008700BC" w:rsidRDefault="008700BC" w:rsidP="00301BEB">
            <w:proofErr w:type="spellStart"/>
            <w:r>
              <w:t>Шаповалова</w:t>
            </w:r>
            <w:proofErr w:type="spellEnd"/>
            <w:r>
              <w:t xml:space="preserve"> </w:t>
            </w:r>
          </w:p>
          <w:p w:rsidR="008700BC" w:rsidRPr="009B5C5C" w:rsidRDefault="008700BC" w:rsidP="00301BEB">
            <w:r>
              <w:t>Людмила Михайловна</w:t>
            </w:r>
          </w:p>
        </w:tc>
        <w:tc>
          <w:tcPr>
            <w:tcW w:w="6804" w:type="dxa"/>
          </w:tcPr>
          <w:p w:rsidR="008700BC" w:rsidRDefault="008700BC" w:rsidP="00706408">
            <w:pPr>
              <w:jc w:val="both"/>
            </w:pPr>
            <w:r>
              <w:t>Директ</w:t>
            </w:r>
            <w:r w:rsidR="00706408">
              <w:t>ор СОГБУ ДЦ СПС и</w:t>
            </w:r>
            <w:proofErr w:type="gramStart"/>
            <w:r w:rsidR="00706408">
              <w:t xml:space="preserve"> Д</w:t>
            </w:r>
            <w:proofErr w:type="gramEnd"/>
            <w:r w:rsidR="00706408">
              <w:t xml:space="preserve"> «Солнышко»</w:t>
            </w:r>
          </w:p>
        </w:tc>
      </w:tr>
      <w:tr w:rsidR="008700BC" w:rsidTr="008700BC">
        <w:trPr>
          <w:trHeight w:val="796"/>
        </w:trPr>
        <w:tc>
          <w:tcPr>
            <w:tcW w:w="2977" w:type="dxa"/>
          </w:tcPr>
          <w:p w:rsidR="008700BC" w:rsidRDefault="008700BC" w:rsidP="00301BEB">
            <w:proofErr w:type="spellStart"/>
            <w:r>
              <w:t>Шейфель</w:t>
            </w:r>
            <w:proofErr w:type="spellEnd"/>
            <w:r>
              <w:t xml:space="preserve"> </w:t>
            </w:r>
          </w:p>
          <w:p w:rsidR="008700BC" w:rsidRDefault="008700BC" w:rsidP="00301BEB">
            <w:r>
              <w:t>Оксана Валерьевна</w:t>
            </w:r>
          </w:p>
        </w:tc>
        <w:tc>
          <w:tcPr>
            <w:tcW w:w="6804" w:type="dxa"/>
          </w:tcPr>
          <w:p w:rsidR="008700BC" w:rsidRPr="00964D99" w:rsidRDefault="008700BC" w:rsidP="00301BEB">
            <w:pPr>
              <w:jc w:val="both"/>
            </w:pPr>
            <w:r>
              <w:t>З</w:t>
            </w:r>
            <w:r w:rsidRPr="00964D99">
              <w:t>аведующ</w:t>
            </w:r>
            <w:r>
              <w:t>ий</w:t>
            </w:r>
            <w:r w:rsidRPr="00964D99">
              <w:t xml:space="preserve"> отделом по работе с детьми и подростками </w:t>
            </w:r>
            <w:r w:rsidR="008729EF">
              <w:t>м</w:t>
            </w:r>
            <w:bookmarkStart w:id="0" w:name="_GoBack"/>
            <w:bookmarkEnd w:id="0"/>
            <w:r w:rsidR="008729EF">
              <w:t>униципального бюджетного учреждения</w:t>
            </w:r>
            <w:r w:rsidRPr="00964D99">
              <w:t xml:space="preserve"> «</w:t>
            </w:r>
            <w:r w:rsidR="008729EF">
              <w:t>Центр культуры и молодежной политики</w:t>
            </w:r>
            <w:r w:rsidRPr="00964D99">
              <w:t xml:space="preserve">» муниципального образования </w:t>
            </w:r>
            <w:r w:rsidR="008729EF">
              <w:t xml:space="preserve">                        </w:t>
            </w:r>
            <w:r w:rsidRPr="00964D99">
              <w:t>г</w:t>
            </w:r>
            <w:r>
              <w:t xml:space="preserve">. Десногорск </w:t>
            </w:r>
            <w:r w:rsidR="00706408">
              <w:t>Смоленской области</w:t>
            </w:r>
          </w:p>
          <w:p w:rsidR="008700BC" w:rsidRDefault="008700BC" w:rsidP="00301BEB">
            <w:pPr>
              <w:jc w:val="both"/>
            </w:pPr>
          </w:p>
        </w:tc>
      </w:tr>
    </w:tbl>
    <w:p w:rsidR="00022080" w:rsidRDefault="00022080" w:rsidP="00022080"/>
    <w:p w:rsidR="00022080" w:rsidRDefault="00022080" w:rsidP="00022080"/>
    <w:p w:rsidR="00022080" w:rsidRDefault="00022080" w:rsidP="00022080"/>
    <w:p w:rsidR="00022080" w:rsidRDefault="00022080" w:rsidP="00022080"/>
    <w:p w:rsidR="00022080" w:rsidRDefault="00022080" w:rsidP="00022080"/>
    <w:p w:rsidR="00022080" w:rsidRDefault="00022080" w:rsidP="00022080"/>
    <w:p w:rsidR="00022080" w:rsidRDefault="00022080" w:rsidP="00022080"/>
    <w:p w:rsidR="00EE0A21" w:rsidRDefault="00900D6C"/>
    <w:sectPr w:rsidR="00EE0A21" w:rsidSect="00AB5FD3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6C" w:rsidRDefault="00900D6C" w:rsidP="008700BC">
      <w:r>
        <w:separator/>
      </w:r>
    </w:p>
  </w:endnote>
  <w:endnote w:type="continuationSeparator" w:id="0">
    <w:p w:rsidR="00900D6C" w:rsidRDefault="00900D6C" w:rsidP="0087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6C" w:rsidRDefault="00900D6C" w:rsidP="008700BC">
      <w:r>
        <w:separator/>
      </w:r>
    </w:p>
  </w:footnote>
  <w:footnote w:type="continuationSeparator" w:id="0">
    <w:p w:rsidR="00900D6C" w:rsidRDefault="00900D6C" w:rsidP="0087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36447"/>
      <w:docPartObj>
        <w:docPartGallery w:val="Page Numbers (Top of Page)"/>
        <w:docPartUnique/>
      </w:docPartObj>
    </w:sdtPr>
    <w:sdtContent>
      <w:p w:rsidR="008729EF" w:rsidRDefault="008729EF">
        <w:pPr>
          <w:pStyle w:val="a5"/>
          <w:jc w:val="center"/>
        </w:pPr>
        <w:r>
          <w:t>2</w:t>
        </w:r>
      </w:p>
    </w:sdtContent>
  </w:sdt>
  <w:p w:rsidR="008700BC" w:rsidRDefault="008700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5"/>
    <w:rsid w:val="00022080"/>
    <w:rsid w:val="00322620"/>
    <w:rsid w:val="00464EA4"/>
    <w:rsid w:val="0061607B"/>
    <w:rsid w:val="006A3594"/>
    <w:rsid w:val="00706408"/>
    <w:rsid w:val="00800862"/>
    <w:rsid w:val="00816988"/>
    <w:rsid w:val="008700BC"/>
    <w:rsid w:val="008729EF"/>
    <w:rsid w:val="00900D6C"/>
    <w:rsid w:val="00951437"/>
    <w:rsid w:val="009B5C5C"/>
    <w:rsid w:val="00AB1DC6"/>
    <w:rsid w:val="00AB5FD3"/>
    <w:rsid w:val="00BA1080"/>
    <w:rsid w:val="00C214DB"/>
    <w:rsid w:val="00CD4D06"/>
    <w:rsid w:val="00CF4133"/>
    <w:rsid w:val="00D7368C"/>
    <w:rsid w:val="00E5738A"/>
    <w:rsid w:val="00E62575"/>
    <w:rsid w:val="00F2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700BC"/>
  </w:style>
  <w:style w:type="paragraph" w:styleId="a5">
    <w:name w:val="header"/>
    <w:basedOn w:val="a"/>
    <w:link w:val="a6"/>
    <w:uiPriority w:val="99"/>
    <w:unhideWhenUsed/>
    <w:rsid w:val="008700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00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0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700BC"/>
  </w:style>
  <w:style w:type="paragraph" w:styleId="a5">
    <w:name w:val="header"/>
    <w:basedOn w:val="a"/>
    <w:link w:val="a6"/>
    <w:uiPriority w:val="99"/>
    <w:unhideWhenUsed/>
    <w:rsid w:val="008700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00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0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2979-5453-496A-BB51-6C1C8F9E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КДНиЗП</cp:lastModifiedBy>
  <cp:revision>16</cp:revision>
  <cp:lastPrinted>2022-04-13T06:29:00Z</cp:lastPrinted>
  <dcterms:created xsi:type="dcterms:W3CDTF">2019-06-06T10:41:00Z</dcterms:created>
  <dcterms:modified xsi:type="dcterms:W3CDTF">2022-04-13T06:30:00Z</dcterms:modified>
</cp:coreProperties>
</file>