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B5" w:rsidRPr="00184EC1" w:rsidRDefault="009F6B72" w:rsidP="00D128C4">
      <w:pPr>
        <w:shd w:val="clear" w:color="auto" w:fill="FFFFFF"/>
        <w:spacing w:after="0" w:line="315" w:lineRule="atLeast"/>
        <w:jc w:val="center"/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</w:pPr>
      <w:r w:rsidRPr="00184EC1">
        <w:rPr>
          <w:rFonts w:ascii="GothamProMedium" w:eastAsia="Times New Roman" w:hAnsi="GothamProMedium" w:cs="Times New Roman" w:hint="eastAsia"/>
          <w:b/>
          <w:bCs/>
          <w:color w:val="000000"/>
          <w:sz w:val="28"/>
          <w:szCs w:val="28"/>
          <w:lang w:eastAsia="ru-RU"/>
        </w:rPr>
        <w:t>ИНФОРМАЦИОННОЕ</w:t>
      </w:r>
      <w:r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4EC1">
        <w:rPr>
          <w:rFonts w:ascii="GothamProMedium" w:eastAsia="Times New Roman" w:hAnsi="GothamProMedium" w:cs="Times New Roman" w:hint="eastAsia"/>
          <w:b/>
          <w:bCs/>
          <w:color w:val="000000"/>
          <w:sz w:val="28"/>
          <w:szCs w:val="28"/>
          <w:lang w:eastAsia="ru-RU"/>
        </w:rPr>
        <w:t>СООБЩЕНИЕ</w:t>
      </w:r>
      <w:r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br/>
      </w:r>
      <w:r w:rsidR="005A28B5"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>информационное сообщение</w:t>
      </w:r>
      <w:r w:rsidR="005A28B5"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 xml:space="preserve"> о проведен</w:t>
      </w:r>
      <w:proofErr w:type="gramStart"/>
      <w:r w:rsidR="005A28B5"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>ии ау</w:t>
      </w:r>
      <w:proofErr w:type="gramEnd"/>
      <w:r w:rsidR="005A28B5"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 xml:space="preserve">кциона, </w:t>
      </w:r>
      <w:r w:rsidR="00D128C4"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 xml:space="preserve">открытого по составу участников, по продаже земельного участка, расположенного по адресу: Смоленская область, г. Десногорск, коммунально-складская зона, с кадастровым номером 67:26:0010202:787, общей площадью 1603 </w:t>
      </w:r>
      <w:proofErr w:type="spellStart"/>
      <w:r w:rsidR="00D128C4"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>кв</w:t>
      </w:r>
      <w:proofErr w:type="gramStart"/>
      <w:r w:rsidR="00D128C4"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="00D128C4"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 xml:space="preserve"> – Лот № 1,</w:t>
      </w:r>
      <w:r w:rsidRPr="00184EC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 разрешенным видом использования: производственная деятельность - Лот № 1,</w:t>
      </w:r>
      <w:r w:rsidR="005A28B5"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 xml:space="preserve"> и переносе сроков проведения аукциона (</w:t>
      </w:r>
      <w:r w:rsidRPr="00184EC1">
        <w:rPr>
          <w:rFonts w:ascii="GothamProMedium" w:eastAsia="Times New Roman" w:hAnsi="GothamProMedium" w:cs="Times New Roman" w:hint="eastAsia"/>
          <w:b/>
          <w:bCs/>
          <w:color w:val="000000"/>
          <w:sz w:val="28"/>
          <w:szCs w:val="28"/>
          <w:lang w:eastAsia="ru-RU"/>
        </w:rPr>
        <w:t>информационное</w:t>
      </w:r>
      <w:r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4EC1">
        <w:rPr>
          <w:rFonts w:ascii="GothamProMedium" w:eastAsia="Times New Roman" w:hAnsi="GothamProMedium" w:cs="Times New Roman" w:hint="eastAsia"/>
          <w:b/>
          <w:bCs/>
          <w:color w:val="000000"/>
          <w:sz w:val="28"/>
          <w:szCs w:val="28"/>
          <w:lang w:eastAsia="ru-RU"/>
        </w:rPr>
        <w:t>сообщение</w:t>
      </w:r>
      <w:r w:rsidR="005A28B5"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 xml:space="preserve"> опубликовано в газете «Десна» № </w:t>
      </w:r>
      <w:r w:rsidR="00D128C4"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>1</w:t>
      </w:r>
      <w:r w:rsidR="005A28B5"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>1 (</w:t>
      </w:r>
      <w:r w:rsidR="00D128C4"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>1264</w:t>
      </w:r>
      <w:r w:rsidR="005A28B5"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 xml:space="preserve">) от </w:t>
      </w:r>
      <w:r w:rsidR="00D128C4"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>17.03.2021</w:t>
      </w:r>
      <w:r w:rsidR="005A28B5"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>, на официальных сайтах в сети Интернет </w:t>
      </w:r>
      <w:hyperlink r:id="rId9" w:tgtFrame="_blank" w:history="1">
        <w:r w:rsidR="005A28B5" w:rsidRPr="00184EC1">
          <w:rPr>
            <w:rFonts w:ascii="GothamProMedium" w:eastAsia="Times New Roman" w:hAnsi="GothamProMedium" w:cs="Times New Roman"/>
            <w:b/>
            <w:bCs/>
            <w:color w:val="0D6EB1"/>
            <w:sz w:val="28"/>
            <w:szCs w:val="28"/>
            <w:lang w:eastAsia="ru-RU"/>
          </w:rPr>
          <w:t>www.torgi.gov.ru</w:t>
        </w:r>
      </w:hyperlink>
      <w:r w:rsidR="005A28B5" w:rsidRPr="00184EC1">
        <w:rPr>
          <w:rFonts w:ascii="GothamProRegular" w:eastAsia="Times New Roman" w:hAnsi="GothamProRegular" w:cs="Times New Roman"/>
          <w:b/>
          <w:color w:val="000000"/>
          <w:sz w:val="28"/>
          <w:szCs w:val="28"/>
          <w:lang w:eastAsia="ru-RU"/>
        </w:rPr>
        <w:t> </w:t>
      </w:r>
      <w:r w:rsidR="00423626"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423626"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val="en-US" w:eastAsia="ru-RU"/>
        </w:rPr>
        <w:t>www</w:t>
      </w:r>
      <w:r w:rsidR="00423626"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>.desnogorsk.admin-smolensk.ru»</w:t>
      </w:r>
      <w:r w:rsidR="005A28B5" w:rsidRPr="00184EC1">
        <w:rPr>
          <w:rFonts w:ascii="GothamProMedium" w:eastAsia="Times New Roman" w:hAnsi="GothamProMedium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A28B5" w:rsidRPr="00184EC1" w:rsidRDefault="005A28B5" w:rsidP="009F6B72">
      <w:pPr>
        <w:shd w:val="clear" w:color="auto" w:fill="FFFFFF"/>
        <w:spacing w:after="0" w:line="315" w:lineRule="atLeast"/>
        <w:jc w:val="center"/>
        <w:rPr>
          <w:rFonts w:ascii="GothamProRegular" w:eastAsia="Times New Roman" w:hAnsi="GothamProRegular" w:cs="Times New Roman"/>
          <w:b/>
          <w:color w:val="000000"/>
          <w:sz w:val="28"/>
          <w:szCs w:val="28"/>
          <w:lang w:eastAsia="ru-RU"/>
        </w:rPr>
      </w:pPr>
    </w:p>
    <w:p w:rsidR="005A28B5" w:rsidRPr="00184EC1" w:rsidRDefault="00423626" w:rsidP="00D128C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 w:rsidR="005A28B5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 xml:space="preserve">сообщает о внесении изменений в </w:t>
      </w:r>
      <w:r w:rsidR="009F6B72" w:rsidRPr="00184EC1">
        <w:rPr>
          <w:rFonts w:ascii="GothamProRegular" w:eastAsia="Times New Roman" w:hAnsi="GothamProRegular" w:cs="Times New Roman" w:hint="eastAsia"/>
          <w:bCs/>
          <w:color w:val="000000"/>
          <w:sz w:val="28"/>
          <w:szCs w:val="28"/>
          <w:lang w:eastAsia="ru-RU"/>
        </w:rPr>
        <w:t>информационное</w:t>
      </w:r>
      <w:r w:rsidR="009F6B72" w:rsidRPr="00184EC1">
        <w:rPr>
          <w:rFonts w:ascii="GothamProRegular" w:eastAsia="Times New Roman" w:hAnsi="GothamProRegular" w:cs="Times New Roman"/>
          <w:bCs/>
          <w:color w:val="000000"/>
          <w:sz w:val="28"/>
          <w:szCs w:val="28"/>
          <w:lang w:eastAsia="ru-RU"/>
        </w:rPr>
        <w:t xml:space="preserve"> </w:t>
      </w:r>
      <w:r w:rsidR="009F6B72" w:rsidRPr="00184EC1">
        <w:rPr>
          <w:rFonts w:ascii="GothamProRegular" w:eastAsia="Times New Roman" w:hAnsi="GothamProRegular" w:cs="Times New Roman" w:hint="eastAsia"/>
          <w:bCs/>
          <w:color w:val="000000"/>
          <w:sz w:val="28"/>
          <w:szCs w:val="28"/>
          <w:lang w:eastAsia="ru-RU"/>
        </w:rPr>
        <w:t>сообщение</w:t>
      </w:r>
      <w:r w:rsidR="005A28B5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A28B5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о</w:t>
      </w:r>
      <w:proofErr w:type="gramEnd"/>
      <w:r w:rsidR="005A28B5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128C4" w:rsidRPr="00184EC1">
        <w:rPr>
          <w:rFonts w:ascii="GothamProRegular" w:eastAsia="Times New Roman" w:hAnsi="GothamProRegular" w:cs="Times New Roman"/>
          <w:b/>
          <w:bCs/>
          <w:color w:val="000000"/>
          <w:sz w:val="28"/>
          <w:szCs w:val="28"/>
          <w:lang w:eastAsia="ru-RU"/>
        </w:rPr>
        <w:t>аукциона</w:t>
      </w:r>
      <w:proofErr w:type="gramEnd"/>
      <w:r w:rsidR="00D128C4" w:rsidRPr="00184EC1">
        <w:rPr>
          <w:rFonts w:ascii="GothamProRegular" w:eastAsia="Times New Roman" w:hAnsi="GothamProRegular" w:cs="Times New Roman"/>
          <w:b/>
          <w:bCs/>
          <w:color w:val="000000"/>
          <w:sz w:val="28"/>
          <w:szCs w:val="28"/>
          <w:lang w:eastAsia="ru-RU"/>
        </w:rPr>
        <w:t xml:space="preserve">, открытого по составу участников, по продаже земельного участка, расположенного по адресу: Смоленская область, г. Десногорск, коммунально-складская зона, с кадастровым номером 67:26:0010202:787, общей площадью 1603 </w:t>
      </w:r>
      <w:proofErr w:type="spellStart"/>
      <w:r w:rsidR="00D128C4" w:rsidRPr="00184EC1">
        <w:rPr>
          <w:rFonts w:ascii="GothamProRegular" w:eastAsia="Times New Roman" w:hAnsi="GothamProRegular" w:cs="Times New Roman"/>
          <w:b/>
          <w:bCs/>
          <w:color w:val="000000"/>
          <w:sz w:val="28"/>
          <w:szCs w:val="28"/>
          <w:lang w:eastAsia="ru-RU"/>
        </w:rPr>
        <w:t>кв</w:t>
      </w:r>
      <w:proofErr w:type="gramStart"/>
      <w:r w:rsidR="00D128C4" w:rsidRPr="00184EC1">
        <w:rPr>
          <w:rFonts w:ascii="GothamProRegular" w:eastAsia="Times New Roman" w:hAnsi="GothamProRegular" w:cs="Times New Roman"/>
          <w:b/>
          <w:bCs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="00D128C4" w:rsidRPr="00184EC1">
        <w:rPr>
          <w:rFonts w:ascii="GothamProRegular" w:eastAsia="Times New Roman" w:hAnsi="GothamProRegular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128C4" w:rsidRPr="00184EC1">
        <w:rPr>
          <w:rFonts w:ascii="Times New Roman" w:eastAsia="Times New Roman" w:hAnsi="Times New Roman"/>
          <w:b/>
          <w:sz w:val="28"/>
          <w:szCs w:val="28"/>
          <w:lang w:eastAsia="ar-SA"/>
        </w:rPr>
        <w:t>с разрешенным видом использования: производственная деятельность</w:t>
      </w:r>
      <w:r w:rsidR="00D128C4" w:rsidRPr="00184EC1">
        <w:rPr>
          <w:rFonts w:ascii="GothamProRegular" w:eastAsia="Times New Roman" w:hAnsi="GothamProRegular" w:cs="Times New Roman"/>
          <w:b/>
          <w:bCs/>
          <w:color w:val="000000"/>
          <w:sz w:val="28"/>
          <w:szCs w:val="28"/>
          <w:lang w:eastAsia="ru-RU"/>
        </w:rPr>
        <w:t xml:space="preserve"> – Лот № 1</w:t>
      </w:r>
      <w:r w:rsidR="009F6B72" w:rsidRPr="00184EC1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5A28B5" w:rsidRPr="00184EC1">
        <w:rPr>
          <w:rFonts w:ascii="GothamProMedium" w:eastAsia="Times New Roman" w:hAnsi="GothamProMedium" w:cs="Times New Roman"/>
          <w:bCs/>
          <w:color w:val="000000"/>
          <w:sz w:val="28"/>
          <w:szCs w:val="28"/>
          <w:lang w:eastAsia="ru-RU"/>
        </w:rPr>
        <w:t xml:space="preserve"> и переносе сроков проведения указанного аукциона</w:t>
      </w:r>
      <w:r w:rsidR="009F6B72" w:rsidRPr="00184EC1">
        <w:rPr>
          <w:rFonts w:ascii="GothamProMedium" w:eastAsia="Times New Roman" w:hAnsi="GothamProMedium" w:cs="Times New Roman"/>
          <w:bCs/>
          <w:color w:val="000000"/>
          <w:sz w:val="28"/>
          <w:szCs w:val="28"/>
          <w:lang w:eastAsia="ru-RU"/>
        </w:rPr>
        <w:t xml:space="preserve"> (далее-</w:t>
      </w:r>
      <w:r w:rsidR="009F6B72" w:rsidRPr="00184EC1">
        <w:rPr>
          <w:rFonts w:ascii="GothamProRegular" w:eastAsia="Times New Roman" w:hAnsi="GothamProRegular" w:cs="Times New Roman"/>
          <w:bCs/>
          <w:color w:val="000000"/>
          <w:sz w:val="28"/>
          <w:szCs w:val="28"/>
          <w:lang w:eastAsia="ru-RU"/>
        </w:rPr>
        <w:t>И</w:t>
      </w:r>
      <w:r w:rsidR="009F6B72" w:rsidRPr="00184EC1">
        <w:rPr>
          <w:rFonts w:ascii="GothamProRegular" w:eastAsia="Times New Roman" w:hAnsi="GothamProRegular" w:cs="Times New Roman" w:hint="eastAsia"/>
          <w:bCs/>
          <w:color w:val="000000"/>
          <w:sz w:val="28"/>
          <w:szCs w:val="28"/>
          <w:lang w:eastAsia="ru-RU"/>
        </w:rPr>
        <w:t>нформационное</w:t>
      </w:r>
      <w:r w:rsidR="009F6B72" w:rsidRPr="00184EC1">
        <w:rPr>
          <w:rFonts w:ascii="GothamProRegular" w:eastAsia="Times New Roman" w:hAnsi="GothamProRegular" w:cs="Times New Roman"/>
          <w:bCs/>
          <w:color w:val="000000"/>
          <w:sz w:val="28"/>
          <w:szCs w:val="28"/>
          <w:lang w:eastAsia="ru-RU"/>
        </w:rPr>
        <w:t xml:space="preserve"> </w:t>
      </w:r>
      <w:r w:rsidR="009F6B72" w:rsidRPr="00184EC1">
        <w:rPr>
          <w:rFonts w:ascii="GothamProRegular" w:eastAsia="Times New Roman" w:hAnsi="GothamProRegular" w:cs="Times New Roman" w:hint="eastAsia"/>
          <w:bCs/>
          <w:color w:val="000000"/>
          <w:sz w:val="28"/>
          <w:szCs w:val="28"/>
          <w:lang w:eastAsia="ru-RU"/>
        </w:rPr>
        <w:t>сообщение</w:t>
      </w:r>
      <w:r w:rsidR="009F6B72" w:rsidRPr="00184EC1">
        <w:rPr>
          <w:rFonts w:ascii="GothamProMedium" w:eastAsia="Times New Roman" w:hAnsi="GothamProMedium" w:cs="Times New Roman"/>
          <w:bCs/>
          <w:color w:val="000000"/>
          <w:sz w:val="28"/>
          <w:szCs w:val="28"/>
          <w:lang w:eastAsia="ru-RU"/>
        </w:rPr>
        <w:t>)</w:t>
      </w:r>
      <w:r w:rsidR="005A28B5" w:rsidRPr="00184EC1">
        <w:rPr>
          <w:rFonts w:ascii="GothamProMedium" w:eastAsia="Times New Roman" w:hAnsi="GothamProMedium" w:cs="Times New Roman"/>
          <w:bCs/>
          <w:color w:val="000000"/>
          <w:sz w:val="28"/>
          <w:szCs w:val="28"/>
          <w:lang w:eastAsia="ru-RU"/>
        </w:rPr>
        <w:t>. </w:t>
      </w:r>
      <w:r w:rsidR="005A28B5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Изначально аукцион был назначен на</w:t>
      </w:r>
      <w:r w:rsidR="003F18D8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 xml:space="preserve"> </w:t>
      </w:r>
      <w:r w:rsidR="00D128C4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22.04.2021</w:t>
      </w:r>
      <w:r w:rsidR="005A28B5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.</w:t>
      </w:r>
    </w:p>
    <w:p w:rsidR="0041659E" w:rsidRPr="00184EC1" w:rsidRDefault="003F18D8" w:rsidP="009F6B72">
      <w:pPr>
        <w:shd w:val="clear" w:color="auto" w:fill="FFFFFF"/>
        <w:spacing w:after="0" w:line="315" w:lineRule="atLeast"/>
        <w:ind w:firstLine="709"/>
        <w:jc w:val="both"/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</w:pPr>
      <w:r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В связи с допущенной технической ошибкой</w:t>
      </w:r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 xml:space="preserve"> внести в информационное сообщение следующие изменения:</w:t>
      </w:r>
    </w:p>
    <w:p w:rsidR="0041659E" w:rsidRPr="00184EC1" w:rsidRDefault="007751A7" w:rsidP="0041659E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proofErr w:type="gramStart"/>
      <w:r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В</w:t>
      </w:r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 xml:space="preserve"> </w:t>
      </w:r>
      <w:r w:rsidR="0041659E" w:rsidRPr="00184EC1">
        <w:rPr>
          <w:rFonts w:ascii="GothamProRegular" w:eastAsia="Times New Roman" w:hAnsi="GothamProRegular" w:cs="Times New Roman"/>
          <w:b/>
          <w:color w:val="000000"/>
          <w:sz w:val="28"/>
          <w:szCs w:val="28"/>
          <w:lang w:eastAsia="ru-RU"/>
        </w:rPr>
        <w:t>пункт</w:t>
      </w:r>
      <w:r>
        <w:rPr>
          <w:rFonts w:ascii="GothamProRegular" w:eastAsia="Times New Roman" w:hAnsi="GothamProRegular" w:cs="Times New Roman"/>
          <w:b/>
          <w:color w:val="000000"/>
          <w:sz w:val="28"/>
          <w:szCs w:val="28"/>
          <w:lang w:eastAsia="ru-RU"/>
        </w:rPr>
        <w:t>е</w:t>
      </w:r>
      <w:r w:rsidR="0041659E" w:rsidRPr="00184EC1">
        <w:rPr>
          <w:rFonts w:ascii="GothamProRegular" w:eastAsia="Times New Roman" w:hAnsi="GothamProRegular" w:cs="Times New Roman"/>
          <w:b/>
          <w:color w:val="000000"/>
          <w:sz w:val="28"/>
          <w:szCs w:val="28"/>
          <w:lang w:eastAsia="ru-RU"/>
        </w:rPr>
        <w:t xml:space="preserve"> 5</w:t>
      </w:r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 xml:space="preserve"> слова «</w:t>
      </w:r>
      <w:proofErr w:type="spellStart"/>
      <w:r w:rsidR="0041659E" w:rsidRPr="00184EC1">
        <w:rPr>
          <w:rFonts w:ascii="Times New Roman" w:eastAsia="Times New Roman" w:hAnsi="Times New Roman"/>
          <w:sz w:val="28"/>
          <w:szCs w:val="28"/>
          <w:lang w:val="x-none" w:eastAsia="ar-SA"/>
        </w:rPr>
        <w:t>Финуправление</w:t>
      </w:r>
      <w:proofErr w:type="spellEnd"/>
      <w:r w:rsidR="0041659E" w:rsidRPr="00184EC1">
        <w:rPr>
          <w:rFonts w:ascii="Times New Roman" w:eastAsia="Times New Roman" w:hAnsi="Times New Roman"/>
          <w:sz w:val="28"/>
          <w:szCs w:val="28"/>
          <w:lang w:val="x-none" w:eastAsia="ar-SA"/>
        </w:rPr>
        <w:t xml:space="preserve"> г. Десногорска (</w:t>
      </w:r>
      <w:proofErr w:type="spellStart"/>
      <w:r w:rsidR="0041659E" w:rsidRPr="00184EC1">
        <w:rPr>
          <w:rFonts w:ascii="Times New Roman" w:eastAsia="Times New Roman" w:hAnsi="Times New Roman"/>
          <w:sz w:val="28"/>
          <w:szCs w:val="28"/>
          <w:lang w:val="x-none" w:eastAsia="ar-SA"/>
        </w:rPr>
        <w:t>КИиЗО</w:t>
      </w:r>
      <w:proofErr w:type="spellEnd"/>
      <w:r w:rsidR="0041659E" w:rsidRPr="00184EC1">
        <w:rPr>
          <w:rFonts w:ascii="Times New Roman" w:eastAsia="Times New Roman" w:hAnsi="Times New Roman"/>
          <w:sz w:val="28"/>
          <w:szCs w:val="28"/>
          <w:lang w:val="x-none" w:eastAsia="ar-SA"/>
        </w:rPr>
        <w:t xml:space="preserve"> г. Десногорска л. с. 04633011580)</w:t>
      </w:r>
      <w:r w:rsidR="0041659E" w:rsidRPr="00184EC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1659E" w:rsidRPr="00184EC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Казначейский счет: </w:t>
      </w:r>
      <w:r w:rsidR="0041659E" w:rsidRPr="00184EC1">
        <w:rPr>
          <w:rFonts w:ascii="Times New Roman" w:eastAsia="Times New Roman" w:hAnsi="Times New Roman"/>
          <w:sz w:val="28"/>
          <w:szCs w:val="28"/>
          <w:lang w:eastAsia="ar-SA"/>
        </w:rPr>
        <w:t xml:space="preserve">№ 03100643000000016300» заменить словами «УФК по Смоленской области </w:t>
      </w:r>
      <w:r w:rsidR="0041659E" w:rsidRPr="00184EC1">
        <w:rPr>
          <w:rFonts w:ascii="Times New Roman" w:eastAsia="Times New Roman" w:hAnsi="Times New Roman"/>
          <w:sz w:val="28"/>
          <w:szCs w:val="28"/>
          <w:lang w:val="x-none" w:eastAsia="ar-SA"/>
        </w:rPr>
        <w:t>(</w:t>
      </w:r>
      <w:proofErr w:type="spellStart"/>
      <w:r w:rsidR="0041659E" w:rsidRPr="00184EC1">
        <w:rPr>
          <w:rFonts w:ascii="Times New Roman" w:eastAsia="Times New Roman" w:hAnsi="Times New Roman"/>
          <w:sz w:val="28"/>
          <w:szCs w:val="28"/>
          <w:lang w:val="x-none" w:eastAsia="ar-SA"/>
        </w:rPr>
        <w:t>КИиЗО</w:t>
      </w:r>
      <w:proofErr w:type="spellEnd"/>
      <w:r w:rsidR="0041659E" w:rsidRPr="00184EC1">
        <w:rPr>
          <w:rFonts w:ascii="Times New Roman" w:eastAsia="Times New Roman" w:hAnsi="Times New Roman"/>
          <w:sz w:val="28"/>
          <w:szCs w:val="28"/>
          <w:lang w:val="x-none" w:eastAsia="ar-SA"/>
        </w:rPr>
        <w:t xml:space="preserve"> г. Десногорска л. с</w:t>
      </w:r>
      <w:r w:rsidR="0041659E" w:rsidRPr="00184EC1">
        <w:rPr>
          <w:rFonts w:ascii="Times New Roman" w:eastAsia="Times New Roman" w:hAnsi="Times New Roman"/>
          <w:sz w:val="28"/>
          <w:szCs w:val="28"/>
          <w:lang w:eastAsia="ar-SA"/>
        </w:rPr>
        <w:t>. 05633011580</w:t>
      </w:r>
      <w:r w:rsidR="0041659E" w:rsidRPr="00184EC1">
        <w:rPr>
          <w:rFonts w:ascii="Times New Roman" w:eastAsia="Times New Roman" w:hAnsi="Times New Roman"/>
          <w:sz w:val="28"/>
          <w:szCs w:val="28"/>
          <w:lang w:val="x-none" w:eastAsia="ar-SA"/>
        </w:rPr>
        <w:t>)</w:t>
      </w:r>
      <w:r w:rsidR="0041659E" w:rsidRPr="00184EC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84EC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Казначейский счет: </w:t>
      </w:r>
      <w:r w:rsidR="0041659E" w:rsidRPr="00184EC1">
        <w:rPr>
          <w:rFonts w:ascii="Times New Roman" w:eastAsia="Times New Roman" w:hAnsi="Times New Roman"/>
          <w:sz w:val="28"/>
          <w:szCs w:val="28"/>
          <w:lang w:eastAsia="ar-SA"/>
        </w:rPr>
        <w:t>№ 03232643667100006300».</w:t>
      </w:r>
      <w:proofErr w:type="gramEnd"/>
    </w:p>
    <w:p w:rsidR="0041659E" w:rsidRPr="00184EC1" w:rsidRDefault="007751A7" w:rsidP="0041659E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</w:t>
      </w:r>
      <w:r w:rsidR="0041659E" w:rsidRPr="00184EC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ункт 3 </w:t>
      </w:r>
      <w:r w:rsidR="0041659E" w:rsidRPr="00184EC1">
        <w:rPr>
          <w:rFonts w:ascii="Times New Roman" w:eastAsia="Times New Roman" w:hAnsi="Times New Roman"/>
          <w:sz w:val="28"/>
          <w:szCs w:val="28"/>
          <w:lang w:eastAsia="ar-SA"/>
        </w:rPr>
        <w:t>изложить в новой редакции:</w:t>
      </w:r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 xml:space="preserve"> «</w:t>
      </w:r>
      <w:r w:rsidR="0041659E" w:rsidRPr="00184EC1">
        <w:rPr>
          <w:rFonts w:ascii="GothamProRegular" w:eastAsia="Times New Roman" w:hAnsi="GothamProRegular" w:cs="Times New Roman"/>
          <w:b/>
          <w:color w:val="000000"/>
          <w:sz w:val="28"/>
          <w:szCs w:val="28"/>
          <w:lang w:eastAsia="ru-RU"/>
        </w:rPr>
        <w:t>Место, время и дата проведения аукциона</w:t>
      </w:r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:</w:t>
      </w:r>
      <w:r w:rsid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 xml:space="preserve"> </w:t>
      </w:r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 xml:space="preserve">г. Десногорск, Смоленской области, 2-й микрорайон, строение 1, 3-й этаж, </w:t>
      </w:r>
      <w:proofErr w:type="spellStart"/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каб</w:t>
      </w:r>
      <w:proofErr w:type="spellEnd"/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 xml:space="preserve">. 325, </w:t>
      </w:r>
      <w:r w:rsidR="0041659E" w:rsidRPr="00184EC1">
        <w:rPr>
          <w:rFonts w:ascii="GothamProRegular" w:eastAsia="Times New Roman" w:hAnsi="GothamProRegular" w:cs="Times New Roman"/>
          <w:b/>
          <w:color w:val="000000"/>
          <w:sz w:val="28"/>
          <w:szCs w:val="28"/>
          <w:lang w:eastAsia="ru-RU"/>
        </w:rPr>
        <w:t>«</w:t>
      </w:r>
      <w:r w:rsidR="0041659E" w:rsidRPr="00184EC1">
        <w:rPr>
          <w:rFonts w:ascii="GothamProRegular" w:eastAsia="Times New Roman" w:hAnsi="GothamProRegular" w:cs="Times New Roman"/>
          <w:b/>
          <w:color w:val="000000"/>
          <w:sz w:val="28"/>
          <w:szCs w:val="28"/>
          <w:u w:val="single"/>
          <w:lang w:eastAsia="ru-RU"/>
        </w:rPr>
        <w:t>26</w:t>
      </w:r>
      <w:r w:rsidR="0041659E" w:rsidRPr="00184EC1">
        <w:rPr>
          <w:rFonts w:ascii="GothamProRegular" w:eastAsia="Times New Roman" w:hAnsi="GothamProRegular" w:cs="Times New Roman"/>
          <w:b/>
          <w:color w:val="000000"/>
          <w:sz w:val="28"/>
          <w:szCs w:val="28"/>
          <w:lang w:eastAsia="ru-RU"/>
        </w:rPr>
        <w:t xml:space="preserve">» </w:t>
      </w:r>
      <w:r w:rsidR="0041659E" w:rsidRPr="00184EC1">
        <w:rPr>
          <w:rFonts w:ascii="GothamProRegular" w:eastAsia="Times New Roman" w:hAnsi="GothamProRegular" w:cs="Times New Roman"/>
          <w:b/>
          <w:color w:val="000000"/>
          <w:sz w:val="28"/>
          <w:szCs w:val="28"/>
          <w:u w:val="single"/>
          <w:lang w:eastAsia="ru-RU"/>
        </w:rPr>
        <w:t>04</w:t>
      </w:r>
      <w:r w:rsidR="0041659E" w:rsidRPr="00184EC1">
        <w:rPr>
          <w:rFonts w:ascii="GothamProRegular" w:eastAsia="Times New Roman" w:hAnsi="GothamProRegular" w:cs="Times New Roman"/>
          <w:b/>
          <w:color w:val="000000"/>
          <w:sz w:val="28"/>
          <w:szCs w:val="28"/>
          <w:lang w:eastAsia="ru-RU"/>
        </w:rPr>
        <w:t xml:space="preserve"> 2021 </w:t>
      </w:r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в 10 часов по московскому времени».</w:t>
      </w:r>
    </w:p>
    <w:p w:rsidR="0041659E" w:rsidRPr="00184EC1" w:rsidRDefault="007751A7" w:rsidP="0041659E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="0041659E" w:rsidRPr="00184EC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бзац 22 пункта 5 </w:t>
      </w:r>
      <w:r w:rsidR="0041659E" w:rsidRPr="00184EC1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изложить в новой редакции: </w:t>
      </w:r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 xml:space="preserve">«Задаток по лоту должен поступить на указанный счет не позднее </w:t>
      </w:r>
      <w:r w:rsidR="0041659E" w:rsidRPr="00184EC1">
        <w:rPr>
          <w:rFonts w:ascii="GothamProRegular" w:eastAsia="Times New Roman" w:hAnsi="GothamProRegular" w:cs="Times New Roman"/>
          <w:b/>
          <w:color w:val="000000"/>
          <w:sz w:val="28"/>
          <w:szCs w:val="28"/>
          <w:lang w:eastAsia="ru-RU"/>
        </w:rPr>
        <w:t>«</w:t>
      </w:r>
      <w:r w:rsidR="0041659E" w:rsidRPr="00184EC1">
        <w:rPr>
          <w:rFonts w:ascii="GothamProRegular" w:eastAsia="Times New Roman" w:hAnsi="GothamProRegular" w:cs="Times New Roman"/>
          <w:b/>
          <w:color w:val="000000"/>
          <w:sz w:val="28"/>
          <w:szCs w:val="28"/>
          <w:u w:val="single"/>
          <w:lang w:eastAsia="ru-RU"/>
        </w:rPr>
        <w:t>20</w:t>
      </w:r>
      <w:r w:rsidR="0041659E" w:rsidRPr="00184EC1">
        <w:rPr>
          <w:rFonts w:ascii="GothamProRegular" w:eastAsia="Times New Roman" w:hAnsi="GothamProRegular" w:cs="Times New Roman"/>
          <w:b/>
          <w:color w:val="000000"/>
          <w:sz w:val="28"/>
          <w:szCs w:val="28"/>
          <w:lang w:eastAsia="ru-RU"/>
        </w:rPr>
        <w:t xml:space="preserve">» </w:t>
      </w:r>
      <w:r w:rsidR="0041659E" w:rsidRPr="00184EC1">
        <w:rPr>
          <w:rFonts w:ascii="GothamProRegular" w:eastAsia="Times New Roman" w:hAnsi="GothamProRegular" w:cs="Times New Roman"/>
          <w:b/>
          <w:color w:val="000000"/>
          <w:sz w:val="28"/>
          <w:szCs w:val="28"/>
          <w:u w:val="single"/>
          <w:lang w:eastAsia="ru-RU"/>
        </w:rPr>
        <w:t>04</w:t>
      </w:r>
      <w:r w:rsidR="0041659E" w:rsidRPr="00184EC1">
        <w:rPr>
          <w:rFonts w:ascii="GothamProRegular" w:eastAsia="Times New Roman" w:hAnsi="GothamProRegular" w:cs="Times New Roman"/>
          <w:b/>
          <w:color w:val="000000"/>
          <w:sz w:val="28"/>
          <w:szCs w:val="28"/>
          <w:lang w:eastAsia="ru-RU"/>
        </w:rPr>
        <w:t xml:space="preserve"> 2021 года 16 часов 00 минут</w:t>
      </w:r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 xml:space="preserve">. </w:t>
      </w:r>
      <w:bookmarkStart w:id="0" w:name="Par0"/>
      <w:bookmarkEnd w:id="0"/>
      <w:proofErr w:type="gramStart"/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(комиссией) не позднее чем в течение одного дня со дня их рассмотрения и размещается на официальном сайте не </w:t>
      </w:r>
      <w:proofErr w:type="gramStart"/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 xml:space="preserve"> чем на следующий день после дня подписания протокола».</w:t>
      </w:r>
    </w:p>
    <w:p w:rsidR="0041659E" w:rsidRPr="00184EC1" w:rsidRDefault="007751A7" w:rsidP="0041659E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="0041659E" w:rsidRPr="00184EC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бзац 6 пункта 8 </w:t>
      </w:r>
      <w:r w:rsidR="0041659E" w:rsidRPr="00184EC1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изложить в новой редакции: </w:t>
      </w:r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«</w:t>
      </w:r>
      <w:r w:rsidR="0041659E" w:rsidRPr="00184EC1">
        <w:rPr>
          <w:rFonts w:ascii="GothamProRegular" w:eastAsia="Times New Roman" w:hAnsi="GothamProRegular" w:cs="Times New Roman"/>
          <w:b/>
          <w:color w:val="000000"/>
          <w:sz w:val="28"/>
          <w:szCs w:val="28"/>
          <w:lang w:eastAsia="ru-RU"/>
        </w:rPr>
        <w:t>Дата начала приема заявок на участие в аукционе:</w:t>
      </w:r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 xml:space="preserve"> «</w:t>
      </w:r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u w:val="single"/>
          <w:lang w:eastAsia="ru-RU"/>
        </w:rPr>
        <w:t>24</w:t>
      </w:r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» 03 2021 года с 08-00».</w:t>
      </w:r>
    </w:p>
    <w:p w:rsidR="0041659E" w:rsidRPr="00184EC1" w:rsidRDefault="007751A7" w:rsidP="0041659E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А</w:t>
      </w:r>
      <w:r w:rsidR="0041659E" w:rsidRPr="00184EC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бзац 7 пункта 8 </w:t>
      </w:r>
      <w:r w:rsidR="0041659E" w:rsidRPr="00184EC1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изложить в новой редакции: </w:t>
      </w:r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>«</w:t>
      </w:r>
      <w:r w:rsidR="0041659E" w:rsidRPr="00184EC1">
        <w:rPr>
          <w:rFonts w:ascii="Times New Roman" w:eastAsia="Times New Roman" w:hAnsi="Times New Roman"/>
          <w:b/>
          <w:sz w:val="28"/>
          <w:szCs w:val="28"/>
          <w:lang w:eastAsia="ru-RU"/>
        </w:rPr>
        <w:t>Дата и время окончания приема заявок на участие в аукционе:</w:t>
      </w:r>
      <w:r w:rsidR="0041659E" w:rsidRPr="00184EC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1659E" w:rsidRPr="00184EC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="0041659E" w:rsidRPr="00184EC1">
        <w:rPr>
          <w:rFonts w:ascii="Times New Roman" w:eastAsia="Times New Roman" w:hAnsi="Times New Roman"/>
          <w:sz w:val="28"/>
          <w:szCs w:val="28"/>
          <w:lang w:eastAsia="ru-RU"/>
        </w:rPr>
        <w:t>» 04 2021 года до 16-00. Заявки подаются и принимаются одновременно с полным комплектом требуемых для участия в аукционе документов. Каждая заявка, поступившая в установленный срок, регистрируется Организатором в журнале регистрации заявок на участие в аукционе в порядке их поступления. Заявка на участие в аукционе, поступившая по истечении срока ее приема, не принимается и в тот же день возвращается претенденту, подавшему такую заявку».</w:t>
      </w:r>
    </w:p>
    <w:p w:rsidR="0041659E" w:rsidRPr="00184EC1" w:rsidRDefault="007751A7" w:rsidP="0041659E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</w:pPr>
      <w:r>
        <w:rPr>
          <w:rFonts w:ascii="GothamProRegular" w:eastAsia="Times New Roman" w:hAnsi="GothamProRegular" w:cs="Times New Roman"/>
          <w:b/>
          <w:color w:val="000000"/>
          <w:sz w:val="28"/>
          <w:szCs w:val="28"/>
          <w:lang w:eastAsia="ru-RU"/>
        </w:rPr>
        <w:t>А</w:t>
      </w:r>
      <w:r w:rsidR="0041659E" w:rsidRPr="00184EC1">
        <w:rPr>
          <w:rFonts w:ascii="GothamProRegular" w:eastAsia="Times New Roman" w:hAnsi="GothamProRegular" w:cs="Times New Roman"/>
          <w:b/>
          <w:color w:val="000000"/>
          <w:sz w:val="28"/>
          <w:szCs w:val="28"/>
          <w:lang w:eastAsia="ru-RU"/>
        </w:rPr>
        <w:t>бзац 8 пункта 8</w:t>
      </w:r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 xml:space="preserve"> </w:t>
      </w:r>
      <w:r w:rsidR="0041659E" w:rsidRPr="00184EC1">
        <w:rPr>
          <w:rFonts w:ascii="Times New Roman" w:eastAsia="Times New Roman" w:hAnsi="Times New Roman"/>
          <w:sz w:val="28"/>
          <w:szCs w:val="28"/>
          <w:lang w:eastAsia="ar-SA"/>
        </w:rPr>
        <w:t>изложить в новой редакции</w:t>
      </w:r>
      <w:r w:rsidR="0041659E" w:rsidRPr="00184EC1">
        <w:rPr>
          <w:rFonts w:ascii="GothamProRegular" w:eastAsia="Times New Roman" w:hAnsi="GothamProRegular" w:cs="Times New Roman"/>
          <w:color w:val="000000"/>
          <w:sz w:val="28"/>
          <w:szCs w:val="28"/>
          <w:lang w:eastAsia="ru-RU"/>
        </w:rPr>
        <w:t xml:space="preserve">: </w:t>
      </w:r>
      <w:r w:rsidR="0041659E" w:rsidRPr="00184EC1">
        <w:rPr>
          <w:rFonts w:ascii="Times New Roman" w:eastAsia="Times New Roman" w:hAnsi="Times New Roman"/>
          <w:sz w:val="28"/>
          <w:szCs w:val="28"/>
          <w:lang w:eastAsia="ru-RU"/>
        </w:rPr>
        <w:t xml:space="preserve">«Рассмотрение заявок об участие в аукционе назначено на </w:t>
      </w:r>
      <w:r w:rsidR="0041659E" w:rsidRPr="00184EC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1659E" w:rsidRPr="00184E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 w:rsidR="0041659E" w:rsidRPr="00184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41659E" w:rsidRPr="00184E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04</w:t>
      </w:r>
      <w:r w:rsidR="0041659E" w:rsidRPr="00184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 года в 10 часов 00 минут</w:t>
      </w:r>
      <w:r w:rsidR="0041659E" w:rsidRPr="00184EC1">
        <w:rPr>
          <w:rFonts w:ascii="Times New Roman" w:eastAsia="Times New Roman" w:hAnsi="Times New Roman"/>
          <w:sz w:val="28"/>
          <w:szCs w:val="28"/>
          <w:lang w:eastAsia="ru-RU"/>
        </w:rPr>
        <w:t>, в кабинете № 222».</w:t>
      </w:r>
    </w:p>
    <w:p w:rsidR="00D56B45" w:rsidRPr="00184EC1" w:rsidRDefault="00D56B45" w:rsidP="00007F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FBD" w:rsidRPr="00184EC1" w:rsidRDefault="00007FBD" w:rsidP="00007F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FBD" w:rsidRPr="00184EC1" w:rsidRDefault="00007FBD" w:rsidP="00007F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FBD" w:rsidRPr="00184EC1" w:rsidRDefault="00007FBD" w:rsidP="00007FB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EC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Комитета   </w:t>
      </w:r>
      <w:r w:rsidR="00184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184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184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С.А. </w:t>
      </w:r>
      <w:proofErr w:type="spellStart"/>
      <w:r w:rsidRPr="00184EC1">
        <w:rPr>
          <w:rFonts w:ascii="Times New Roman" w:eastAsia="Times New Roman" w:hAnsi="Times New Roman"/>
          <w:b/>
          <w:sz w:val="28"/>
          <w:szCs w:val="28"/>
          <w:lang w:eastAsia="ru-RU"/>
        </w:rPr>
        <w:t>Гайдайчук</w:t>
      </w:r>
      <w:proofErr w:type="spellEnd"/>
    </w:p>
    <w:p w:rsidR="00D56B45" w:rsidRDefault="00D56B45" w:rsidP="00082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994" w:rsidRDefault="00176994" w:rsidP="00082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994" w:rsidRDefault="00176994" w:rsidP="00082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994" w:rsidRDefault="00176994" w:rsidP="00082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994" w:rsidRDefault="00176994" w:rsidP="00082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176994" w:rsidSect="005A28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0A" w:rsidRDefault="00E7460A" w:rsidP="00184EC1">
      <w:pPr>
        <w:spacing w:after="0" w:line="240" w:lineRule="auto"/>
      </w:pPr>
      <w:r>
        <w:separator/>
      </w:r>
    </w:p>
  </w:endnote>
  <w:endnote w:type="continuationSeparator" w:id="0">
    <w:p w:rsidR="00E7460A" w:rsidRDefault="00E7460A" w:rsidP="0018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0A" w:rsidRDefault="00E7460A" w:rsidP="00184EC1">
      <w:pPr>
        <w:spacing w:after="0" w:line="240" w:lineRule="auto"/>
      </w:pPr>
      <w:r>
        <w:separator/>
      </w:r>
    </w:p>
  </w:footnote>
  <w:footnote w:type="continuationSeparator" w:id="0">
    <w:p w:rsidR="00E7460A" w:rsidRDefault="00E7460A" w:rsidP="0018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2199"/>
    <w:multiLevelType w:val="hybridMultilevel"/>
    <w:tmpl w:val="E4BED43E"/>
    <w:lvl w:ilvl="0" w:tplc="7B46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780EFE"/>
    <w:multiLevelType w:val="hybridMultilevel"/>
    <w:tmpl w:val="F2903056"/>
    <w:lvl w:ilvl="0" w:tplc="AE9C42B0">
      <w:start w:val="1"/>
      <w:numFmt w:val="decimal"/>
      <w:lvlText w:val="%1."/>
      <w:lvlJc w:val="left"/>
      <w:pPr>
        <w:ind w:left="1429" w:hanging="360"/>
      </w:pPr>
      <w:rPr>
        <w:rFonts w:ascii="GothamProRegular" w:hAnsi="GothamProRegular"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704B53"/>
    <w:multiLevelType w:val="hybridMultilevel"/>
    <w:tmpl w:val="09F8BD74"/>
    <w:lvl w:ilvl="0" w:tplc="C3A65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0B41F9"/>
    <w:multiLevelType w:val="hybridMultilevel"/>
    <w:tmpl w:val="3C96A47A"/>
    <w:lvl w:ilvl="0" w:tplc="C3A65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010B36"/>
    <w:multiLevelType w:val="hybridMultilevel"/>
    <w:tmpl w:val="F2DC9A62"/>
    <w:lvl w:ilvl="0" w:tplc="A2B485AE">
      <w:start w:val="1"/>
      <w:numFmt w:val="decimal"/>
      <w:lvlText w:val="%1"/>
      <w:lvlJc w:val="left"/>
      <w:pPr>
        <w:ind w:left="1069" w:hanging="360"/>
      </w:pPr>
      <w:rPr>
        <w:rFonts w:ascii="GothamProRegular" w:hAnsi="GothamProRegular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AF6CE6"/>
    <w:multiLevelType w:val="multilevel"/>
    <w:tmpl w:val="168A1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84A64"/>
    <w:multiLevelType w:val="multilevel"/>
    <w:tmpl w:val="215E6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B5"/>
    <w:rsid w:val="00007FBD"/>
    <w:rsid w:val="00082194"/>
    <w:rsid w:val="000F0EF3"/>
    <w:rsid w:val="00176994"/>
    <w:rsid w:val="00184EC1"/>
    <w:rsid w:val="001E468C"/>
    <w:rsid w:val="003154DD"/>
    <w:rsid w:val="003F18D8"/>
    <w:rsid w:val="0041659E"/>
    <w:rsid w:val="00423626"/>
    <w:rsid w:val="00455BCC"/>
    <w:rsid w:val="005A28B5"/>
    <w:rsid w:val="00631FD0"/>
    <w:rsid w:val="007751A7"/>
    <w:rsid w:val="008E40C6"/>
    <w:rsid w:val="009A449F"/>
    <w:rsid w:val="009F6B72"/>
    <w:rsid w:val="00A12822"/>
    <w:rsid w:val="00BF76F6"/>
    <w:rsid w:val="00D128C4"/>
    <w:rsid w:val="00D56B45"/>
    <w:rsid w:val="00E7460A"/>
    <w:rsid w:val="00E92C5A"/>
    <w:rsid w:val="00E92EE0"/>
    <w:rsid w:val="00F62C16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8B5"/>
    <w:rPr>
      <w:b/>
      <w:bCs/>
    </w:rPr>
  </w:style>
  <w:style w:type="character" w:styleId="a5">
    <w:name w:val="Hyperlink"/>
    <w:basedOn w:val="a0"/>
    <w:uiPriority w:val="99"/>
    <w:semiHidden/>
    <w:unhideWhenUsed/>
    <w:rsid w:val="005A28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2C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68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0F0EF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F0EF3"/>
  </w:style>
  <w:style w:type="paragraph" w:styleId="ab">
    <w:name w:val="header"/>
    <w:basedOn w:val="a"/>
    <w:link w:val="ac"/>
    <w:uiPriority w:val="99"/>
    <w:unhideWhenUsed/>
    <w:rsid w:val="0018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4EC1"/>
  </w:style>
  <w:style w:type="paragraph" w:styleId="ad">
    <w:name w:val="footer"/>
    <w:basedOn w:val="a"/>
    <w:link w:val="ae"/>
    <w:uiPriority w:val="99"/>
    <w:unhideWhenUsed/>
    <w:rsid w:val="0018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4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8B5"/>
    <w:rPr>
      <w:b/>
      <w:bCs/>
    </w:rPr>
  </w:style>
  <w:style w:type="character" w:styleId="a5">
    <w:name w:val="Hyperlink"/>
    <w:basedOn w:val="a0"/>
    <w:uiPriority w:val="99"/>
    <w:semiHidden/>
    <w:unhideWhenUsed/>
    <w:rsid w:val="005A28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2C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68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0F0EF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F0EF3"/>
  </w:style>
  <w:style w:type="paragraph" w:styleId="ab">
    <w:name w:val="header"/>
    <w:basedOn w:val="a"/>
    <w:link w:val="ac"/>
    <w:uiPriority w:val="99"/>
    <w:unhideWhenUsed/>
    <w:rsid w:val="0018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4EC1"/>
  </w:style>
  <w:style w:type="paragraph" w:styleId="ad">
    <w:name w:val="footer"/>
    <w:basedOn w:val="a"/>
    <w:link w:val="ae"/>
    <w:uiPriority w:val="99"/>
    <w:unhideWhenUsed/>
    <w:rsid w:val="0018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23E8-377A-4A04-80B3-C9655A7D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K222-1</dc:creator>
  <cp:lastModifiedBy>Елизавета</cp:lastModifiedBy>
  <cp:revision>7</cp:revision>
  <cp:lastPrinted>2021-03-22T10:39:00Z</cp:lastPrinted>
  <dcterms:created xsi:type="dcterms:W3CDTF">2020-08-03T08:24:00Z</dcterms:created>
  <dcterms:modified xsi:type="dcterms:W3CDTF">2021-03-22T11:11:00Z</dcterms:modified>
</cp:coreProperties>
</file>