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D" w:rsidRDefault="00DF081C">
      <w:pPr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77304D" w:rsidRDefault="00DF081C">
      <w:pPr>
        <w:ind w:left="5812" w:right="1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F081C" w:rsidRDefault="00DF081C">
      <w:pPr>
        <w:ind w:left="5812" w:right="170"/>
        <w:rPr>
          <w:sz w:val="24"/>
          <w:szCs w:val="24"/>
        </w:rPr>
      </w:pPr>
    </w:p>
    <w:p w:rsidR="0077304D" w:rsidRDefault="00DF081C">
      <w:pPr>
        <w:ind w:left="5812" w:right="17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7304D" w:rsidRDefault="00DF081C">
      <w:pPr>
        <w:ind w:left="5812" w:right="17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образования  «город Десногорск»      Смоленской области </w:t>
      </w:r>
    </w:p>
    <w:p w:rsidR="0077304D" w:rsidRDefault="00DC79CE">
      <w:pPr>
        <w:ind w:left="5812" w:right="170"/>
        <w:rPr>
          <w:sz w:val="24"/>
          <w:szCs w:val="24"/>
        </w:rPr>
      </w:pPr>
      <w:bookmarkStart w:id="0" w:name="_GoBack"/>
      <w:bookmarkEnd w:id="0"/>
      <w:r w:rsidRPr="00DC79CE">
        <w:rPr>
          <w:sz w:val="24"/>
          <w:szCs w:val="24"/>
        </w:rPr>
        <w:t>от 25.03.2021 № 237</w:t>
      </w:r>
      <w:r w:rsidR="00DF081C">
        <w:rPr>
          <w:sz w:val="24"/>
          <w:szCs w:val="24"/>
        </w:rPr>
        <w:t xml:space="preserve">                    </w:t>
      </w:r>
    </w:p>
    <w:p w:rsidR="0077304D" w:rsidRDefault="0077304D">
      <w:pPr>
        <w:ind w:right="737"/>
        <w:rPr>
          <w:b/>
          <w:sz w:val="22"/>
          <w:szCs w:val="22"/>
        </w:rPr>
      </w:pPr>
    </w:p>
    <w:p w:rsidR="0077304D" w:rsidRDefault="00DF081C">
      <w:pPr>
        <w:ind w:right="737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ПЛАН МЕРОПРИЯТИЙ</w:t>
      </w:r>
    </w:p>
    <w:p w:rsidR="0077304D" w:rsidRDefault="00DF081C">
      <w:pPr>
        <w:ind w:right="73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по проведению месячника по санитарной </w:t>
      </w:r>
      <w:r>
        <w:rPr>
          <w:b/>
          <w:bCs/>
          <w:sz w:val="22"/>
          <w:szCs w:val="22"/>
        </w:rPr>
        <w:t>очистке города в период</w:t>
      </w:r>
    </w:p>
    <w:p w:rsidR="0077304D" w:rsidRDefault="00DF081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 01.04.2021 по 23.04.2021</w:t>
      </w:r>
    </w:p>
    <w:p w:rsidR="0077304D" w:rsidRDefault="0077304D">
      <w:pPr>
        <w:jc w:val="center"/>
        <w:rPr>
          <w:sz w:val="22"/>
          <w:szCs w:val="2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626"/>
        <w:gridCol w:w="1557"/>
        <w:gridCol w:w="3013"/>
      </w:tblGrid>
      <w:tr w:rsidR="0077304D" w:rsidTr="00DF081C">
        <w:trPr>
          <w:trHeight w:hRule="exact" w:val="62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04D" w:rsidRDefault="00DF081C" w:rsidP="00DF081C">
            <w:pPr>
              <w:widowControl w:val="0"/>
              <w:shd w:val="clear" w:color="auto" w:fill="FFFFFF"/>
              <w:ind w:right="737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№</w:t>
            </w:r>
          </w:p>
          <w:p w:rsidR="0077304D" w:rsidRDefault="0077304D" w:rsidP="00DF081C">
            <w:pPr>
              <w:widowControl w:val="0"/>
              <w:shd w:val="clear" w:color="auto" w:fill="FFFFFF"/>
              <w:ind w:right="7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04D" w:rsidRDefault="00DF081C">
            <w:pPr>
              <w:widowControl w:val="0"/>
              <w:shd w:val="clear" w:color="auto" w:fill="FFFFFF"/>
              <w:ind w:right="7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04D" w:rsidRDefault="00DF081C">
            <w:pPr>
              <w:widowControl w:val="0"/>
              <w:shd w:val="clear" w:color="auto" w:fill="FFFFFF"/>
              <w:ind w:left="-465" w:right="-465" w:firstLine="46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77304D" w:rsidRDefault="00DF081C">
            <w:pPr>
              <w:widowControl w:val="0"/>
              <w:shd w:val="clear" w:color="auto" w:fill="FFFFFF"/>
              <w:ind w:left="-465" w:right="-465" w:firstLine="46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04D" w:rsidRDefault="00DF081C">
            <w:pPr>
              <w:widowControl w:val="0"/>
              <w:shd w:val="clear" w:color="auto" w:fill="FFFFFF"/>
              <w:ind w:right="2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77304D" w:rsidRDefault="00DF081C">
            <w:pPr>
              <w:widowControl w:val="0"/>
              <w:shd w:val="clear" w:color="auto" w:fill="FFFFFF"/>
              <w:ind w:right="2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</w:tr>
      <w:tr w:rsidR="0077304D" w:rsidTr="00DF081C">
        <w:trPr>
          <w:trHeight w:hRule="exact" w:val="342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ind w:right="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tabs>
                <w:tab w:val="left" w:pos="4072"/>
                <w:tab w:val="left" w:pos="4546"/>
              </w:tabs>
              <w:spacing w:line="259" w:lineRule="exact"/>
              <w:ind w:right="5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и проведение работ по санитарной очистке городских улиц и дорог, внутриквартальных и придомо</w:t>
            </w:r>
            <w:r>
              <w:rPr>
                <w:sz w:val="22"/>
                <w:szCs w:val="22"/>
              </w:rPr>
              <w:softHyphen/>
              <w:t>вых территорий; ремонту и покраске малых архитектурных форм, бордюров, щитов информации и других объектов внешнего благоустройства, находящихся на балансе МУП «ККП» муниципального образования «город Десногорск» Смоленской области, МБУ «Служба благоустройства» муниципального образования «город Десногорск» Смоленской области, ООО «Смоленская АЭС – Сервис»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01.04.2021 по 23.04.2021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shd w:val="clear" w:color="auto" w:fill="FFFFFF"/>
              <w:tabs>
                <w:tab w:val="left" w:pos="943"/>
                <w:tab w:val="left" w:pos="2932"/>
                <w:tab w:val="left" w:pos="3787"/>
              </w:tabs>
              <w:spacing w:line="259" w:lineRule="exact"/>
              <w:ind w:righ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«ККП» МО «город Десногорск» </w:t>
            </w:r>
            <w:r>
              <w:rPr>
                <w:spacing w:val="-4"/>
                <w:sz w:val="22"/>
                <w:szCs w:val="22"/>
              </w:rPr>
              <w:t xml:space="preserve">Смоленской области </w:t>
            </w:r>
            <w:r>
              <w:rPr>
                <w:sz w:val="22"/>
                <w:szCs w:val="22"/>
              </w:rPr>
              <w:t xml:space="preserve">(Н.И. </w:t>
            </w:r>
            <w:proofErr w:type="spellStart"/>
            <w:r>
              <w:rPr>
                <w:sz w:val="22"/>
                <w:szCs w:val="22"/>
              </w:rPr>
              <w:t>Курлуков</w:t>
            </w:r>
            <w:proofErr w:type="spellEnd"/>
            <w:r>
              <w:rPr>
                <w:sz w:val="22"/>
                <w:szCs w:val="22"/>
              </w:rPr>
              <w:t xml:space="preserve">), Служба благоустройства                            </w:t>
            </w:r>
            <w:r>
              <w:rPr>
                <w:spacing w:val="-4"/>
                <w:sz w:val="22"/>
                <w:szCs w:val="22"/>
              </w:rPr>
              <w:t xml:space="preserve">(А.Н. Алейников),                       ООО «Смоленская АЭС - Сервис» (Э.Н. </w:t>
            </w:r>
            <w:proofErr w:type="spellStart"/>
            <w:r>
              <w:rPr>
                <w:spacing w:val="-4"/>
                <w:sz w:val="22"/>
                <w:szCs w:val="22"/>
              </w:rPr>
              <w:t>Сеновоз</w:t>
            </w:r>
            <w:proofErr w:type="spellEnd"/>
            <w:r>
              <w:rPr>
                <w:spacing w:val="-4"/>
                <w:sz w:val="22"/>
                <w:szCs w:val="22"/>
              </w:rPr>
              <w:t>)</w:t>
            </w:r>
          </w:p>
        </w:tc>
      </w:tr>
      <w:tr w:rsidR="0077304D" w:rsidTr="00DF081C">
        <w:trPr>
          <w:trHeight w:hRule="exact" w:val="114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ind w:right="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tabs>
                <w:tab w:val="left" w:pos="4546"/>
              </w:tabs>
              <w:ind w:right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санитарной очистке территорий объектов культуры, объектов спорта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rPr>
                <w:color w:val="C9211E"/>
              </w:rPr>
            </w:pPr>
            <w:r>
              <w:rPr>
                <w:color w:val="000000"/>
                <w:sz w:val="22"/>
                <w:szCs w:val="22"/>
              </w:rPr>
              <w:t>С 01.04.2021 по 23.04.2021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shd w:val="clear" w:color="auto" w:fill="FFFFFF"/>
              <w:tabs>
                <w:tab w:val="left" w:pos="3787"/>
              </w:tabs>
              <w:spacing w:line="259" w:lineRule="exact"/>
              <w:ind w:righ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«ККС и МП» Администрации                         г. Десногорска </w:t>
            </w:r>
            <w:r>
              <w:rPr>
                <w:spacing w:val="-4"/>
                <w:sz w:val="22"/>
                <w:szCs w:val="22"/>
              </w:rPr>
              <w:t>(А.А. Королёва</w:t>
            </w:r>
            <w:r>
              <w:rPr>
                <w:sz w:val="22"/>
                <w:szCs w:val="22"/>
              </w:rPr>
              <w:t>)</w:t>
            </w:r>
          </w:p>
        </w:tc>
      </w:tr>
      <w:tr w:rsidR="0077304D" w:rsidTr="00DF081C">
        <w:trPr>
          <w:trHeight w:hRule="exact" w:val="84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ind w:right="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tabs>
                <w:tab w:val="left" w:pos="4546"/>
              </w:tabs>
              <w:spacing w:line="259" w:lineRule="exact"/>
              <w:ind w:right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работу по санитарной очистке территорий общеобразовательных школ и муниципальных дошкольных учреждений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rPr>
                <w:color w:val="C9211E"/>
              </w:rPr>
            </w:pPr>
            <w:r>
              <w:rPr>
                <w:color w:val="000000"/>
                <w:sz w:val="22"/>
                <w:szCs w:val="22"/>
              </w:rPr>
              <w:t>С 01.04.2021 по 23.04.2021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F081C" w:rsidRDefault="00DF081C">
            <w:pPr>
              <w:widowControl w:val="0"/>
              <w:shd w:val="clear" w:color="auto" w:fill="FFFFFF"/>
              <w:tabs>
                <w:tab w:val="left" w:pos="3787"/>
              </w:tabs>
              <w:spacing w:line="259" w:lineRule="exact"/>
              <w:ind w:right="24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             г. Десногорска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</w:p>
          <w:p w:rsidR="0077304D" w:rsidRDefault="00DF081C">
            <w:pPr>
              <w:widowControl w:val="0"/>
              <w:shd w:val="clear" w:color="auto" w:fill="FFFFFF"/>
              <w:tabs>
                <w:tab w:val="left" w:pos="3787"/>
              </w:tabs>
              <w:spacing w:line="259" w:lineRule="exact"/>
              <w:ind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(Т.В. Токарева)</w:t>
            </w:r>
          </w:p>
        </w:tc>
      </w:tr>
      <w:tr w:rsidR="0077304D" w:rsidTr="00DF081C">
        <w:trPr>
          <w:trHeight w:hRule="exact" w:val="110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ind w:right="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tabs>
                <w:tab w:val="left" w:pos="4546"/>
              </w:tabs>
              <w:spacing w:line="259" w:lineRule="exact"/>
              <w:ind w:right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санитарной вырубки дикорастущих деревьев и кустарников в прибрежно-парковой зоне, городских рощах и парках. Вывоз на свалку мусора и валежника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rPr>
                <w:color w:val="C9211E"/>
              </w:rPr>
            </w:pPr>
            <w:r>
              <w:rPr>
                <w:color w:val="000000"/>
                <w:sz w:val="22"/>
                <w:szCs w:val="22"/>
              </w:rPr>
              <w:t>С 01.04.2021 по 23.04.2021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81C" w:rsidRDefault="00DF081C">
            <w:pPr>
              <w:widowControl w:val="0"/>
              <w:shd w:val="clear" w:color="auto" w:fill="FFFFFF"/>
              <w:tabs>
                <w:tab w:val="left" w:pos="3787"/>
              </w:tabs>
              <w:spacing w:line="259" w:lineRule="exact"/>
              <w:ind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Лесничество г. Десногорска (О.М. Пресняков);</w:t>
            </w:r>
          </w:p>
          <w:p w:rsidR="0077304D" w:rsidRDefault="00DF081C">
            <w:pPr>
              <w:widowControl w:val="0"/>
              <w:shd w:val="clear" w:color="auto" w:fill="FFFFFF"/>
              <w:tabs>
                <w:tab w:val="left" w:pos="3787"/>
              </w:tabs>
              <w:spacing w:line="259" w:lineRule="exact"/>
              <w:ind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благоустройства                            (А.Н. Алейников)</w:t>
            </w:r>
          </w:p>
        </w:tc>
      </w:tr>
      <w:tr w:rsidR="0077304D" w:rsidTr="00DF081C">
        <w:trPr>
          <w:trHeight w:hRule="exact" w:val="577"/>
        </w:trPr>
        <w:tc>
          <w:tcPr>
            <w:tcW w:w="7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ind w:right="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tabs>
                <w:tab w:val="left" w:pos="4072"/>
                <w:tab w:val="left" w:pos="4546"/>
              </w:tabs>
              <w:spacing w:line="259" w:lineRule="exact"/>
              <w:ind w:right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косметического ремонта торговых точек, магазинов, площадок ТКО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rPr>
                <w:color w:val="C9211E"/>
              </w:rPr>
            </w:pPr>
            <w:r>
              <w:rPr>
                <w:color w:val="000000"/>
                <w:sz w:val="22"/>
                <w:szCs w:val="22"/>
              </w:rPr>
              <w:t>С 01.04.2021 по 23.04.2021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shd w:val="clear" w:color="auto" w:fill="FFFFFF"/>
              <w:spacing w:line="263" w:lineRule="exact"/>
              <w:ind w:righ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Владельцы объектов торговли и услуг</w:t>
            </w:r>
          </w:p>
        </w:tc>
      </w:tr>
      <w:tr w:rsidR="0077304D" w:rsidTr="00DF081C">
        <w:trPr>
          <w:trHeight w:hRule="exact" w:val="70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ind w:right="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tabs>
                <w:tab w:val="left" w:pos="4546"/>
              </w:tabs>
              <w:spacing w:line="259" w:lineRule="exact"/>
              <w:ind w:right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санитарной очистке территории Десногорского городского рынка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rPr>
                <w:color w:val="C9211E"/>
              </w:rPr>
            </w:pPr>
            <w:r>
              <w:rPr>
                <w:color w:val="000000"/>
                <w:sz w:val="22"/>
                <w:szCs w:val="22"/>
              </w:rPr>
              <w:t>С 01.04.2021 по 23.04.2021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shd w:val="clear" w:color="auto" w:fill="FFFFFF"/>
              <w:spacing w:line="259" w:lineRule="exact"/>
              <w:ind w:righ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«Десногорский рынок» (А.В. Ковальский)</w:t>
            </w:r>
          </w:p>
        </w:tc>
      </w:tr>
      <w:tr w:rsidR="0077304D" w:rsidTr="00DF081C">
        <w:trPr>
          <w:trHeight w:hRule="exact" w:val="197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ind w:right="7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 w:rsidP="00DF081C">
            <w:pPr>
              <w:widowControl w:val="0"/>
              <w:shd w:val="clear" w:color="auto" w:fill="FFFFFF"/>
              <w:tabs>
                <w:tab w:val="left" w:pos="4546"/>
              </w:tabs>
              <w:spacing w:line="259" w:lineRule="exact"/>
              <w:ind w:right="5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Осуществление постоянного контроля по санитарному </w:t>
            </w:r>
            <w:r>
              <w:rPr>
                <w:sz w:val="22"/>
                <w:szCs w:val="22"/>
              </w:rPr>
              <w:t xml:space="preserve">состоянию города. Ежедневный доклад в 16.30 об исполнении работ по телефону, факсу (тел/ф 7-32-19),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desnkgh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admin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smolensk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rPr>
                <w:color w:val="C9211E"/>
              </w:rPr>
            </w:pPr>
            <w:r>
              <w:rPr>
                <w:color w:val="000000"/>
                <w:sz w:val="22"/>
                <w:szCs w:val="22"/>
              </w:rPr>
              <w:t>С 01.04.2021 по 23.04.2021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04D" w:rsidRDefault="00DF081C">
            <w:pPr>
              <w:widowControl w:val="0"/>
              <w:shd w:val="clear" w:color="auto" w:fill="FFFFFF"/>
              <w:spacing w:line="259" w:lineRule="exact"/>
              <w:ind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«ККП» МО «город Десногорск» </w:t>
            </w:r>
            <w:r>
              <w:rPr>
                <w:spacing w:val="-4"/>
                <w:sz w:val="22"/>
                <w:szCs w:val="22"/>
              </w:rPr>
              <w:t xml:space="preserve">Смоленской области </w:t>
            </w:r>
            <w:r>
              <w:rPr>
                <w:sz w:val="22"/>
                <w:szCs w:val="22"/>
              </w:rPr>
              <w:t xml:space="preserve">(Н.И. </w:t>
            </w:r>
            <w:proofErr w:type="spellStart"/>
            <w:r>
              <w:rPr>
                <w:sz w:val="22"/>
                <w:szCs w:val="22"/>
              </w:rPr>
              <w:t>Курлуков</w:t>
            </w:r>
            <w:proofErr w:type="spellEnd"/>
            <w:r>
              <w:rPr>
                <w:sz w:val="22"/>
                <w:szCs w:val="22"/>
              </w:rPr>
              <w:t xml:space="preserve">), Служба благоустройства                            </w:t>
            </w:r>
            <w:r>
              <w:rPr>
                <w:spacing w:val="-4"/>
                <w:sz w:val="22"/>
                <w:szCs w:val="22"/>
              </w:rPr>
              <w:t xml:space="preserve">(А.Н. Алейников), ООО «Смоленская АЭС - Сервис» (Э.Н. </w:t>
            </w:r>
            <w:proofErr w:type="spellStart"/>
            <w:r>
              <w:rPr>
                <w:spacing w:val="-4"/>
                <w:sz w:val="22"/>
                <w:szCs w:val="22"/>
              </w:rPr>
              <w:t>Сеновоз</w:t>
            </w:r>
            <w:proofErr w:type="spellEnd"/>
            <w:r>
              <w:rPr>
                <w:spacing w:val="-4"/>
                <w:sz w:val="22"/>
                <w:szCs w:val="22"/>
              </w:rPr>
              <w:t>)</w:t>
            </w:r>
          </w:p>
        </w:tc>
      </w:tr>
    </w:tbl>
    <w:p w:rsidR="0077304D" w:rsidRDefault="0077304D" w:rsidP="00DF081C"/>
    <w:sectPr w:rsidR="0077304D">
      <w:pgSz w:w="11906" w:h="16838"/>
      <w:pgMar w:top="567" w:right="567" w:bottom="425" w:left="1474" w:header="0" w:footer="0" w:gutter="0"/>
      <w:pgNumType w:start="1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4D"/>
    <w:rsid w:val="0077304D"/>
    <w:rsid w:val="00DC79CE"/>
    <w:rsid w:val="00D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B3148"/>
    <w:rPr>
      <w:rFonts w:eastAsia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5B3148"/>
  </w:style>
  <w:style w:type="character" w:customStyle="1" w:styleId="a5">
    <w:name w:val="Текст выноски Знак"/>
    <w:basedOn w:val="a0"/>
    <w:uiPriority w:val="99"/>
    <w:semiHidden/>
    <w:qFormat/>
    <w:rsid w:val="00286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5B3148"/>
    <w:pPr>
      <w:tabs>
        <w:tab w:val="center" w:pos="4153"/>
        <w:tab w:val="right" w:pos="8306"/>
      </w:tabs>
    </w:pPr>
  </w:style>
  <w:style w:type="paragraph" w:styleId="ad">
    <w:name w:val="Balloon Text"/>
    <w:basedOn w:val="a"/>
    <w:uiPriority w:val="99"/>
    <w:semiHidden/>
    <w:unhideWhenUsed/>
    <w:qFormat/>
    <w:rsid w:val="0028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B3148"/>
    <w:rPr>
      <w:rFonts w:eastAsia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5B3148"/>
  </w:style>
  <w:style w:type="character" w:customStyle="1" w:styleId="a5">
    <w:name w:val="Текст выноски Знак"/>
    <w:basedOn w:val="a0"/>
    <w:uiPriority w:val="99"/>
    <w:semiHidden/>
    <w:qFormat/>
    <w:rsid w:val="00286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5B3148"/>
    <w:pPr>
      <w:tabs>
        <w:tab w:val="center" w:pos="4153"/>
        <w:tab w:val="right" w:pos="8306"/>
      </w:tabs>
    </w:pPr>
  </w:style>
  <w:style w:type="paragraph" w:styleId="ad">
    <w:name w:val="Balloon Text"/>
    <w:basedOn w:val="a"/>
    <w:uiPriority w:val="99"/>
    <w:semiHidden/>
    <w:unhideWhenUsed/>
    <w:qFormat/>
    <w:rsid w:val="0028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dc:description/>
  <cp:lastModifiedBy>Пресс - серетарь</cp:lastModifiedBy>
  <cp:revision>30</cp:revision>
  <cp:lastPrinted>2021-03-23T13:10:00Z</cp:lastPrinted>
  <dcterms:created xsi:type="dcterms:W3CDTF">2018-04-04T13:27:00Z</dcterms:created>
  <dcterms:modified xsi:type="dcterms:W3CDTF">2021-03-30T13:48:00Z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