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E1" w:rsidRPr="008E7225" w:rsidRDefault="00C176E1" w:rsidP="00C176E1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6E1" w:rsidRPr="008B36DE" w:rsidRDefault="00C176E1" w:rsidP="00C176E1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C176E1" w:rsidRPr="008B36DE" w:rsidRDefault="00C176E1" w:rsidP="00C176E1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8B36DE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C176E1" w:rsidRPr="00206954" w:rsidRDefault="00C176E1" w:rsidP="00C176E1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06954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C176E1" w:rsidRPr="008B36DE" w:rsidRDefault="00C176E1" w:rsidP="00C176E1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C176E1" w:rsidRPr="008B36DE" w:rsidRDefault="00C176E1" w:rsidP="00C176E1">
                            <w:pPr>
                              <w:pStyle w:val="a5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8B36DE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8B36DE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C176E1" w:rsidRDefault="00C176E1" w:rsidP="00C176E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C176E1" w:rsidRDefault="00C176E1" w:rsidP="00C176E1"/>
                          <w:p w:rsidR="00C176E1" w:rsidRDefault="00C176E1" w:rsidP="00C176E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C176E1" w:rsidRPr="008B36DE" w:rsidRDefault="00C176E1" w:rsidP="00C176E1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8B36DE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C176E1" w:rsidRPr="008B36DE" w:rsidRDefault="00C176E1" w:rsidP="00C176E1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8B36DE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C176E1" w:rsidRPr="00206954" w:rsidRDefault="00C176E1" w:rsidP="00C176E1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206954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C176E1" w:rsidRPr="008B36DE" w:rsidRDefault="00C176E1" w:rsidP="00C176E1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C176E1" w:rsidRPr="008B36DE" w:rsidRDefault="00C176E1" w:rsidP="00C176E1">
                      <w:pPr>
                        <w:pStyle w:val="a5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8B36DE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8B36DE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C176E1" w:rsidRDefault="00C176E1" w:rsidP="00C176E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C176E1" w:rsidRDefault="00C176E1" w:rsidP="00C176E1"/>
                    <w:p w:rsidR="00C176E1" w:rsidRDefault="00C176E1" w:rsidP="00C176E1"/>
                  </w:txbxContent>
                </v:textbox>
              </v:rect>
            </w:pict>
          </mc:Fallback>
        </mc:AlternateContent>
      </w:r>
    </w:p>
    <w:p w:rsidR="00C176E1" w:rsidRPr="008E7225" w:rsidRDefault="00C176E1" w:rsidP="00C176E1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6E1" w:rsidRPr="001F0B1E" w:rsidRDefault="00C176E1" w:rsidP="00C176E1"/>
    <w:p w:rsidR="00DC5BAD" w:rsidRPr="00923780" w:rsidRDefault="00DC5BAD" w:rsidP="00DC5BAD">
      <w:pPr>
        <w:rPr>
          <w:color w:val="404040" w:themeColor="text1" w:themeTint="BF"/>
        </w:rPr>
      </w:pPr>
    </w:p>
    <w:p w:rsidR="00E91FF7" w:rsidRPr="00923780" w:rsidRDefault="003B1D87" w:rsidP="002C0410">
      <w:pPr>
        <w:widowControl/>
        <w:suppressAutoHyphens/>
        <w:adjustRightInd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  <w:r w:rsidRPr="00923780">
        <w:rPr>
          <w:color w:val="404040" w:themeColor="text1" w:themeTint="BF"/>
          <w:sz w:val="26"/>
          <w:szCs w:val="26"/>
          <w:lang w:eastAsia="ar-SA"/>
        </w:rPr>
        <w:t xml:space="preserve">   </w:t>
      </w:r>
      <w:r w:rsidR="001C5411" w:rsidRPr="00923780">
        <w:rPr>
          <w:color w:val="404040" w:themeColor="text1" w:themeTint="BF"/>
          <w:sz w:val="26"/>
          <w:szCs w:val="26"/>
          <w:lang w:eastAsia="ar-SA"/>
        </w:rPr>
        <w:t xml:space="preserve">    </w:t>
      </w:r>
    </w:p>
    <w:p w:rsidR="006321C9" w:rsidRPr="00923780" w:rsidRDefault="006321C9" w:rsidP="002C0410">
      <w:pPr>
        <w:widowControl/>
        <w:suppressAutoHyphens/>
        <w:adjustRightInd/>
        <w:spacing w:line="264" w:lineRule="auto"/>
        <w:rPr>
          <w:color w:val="404040" w:themeColor="text1" w:themeTint="BF"/>
          <w:sz w:val="26"/>
          <w:szCs w:val="26"/>
          <w:lang w:eastAsia="ar-SA"/>
        </w:rPr>
      </w:pPr>
    </w:p>
    <w:p w:rsidR="00D449AA" w:rsidRPr="00C176E1" w:rsidRDefault="0046777C" w:rsidP="00C176E1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 w:rsidRPr="00C176E1">
        <w:rPr>
          <w:color w:val="404040" w:themeColor="text1" w:themeTint="BF"/>
          <w:sz w:val="26"/>
          <w:szCs w:val="26"/>
          <w:lang w:eastAsia="ar-SA"/>
        </w:rPr>
        <w:t>13</w:t>
      </w:r>
      <w:r w:rsidR="00C23829" w:rsidRPr="00C176E1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D449AA" w:rsidRPr="00C176E1">
        <w:rPr>
          <w:color w:val="404040" w:themeColor="text1" w:themeTint="BF"/>
          <w:sz w:val="26"/>
          <w:szCs w:val="26"/>
          <w:lang w:eastAsia="ar-SA"/>
        </w:rPr>
        <w:t xml:space="preserve">сессии </w:t>
      </w:r>
      <w:r w:rsidR="00C23829" w:rsidRPr="00C176E1">
        <w:rPr>
          <w:color w:val="404040" w:themeColor="text1" w:themeTint="BF"/>
          <w:sz w:val="26"/>
          <w:szCs w:val="26"/>
          <w:lang w:eastAsia="ar-SA"/>
        </w:rPr>
        <w:t>пя</w:t>
      </w:r>
      <w:r w:rsidR="00AA16EB" w:rsidRPr="00C176E1">
        <w:rPr>
          <w:color w:val="404040" w:themeColor="text1" w:themeTint="BF"/>
          <w:sz w:val="26"/>
          <w:szCs w:val="26"/>
          <w:lang w:eastAsia="ar-SA"/>
        </w:rPr>
        <w:t>того</w:t>
      </w:r>
      <w:r w:rsidR="00D449AA" w:rsidRPr="00C176E1">
        <w:rPr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D449AA" w:rsidRPr="00C176E1" w:rsidRDefault="002C0410" w:rsidP="00C176E1">
      <w:pPr>
        <w:widowControl/>
        <w:suppressAutoHyphens/>
        <w:adjustRightInd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  <w:r w:rsidRPr="00C176E1">
        <w:rPr>
          <w:color w:val="404040" w:themeColor="text1" w:themeTint="BF"/>
          <w:sz w:val="26"/>
          <w:szCs w:val="26"/>
          <w:lang w:eastAsia="ar-SA"/>
        </w:rPr>
        <w:t>о</w:t>
      </w:r>
      <w:r w:rsidR="00D449AA" w:rsidRPr="00C176E1">
        <w:rPr>
          <w:color w:val="404040" w:themeColor="text1" w:themeTint="BF"/>
          <w:sz w:val="26"/>
          <w:szCs w:val="26"/>
          <w:lang w:eastAsia="ar-SA"/>
        </w:rPr>
        <w:t>т</w:t>
      </w:r>
      <w:r w:rsidRPr="00C176E1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605BFC" w:rsidRPr="00C176E1">
        <w:rPr>
          <w:color w:val="404040" w:themeColor="text1" w:themeTint="BF"/>
          <w:sz w:val="26"/>
          <w:szCs w:val="26"/>
          <w:lang w:eastAsia="ar-SA"/>
        </w:rPr>
        <w:t>19.06.</w:t>
      </w:r>
      <w:r w:rsidR="00C23829" w:rsidRPr="00C176E1">
        <w:rPr>
          <w:color w:val="404040" w:themeColor="text1" w:themeTint="BF"/>
          <w:sz w:val="26"/>
          <w:szCs w:val="26"/>
          <w:lang w:eastAsia="ar-SA"/>
        </w:rPr>
        <w:t xml:space="preserve">2020 </w:t>
      </w:r>
      <w:r w:rsidR="00D449AA" w:rsidRPr="00C176E1">
        <w:rPr>
          <w:color w:val="404040" w:themeColor="text1" w:themeTint="BF"/>
          <w:sz w:val="26"/>
          <w:szCs w:val="26"/>
          <w:lang w:eastAsia="ar-SA"/>
        </w:rPr>
        <w:t>№</w:t>
      </w:r>
      <w:r w:rsidR="00E95FC4" w:rsidRPr="00C176E1">
        <w:rPr>
          <w:color w:val="404040" w:themeColor="text1" w:themeTint="BF"/>
          <w:sz w:val="26"/>
          <w:szCs w:val="26"/>
          <w:lang w:eastAsia="ar-SA"/>
        </w:rPr>
        <w:t xml:space="preserve"> </w:t>
      </w:r>
      <w:r w:rsidR="00C176E1" w:rsidRPr="00C176E1">
        <w:rPr>
          <w:color w:val="404040" w:themeColor="text1" w:themeTint="BF"/>
          <w:sz w:val="26"/>
          <w:szCs w:val="26"/>
          <w:lang w:eastAsia="ar-SA"/>
        </w:rPr>
        <w:t>94</w:t>
      </w:r>
    </w:p>
    <w:p w:rsidR="00E271D0" w:rsidRPr="00C176E1" w:rsidRDefault="00E271D0" w:rsidP="00C176E1">
      <w:pPr>
        <w:widowControl/>
        <w:suppressAutoHyphens/>
        <w:adjustRightInd/>
        <w:spacing w:line="264" w:lineRule="auto"/>
        <w:ind w:firstLine="567"/>
        <w:rPr>
          <w:color w:val="404040" w:themeColor="text1" w:themeTint="BF"/>
          <w:sz w:val="26"/>
          <w:szCs w:val="26"/>
        </w:rPr>
      </w:pPr>
    </w:p>
    <w:p w:rsidR="00A179A0" w:rsidRPr="00C176E1" w:rsidRDefault="00A179A0" w:rsidP="00C176E1">
      <w:pPr>
        <w:widowControl/>
        <w:suppressAutoHyphens/>
        <w:adjustRightInd/>
        <w:spacing w:line="264" w:lineRule="auto"/>
        <w:ind w:firstLine="567"/>
        <w:rPr>
          <w:color w:val="404040" w:themeColor="text1" w:themeTint="BF"/>
          <w:sz w:val="26"/>
          <w:szCs w:val="26"/>
        </w:rPr>
      </w:pPr>
    </w:p>
    <w:p w:rsidR="00A179A0" w:rsidRPr="00C176E1" w:rsidRDefault="00407577" w:rsidP="00C176E1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C176E1">
        <w:rPr>
          <w:color w:val="404040" w:themeColor="text1" w:themeTint="BF"/>
          <w:sz w:val="26"/>
          <w:szCs w:val="26"/>
        </w:rPr>
        <w:t>О</w:t>
      </w:r>
      <w:r w:rsidR="00A179A0" w:rsidRPr="00C176E1">
        <w:rPr>
          <w:color w:val="404040" w:themeColor="text1" w:themeTint="BF"/>
          <w:sz w:val="26"/>
          <w:szCs w:val="26"/>
        </w:rPr>
        <w:t xml:space="preserve"> назначении даты</w:t>
      </w:r>
      <w:r w:rsidRPr="00C176E1">
        <w:rPr>
          <w:color w:val="404040" w:themeColor="text1" w:themeTint="BF"/>
          <w:sz w:val="26"/>
          <w:szCs w:val="26"/>
        </w:rPr>
        <w:t xml:space="preserve"> отчет</w:t>
      </w:r>
      <w:r w:rsidR="00A179A0" w:rsidRPr="00C176E1">
        <w:rPr>
          <w:color w:val="404040" w:themeColor="text1" w:themeTint="BF"/>
          <w:sz w:val="26"/>
          <w:szCs w:val="26"/>
        </w:rPr>
        <w:t>а</w:t>
      </w:r>
      <w:r w:rsidRPr="00C176E1">
        <w:rPr>
          <w:color w:val="404040" w:themeColor="text1" w:themeTint="BF"/>
          <w:sz w:val="26"/>
          <w:szCs w:val="26"/>
        </w:rPr>
        <w:t xml:space="preserve"> Главы муниципального </w:t>
      </w:r>
    </w:p>
    <w:p w:rsidR="00407577" w:rsidRPr="00C176E1" w:rsidRDefault="00A179A0" w:rsidP="00C176E1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  <w:r w:rsidRPr="00C176E1">
        <w:rPr>
          <w:color w:val="404040" w:themeColor="text1" w:themeTint="BF"/>
          <w:sz w:val="26"/>
          <w:szCs w:val="26"/>
        </w:rPr>
        <w:t>о</w:t>
      </w:r>
      <w:r w:rsidR="00407577" w:rsidRPr="00C176E1">
        <w:rPr>
          <w:color w:val="404040" w:themeColor="text1" w:themeTint="BF"/>
          <w:sz w:val="26"/>
          <w:szCs w:val="26"/>
        </w:rPr>
        <w:t>бразования</w:t>
      </w:r>
      <w:r w:rsidRPr="00C176E1">
        <w:rPr>
          <w:color w:val="404040" w:themeColor="text1" w:themeTint="BF"/>
          <w:sz w:val="26"/>
          <w:szCs w:val="26"/>
        </w:rPr>
        <w:t xml:space="preserve"> </w:t>
      </w:r>
      <w:r w:rsidR="00407577" w:rsidRPr="00C176E1">
        <w:rPr>
          <w:color w:val="404040" w:themeColor="text1" w:themeTint="BF"/>
          <w:sz w:val="26"/>
          <w:szCs w:val="26"/>
        </w:rPr>
        <w:t>«город Десногорск» Смоленской области</w:t>
      </w:r>
    </w:p>
    <w:p w:rsidR="00407577" w:rsidRPr="00C176E1" w:rsidRDefault="00407577" w:rsidP="00C176E1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C176E1">
        <w:rPr>
          <w:bCs/>
          <w:color w:val="404040" w:themeColor="text1" w:themeTint="BF"/>
          <w:sz w:val="26"/>
          <w:szCs w:val="26"/>
        </w:rPr>
        <w:t>о результатах своей деятельности, деятельности</w:t>
      </w:r>
    </w:p>
    <w:p w:rsidR="00407577" w:rsidRPr="00C176E1" w:rsidRDefault="00407577" w:rsidP="00C176E1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C176E1">
        <w:rPr>
          <w:bCs/>
          <w:color w:val="404040" w:themeColor="text1" w:themeTint="BF"/>
          <w:sz w:val="26"/>
          <w:szCs w:val="26"/>
        </w:rPr>
        <w:t xml:space="preserve">Администрации муниципального образования </w:t>
      </w:r>
    </w:p>
    <w:p w:rsidR="00407577" w:rsidRPr="00C176E1" w:rsidRDefault="00407577" w:rsidP="00C176E1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  <w:r w:rsidRPr="00C176E1">
        <w:rPr>
          <w:bCs/>
          <w:color w:val="404040" w:themeColor="text1" w:themeTint="BF"/>
          <w:sz w:val="26"/>
          <w:szCs w:val="26"/>
        </w:rPr>
        <w:t>«город Десногорск» Смоленской области за 201</w:t>
      </w:r>
      <w:r w:rsidR="00C23829" w:rsidRPr="00C176E1">
        <w:rPr>
          <w:bCs/>
          <w:color w:val="404040" w:themeColor="text1" w:themeTint="BF"/>
          <w:sz w:val="26"/>
          <w:szCs w:val="26"/>
        </w:rPr>
        <w:t>9</w:t>
      </w:r>
      <w:r w:rsidRPr="00C176E1">
        <w:rPr>
          <w:bCs/>
          <w:color w:val="404040" w:themeColor="text1" w:themeTint="BF"/>
          <w:sz w:val="26"/>
          <w:szCs w:val="26"/>
        </w:rPr>
        <w:t xml:space="preserve"> год</w:t>
      </w:r>
    </w:p>
    <w:p w:rsidR="00FA3B8E" w:rsidRPr="00C176E1" w:rsidRDefault="00FA3B8E" w:rsidP="00C176E1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A179A0" w:rsidRPr="00C176E1" w:rsidRDefault="00A179A0" w:rsidP="00C176E1">
      <w:pPr>
        <w:widowControl/>
        <w:autoSpaceDE w:val="0"/>
        <w:spacing w:line="264" w:lineRule="auto"/>
        <w:ind w:firstLine="709"/>
        <w:jc w:val="both"/>
        <w:rPr>
          <w:i/>
          <w:color w:val="404040" w:themeColor="text1" w:themeTint="BF"/>
          <w:sz w:val="26"/>
          <w:szCs w:val="26"/>
        </w:rPr>
      </w:pPr>
    </w:p>
    <w:p w:rsidR="00A82EFB" w:rsidRPr="00C176E1" w:rsidRDefault="00A82EFB" w:rsidP="00C176E1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proofErr w:type="gramStart"/>
      <w:r w:rsidRPr="00C176E1">
        <w:rPr>
          <w:color w:val="404040" w:themeColor="text1" w:themeTint="BF"/>
          <w:sz w:val="26"/>
          <w:szCs w:val="26"/>
        </w:rPr>
        <w:t xml:space="preserve">В соответствии со статьей 26 Устава муниципального образования «город Десногорск» Смоленской области, решением Десногорского городского Совета от 27.03.2018 № 412 «Об утверждении Положения о порядке представления и рассмотрения ежегодного отчета Главы муниципального образования «город Десногорск» Смоленской области </w:t>
      </w:r>
      <w:r w:rsidRPr="00C176E1">
        <w:rPr>
          <w:bCs/>
          <w:color w:val="404040" w:themeColor="text1" w:themeTint="BF"/>
          <w:sz w:val="26"/>
          <w:szCs w:val="26"/>
        </w:rPr>
        <w:t xml:space="preserve">о результатах своей деятельности, деятельности Администрации муниципального образования «город Десногорск» Смоленской области (в ред. от </w:t>
      </w:r>
      <w:r w:rsidR="00923780" w:rsidRPr="00C176E1">
        <w:rPr>
          <w:bCs/>
          <w:color w:val="404040" w:themeColor="text1" w:themeTint="BF"/>
          <w:sz w:val="26"/>
          <w:szCs w:val="26"/>
        </w:rPr>
        <w:t>28.05.</w:t>
      </w:r>
      <w:r w:rsidRPr="00C176E1">
        <w:rPr>
          <w:bCs/>
          <w:color w:val="404040" w:themeColor="text1" w:themeTint="BF"/>
          <w:sz w:val="26"/>
          <w:szCs w:val="26"/>
        </w:rPr>
        <w:t>2020 №</w:t>
      </w:r>
      <w:r w:rsidR="00923780" w:rsidRPr="00C176E1">
        <w:rPr>
          <w:bCs/>
          <w:color w:val="404040" w:themeColor="text1" w:themeTint="BF"/>
          <w:sz w:val="26"/>
          <w:szCs w:val="26"/>
        </w:rPr>
        <w:t xml:space="preserve"> 88</w:t>
      </w:r>
      <w:r w:rsidRPr="00C176E1">
        <w:rPr>
          <w:bCs/>
          <w:color w:val="404040" w:themeColor="text1" w:themeTint="BF"/>
          <w:sz w:val="26"/>
          <w:szCs w:val="26"/>
        </w:rPr>
        <w:t xml:space="preserve">), </w:t>
      </w:r>
      <w:r w:rsidRPr="00C176E1">
        <w:rPr>
          <w:color w:val="404040" w:themeColor="text1" w:themeTint="BF"/>
          <w:sz w:val="26"/>
          <w:szCs w:val="26"/>
        </w:rPr>
        <w:t>Десногорский городской Совет</w:t>
      </w:r>
      <w:proofErr w:type="gramEnd"/>
    </w:p>
    <w:p w:rsidR="00A82EFB" w:rsidRPr="00C176E1" w:rsidRDefault="00A82EFB" w:rsidP="00C176E1">
      <w:pPr>
        <w:spacing w:line="264" w:lineRule="auto"/>
        <w:ind w:firstLine="709"/>
        <w:rPr>
          <w:bCs/>
          <w:color w:val="404040" w:themeColor="text1" w:themeTint="BF"/>
          <w:sz w:val="26"/>
          <w:szCs w:val="26"/>
        </w:rPr>
      </w:pPr>
    </w:p>
    <w:p w:rsidR="00D449AA" w:rsidRPr="00C176E1" w:rsidRDefault="00D449AA" w:rsidP="00C176E1">
      <w:pPr>
        <w:widowControl/>
        <w:autoSpaceDE w:val="0"/>
        <w:spacing w:line="264" w:lineRule="auto"/>
        <w:jc w:val="center"/>
        <w:rPr>
          <w:b/>
          <w:bCs/>
          <w:color w:val="404040" w:themeColor="text1" w:themeTint="BF"/>
          <w:sz w:val="26"/>
          <w:szCs w:val="26"/>
        </w:rPr>
      </w:pPr>
      <w:proofErr w:type="gramStart"/>
      <w:r w:rsidRPr="00C176E1">
        <w:rPr>
          <w:bCs/>
          <w:color w:val="404040" w:themeColor="text1" w:themeTint="BF"/>
          <w:sz w:val="26"/>
          <w:szCs w:val="26"/>
        </w:rPr>
        <w:t>Р</w:t>
      </w:r>
      <w:proofErr w:type="gramEnd"/>
      <w:r w:rsidR="00FD2F75" w:rsidRPr="00C176E1">
        <w:rPr>
          <w:bCs/>
          <w:color w:val="404040" w:themeColor="text1" w:themeTint="BF"/>
          <w:sz w:val="26"/>
          <w:szCs w:val="26"/>
        </w:rPr>
        <w:t xml:space="preserve"> </w:t>
      </w:r>
      <w:r w:rsidRPr="00C176E1">
        <w:rPr>
          <w:bCs/>
          <w:color w:val="404040" w:themeColor="text1" w:themeTint="BF"/>
          <w:sz w:val="26"/>
          <w:szCs w:val="26"/>
        </w:rPr>
        <w:t>Е</w:t>
      </w:r>
      <w:r w:rsidR="00FD2F75" w:rsidRPr="00C176E1">
        <w:rPr>
          <w:bCs/>
          <w:color w:val="404040" w:themeColor="text1" w:themeTint="BF"/>
          <w:sz w:val="26"/>
          <w:szCs w:val="26"/>
        </w:rPr>
        <w:t xml:space="preserve"> </w:t>
      </w:r>
      <w:r w:rsidRPr="00C176E1">
        <w:rPr>
          <w:bCs/>
          <w:color w:val="404040" w:themeColor="text1" w:themeTint="BF"/>
          <w:sz w:val="26"/>
          <w:szCs w:val="26"/>
        </w:rPr>
        <w:t>Ш</w:t>
      </w:r>
      <w:r w:rsidR="00FD2F75" w:rsidRPr="00C176E1">
        <w:rPr>
          <w:bCs/>
          <w:color w:val="404040" w:themeColor="text1" w:themeTint="BF"/>
          <w:sz w:val="26"/>
          <w:szCs w:val="26"/>
        </w:rPr>
        <w:t xml:space="preserve"> </w:t>
      </w:r>
      <w:r w:rsidRPr="00C176E1">
        <w:rPr>
          <w:bCs/>
          <w:color w:val="404040" w:themeColor="text1" w:themeTint="BF"/>
          <w:sz w:val="26"/>
          <w:szCs w:val="26"/>
        </w:rPr>
        <w:t>И</w:t>
      </w:r>
      <w:r w:rsidR="00FD2F75" w:rsidRPr="00C176E1">
        <w:rPr>
          <w:bCs/>
          <w:color w:val="404040" w:themeColor="text1" w:themeTint="BF"/>
          <w:sz w:val="26"/>
          <w:szCs w:val="26"/>
        </w:rPr>
        <w:t xml:space="preserve"> </w:t>
      </w:r>
      <w:r w:rsidRPr="00C176E1">
        <w:rPr>
          <w:bCs/>
          <w:color w:val="404040" w:themeColor="text1" w:themeTint="BF"/>
          <w:sz w:val="26"/>
          <w:szCs w:val="26"/>
        </w:rPr>
        <w:t>Л</w:t>
      </w:r>
      <w:r w:rsidRPr="00C176E1">
        <w:rPr>
          <w:b/>
          <w:bCs/>
          <w:color w:val="404040" w:themeColor="text1" w:themeTint="BF"/>
          <w:sz w:val="26"/>
          <w:szCs w:val="26"/>
        </w:rPr>
        <w:t>:</w:t>
      </w:r>
    </w:p>
    <w:p w:rsidR="00D449AA" w:rsidRPr="00C176E1" w:rsidRDefault="00D449AA" w:rsidP="00C176E1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C176E1" w:rsidRDefault="00A179A0" w:rsidP="00C176E1">
      <w:pPr>
        <w:widowControl/>
        <w:numPr>
          <w:ilvl w:val="0"/>
          <w:numId w:val="1"/>
        </w:numPr>
        <w:tabs>
          <w:tab w:val="num" w:pos="0"/>
          <w:tab w:val="left" w:pos="993"/>
        </w:tabs>
        <w:autoSpaceDE w:val="0"/>
        <w:spacing w:line="264" w:lineRule="auto"/>
        <w:ind w:left="0" w:firstLine="709"/>
        <w:jc w:val="both"/>
        <w:rPr>
          <w:color w:val="404040" w:themeColor="text1" w:themeTint="BF"/>
          <w:sz w:val="26"/>
          <w:szCs w:val="26"/>
        </w:rPr>
      </w:pPr>
      <w:r w:rsidRPr="00C176E1">
        <w:rPr>
          <w:color w:val="404040" w:themeColor="text1" w:themeTint="BF"/>
          <w:sz w:val="26"/>
          <w:szCs w:val="26"/>
        </w:rPr>
        <w:t>Назначить дату</w:t>
      </w:r>
      <w:r w:rsidR="00D449AA" w:rsidRPr="00C176E1">
        <w:rPr>
          <w:color w:val="404040" w:themeColor="text1" w:themeTint="BF"/>
          <w:sz w:val="26"/>
          <w:szCs w:val="26"/>
        </w:rPr>
        <w:t xml:space="preserve"> отчет</w:t>
      </w:r>
      <w:r w:rsidRPr="00C176E1">
        <w:rPr>
          <w:color w:val="404040" w:themeColor="text1" w:themeTint="BF"/>
          <w:sz w:val="26"/>
          <w:szCs w:val="26"/>
        </w:rPr>
        <w:t>а</w:t>
      </w:r>
      <w:r w:rsidR="00D449AA" w:rsidRPr="00C176E1">
        <w:rPr>
          <w:color w:val="404040" w:themeColor="text1" w:themeTint="BF"/>
          <w:sz w:val="26"/>
          <w:szCs w:val="26"/>
        </w:rPr>
        <w:t xml:space="preserve"> Главы муниципального образования «город Десногорск» Смоленской области о результатах </w:t>
      </w:r>
      <w:r w:rsidR="00A85A46" w:rsidRPr="00C176E1">
        <w:rPr>
          <w:color w:val="404040" w:themeColor="text1" w:themeTint="BF"/>
          <w:sz w:val="26"/>
          <w:szCs w:val="26"/>
        </w:rPr>
        <w:t xml:space="preserve">своей </w:t>
      </w:r>
      <w:r w:rsidR="00D449AA" w:rsidRPr="00C176E1">
        <w:rPr>
          <w:color w:val="404040" w:themeColor="text1" w:themeTint="BF"/>
          <w:sz w:val="26"/>
          <w:szCs w:val="26"/>
        </w:rPr>
        <w:t>деятельности</w:t>
      </w:r>
      <w:r w:rsidR="00A85A46" w:rsidRPr="00C176E1">
        <w:rPr>
          <w:color w:val="404040" w:themeColor="text1" w:themeTint="BF"/>
          <w:sz w:val="26"/>
          <w:szCs w:val="26"/>
        </w:rPr>
        <w:t xml:space="preserve"> и деятельности</w:t>
      </w:r>
      <w:r w:rsidR="00D449AA" w:rsidRPr="00C176E1">
        <w:rPr>
          <w:color w:val="404040" w:themeColor="text1" w:themeTint="BF"/>
          <w:sz w:val="26"/>
          <w:szCs w:val="26"/>
        </w:rPr>
        <w:t xml:space="preserve"> Администрации муниципального образования «город </w:t>
      </w:r>
      <w:r w:rsidR="008F5932" w:rsidRPr="00C176E1">
        <w:rPr>
          <w:color w:val="404040" w:themeColor="text1" w:themeTint="BF"/>
          <w:sz w:val="26"/>
          <w:szCs w:val="26"/>
        </w:rPr>
        <w:t xml:space="preserve">Десногорск» Смоленской области </w:t>
      </w:r>
      <w:r w:rsidR="00D449AA" w:rsidRPr="00C176E1">
        <w:rPr>
          <w:color w:val="404040" w:themeColor="text1" w:themeTint="BF"/>
          <w:sz w:val="26"/>
          <w:szCs w:val="26"/>
        </w:rPr>
        <w:t>за 201</w:t>
      </w:r>
      <w:r w:rsidR="00C23829" w:rsidRPr="00C176E1">
        <w:rPr>
          <w:color w:val="404040" w:themeColor="text1" w:themeTint="BF"/>
          <w:sz w:val="26"/>
          <w:szCs w:val="26"/>
        </w:rPr>
        <w:t>9</w:t>
      </w:r>
      <w:r w:rsidR="003B1D87" w:rsidRPr="00C176E1">
        <w:rPr>
          <w:color w:val="404040" w:themeColor="text1" w:themeTint="BF"/>
          <w:sz w:val="26"/>
          <w:szCs w:val="26"/>
        </w:rPr>
        <w:t xml:space="preserve"> </w:t>
      </w:r>
      <w:r w:rsidR="00D449AA" w:rsidRPr="00C176E1">
        <w:rPr>
          <w:color w:val="404040" w:themeColor="text1" w:themeTint="BF"/>
          <w:sz w:val="26"/>
          <w:szCs w:val="26"/>
        </w:rPr>
        <w:t>год</w:t>
      </w:r>
      <w:r w:rsidRPr="00C176E1">
        <w:rPr>
          <w:color w:val="404040" w:themeColor="text1" w:themeTint="BF"/>
          <w:sz w:val="26"/>
          <w:szCs w:val="26"/>
        </w:rPr>
        <w:t xml:space="preserve"> на</w:t>
      </w:r>
      <w:r w:rsidR="00C23829" w:rsidRPr="00C176E1">
        <w:rPr>
          <w:color w:val="404040" w:themeColor="text1" w:themeTint="BF"/>
          <w:sz w:val="26"/>
          <w:szCs w:val="26"/>
        </w:rPr>
        <w:t xml:space="preserve"> </w:t>
      </w:r>
      <w:r w:rsidR="00605BFC" w:rsidRPr="00C176E1">
        <w:rPr>
          <w:color w:val="404040" w:themeColor="text1" w:themeTint="BF"/>
          <w:sz w:val="26"/>
          <w:szCs w:val="26"/>
        </w:rPr>
        <w:t>09</w:t>
      </w:r>
      <w:r w:rsidR="00C176E1">
        <w:rPr>
          <w:color w:val="404040" w:themeColor="text1" w:themeTint="BF"/>
          <w:sz w:val="26"/>
          <w:szCs w:val="26"/>
        </w:rPr>
        <w:t xml:space="preserve"> июля </w:t>
      </w:r>
      <w:r w:rsidR="00C23829" w:rsidRPr="00C176E1">
        <w:rPr>
          <w:color w:val="404040" w:themeColor="text1" w:themeTint="BF"/>
          <w:sz w:val="26"/>
          <w:szCs w:val="26"/>
        </w:rPr>
        <w:t>2020</w:t>
      </w:r>
      <w:r w:rsidR="00C176E1">
        <w:rPr>
          <w:color w:val="404040" w:themeColor="text1" w:themeTint="BF"/>
          <w:sz w:val="26"/>
          <w:szCs w:val="26"/>
        </w:rPr>
        <w:t xml:space="preserve"> года</w:t>
      </w:r>
      <w:bookmarkStart w:id="0" w:name="_GoBack"/>
      <w:bookmarkEnd w:id="0"/>
      <w:r w:rsidR="00D449AA" w:rsidRPr="00C176E1">
        <w:rPr>
          <w:color w:val="404040" w:themeColor="text1" w:themeTint="BF"/>
          <w:sz w:val="26"/>
          <w:szCs w:val="26"/>
        </w:rPr>
        <w:t>.</w:t>
      </w:r>
    </w:p>
    <w:p w:rsidR="00A179A0" w:rsidRPr="00C176E1" w:rsidRDefault="00A179A0" w:rsidP="00C176E1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D449AA" w:rsidRPr="00C176E1" w:rsidRDefault="00A179A0" w:rsidP="00C176E1">
      <w:pPr>
        <w:widowControl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C176E1">
        <w:rPr>
          <w:color w:val="404040" w:themeColor="text1" w:themeTint="BF"/>
          <w:sz w:val="26"/>
          <w:szCs w:val="26"/>
        </w:rPr>
        <w:t>2</w:t>
      </w:r>
      <w:r w:rsidR="00D449AA" w:rsidRPr="00C176E1">
        <w:rPr>
          <w:color w:val="404040" w:themeColor="text1" w:themeTint="BF"/>
          <w:sz w:val="26"/>
          <w:szCs w:val="26"/>
        </w:rPr>
        <w:t>. Настоящее решение опубликова</w:t>
      </w:r>
      <w:r w:rsidR="007C18FA" w:rsidRPr="00C176E1">
        <w:rPr>
          <w:color w:val="404040" w:themeColor="text1" w:themeTint="BF"/>
          <w:sz w:val="26"/>
          <w:szCs w:val="26"/>
        </w:rPr>
        <w:t>ть</w:t>
      </w:r>
      <w:r w:rsidR="00D449AA" w:rsidRPr="00C176E1">
        <w:rPr>
          <w:color w:val="404040" w:themeColor="text1" w:themeTint="BF"/>
          <w:sz w:val="26"/>
          <w:szCs w:val="26"/>
        </w:rPr>
        <w:t xml:space="preserve"> в газете «Десна».</w:t>
      </w:r>
    </w:p>
    <w:p w:rsidR="00A179A0" w:rsidRPr="00C176E1" w:rsidRDefault="00A179A0" w:rsidP="00C176E1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A179A0" w:rsidRPr="00C176E1" w:rsidRDefault="00A179A0" w:rsidP="00C176E1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C176E1" w:rsidRPr="00C176E1" w:rsidRDefault="00C176E1" w:rsidP="00C176E1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923780" w:rsidRPr="00C176E1" w:rsidTr="00E271D0">
        <w:tc>
          <w:tcPr>
            <w:tcW w:w="4962" w:type="dxa"/>
            <w:hideMark/>
          </w:tcPr>
          <w:p w:rsidR="003B1D87" w:rsidRPr="00C176E1" w:rsidRDefault="003B1D87" w:rsidP="00C176E1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E271D0" w:rsidRPr="00C176E1" w:rsidRDefault="003B1D87" w:rsidP="00C176E1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C176E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C176E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</w:t>
            </w:r>
          </w:p>
          <w:p w:rsidR="00407577" w:rsidRPr="00C176E1" w:rsidRDefault="00E271D0" w:rsidP="00C176E1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C176E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</w:t>
            </w:r>
          </w:p>
          <w:p w:rsidR="003B1D87" w:rsidRPr="00C176E1" w:rsidRDefault="00C23829" w:rsidP="00C176E1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А.А. Терлецкий</w:t>
            </w:r>
          </w:p>
        </w:tc>
        <w:tc>
          <w:tcPr>
            <w:tcW w:w="4961" w:type="dxa"/>
            <w:hideMark/>
          </w:tcPr>
          <w:p w:rsidR="003B1D87" w:rsidRPr="00C176E1" w:rsidRDefault="003B1D87" w:rsidP="00C176E1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>Глав</w:t>
            </w:r>
            <w:r w:rsidR="00C23829"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>а</w:t>
            </w:r>
            <w:r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 образования «город Десногорск» Смоленской  области</w:t>
            </w:r>
            <w:r w:rsidRPr="00C176E1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407577" w:rsidRPr="00C176E1" w:rsidRDefault="003B1D87" w:rsidP="00C176E1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</w:t>
            </w:r>
          </w:p>
          <w:p w:rsidR="003B1D87" w:rsidRPr="00C176E1" w:rsidRDefault="00407577" w:rsidP="00C176E1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</w:t>
            </w:r>
            <w:r w:rsidR="003B1D87"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</w:t>
            </w:r>
            <w:r w:rsidR="00C23829"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="003B1D87"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>А.</w:t>
            </w:r>
            <w:r w:rsidR="00C23829"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>Н</w:t>
            </w:r>
            <w:r w:rsidR="00A179A0"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>.</w:t>
            </w:r>
            <w:r w:rsidR="00C964AB"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C23829" w:rsidRPr="00C176E1">
              <w:rPr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B73DBC" w:rsidRDefault="00B73DBC" w:rsidP="00C176E1">
      <w:pPr>
        <w:widowControl/>
        <w:autoSpaceDE w:val="0"/>
        <w:spacing w:line="264" w:lineRule="auto"/>
        <w:ind w:firstLine="709"/>
        <w:jc w:val="both"/>
        <w:outlineLvl w:val="1"/>
        <w:rPr>
          <w:color w:val="404040" w:themeColor="text1" w:themeTint="BF"/>
          <w:sz w:val="24"/>
          <w:szCs w:val="24"/>
        </w:rPr>
      </w:pPr>
    </w:p>
    <w:p w:rsidR="00C176E1" w:rsidRPr="00923780" w:rsidRDefault="00C176E1" w:rsidP="005D5ED9">
      <w:pPr>
        <w:widowControl/>
        <w:autoSpaceDE w:val="0"/>
        <w:spacing w:line="264" w:lineRule="auto"/>
        <w:ind w:firstLine="709"/>
        <w:jc w:val="both"/>
        <w:outlineLvl w:val="1"/>
        <w:rPr>
          <w:color w:val="404040" w:themeColor="text1" w:themeTint="BF"/>
          <w:sz w:val="24"/>
          <w:szCs w:val="24"/>
        </w:rPr>
      </w:pPr>
    </w:p>
    <w:sectPr w:rsidR="00C176E1" w:rsidRPr="00923780" w:rsidSect="00E271D0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000"/>
    <w:multiLevelType w:val="hybridMultilevel"/>
    <w:tmpl w:val="5470B518"/>
    <w:lvl w:ilvl="0" w:tplc="DC6A4D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29B3C93"/>
    <w:multiLevelType w:val="hybridMultilevel"/>
    <w:tmpl w:val="41F47A92"/>
    <w:lvl w:ilvl="0" w:tplc="86A2611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9C77ED"/>
    <w:multiLevelType w:val="hybridMultilevel"/>
    <w:tmpl w:val="41B40568"/>
    <w:lvl w:ilvl="0" w:tplc="A2F41B2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73"/>
    <w:rsid w:val="000149AD"/>
    <w:rsid w:val="00016A68"/>
    <w:rsid w:val="000A3134"/>
    <w:rsid w:val="000A5B9C"/>
    <w:rsid w:val="00142FE1"/>
    <w:rsid w:val="001A6773"/>
    <w:rsid w:val="001C5411"/>
    <w:rsid w:val="001D2CCC"/>
    <w:rsid w:val="001E620A"/>
    <w:rsid w:val="00280AE0"/>
    <w:rsid w:val="00290F84"/>
    <w:rsid w:val="002B787A"/>
    <w:rsid w:val="002C0410"/>
    <w:rsid w:val="002C28F6"/>
    <w:rsid w:val="002E027C"/>
    <w:rsid w:val="0030200D"/>
    <w:rsid w:val="00331B0A"/>
    <w:rsid w:val="00377009"/>
    <w:rsid w:val="003B1D87"/>
    <w:rsid w:val="003F67BD"/>
    <w:rsid w:val="0040397C"/>
    <w:rsid w:val="00407577"/>
    <w:rsid w:val="00411A6B"/>
    <w:rsid w:val="004173BA"/>
    <w:rsid w:val="00434303"/>
    <w:rsid w:val="0046777C"/>
    <w:rsid w:val="004B20E9"/>
    <w:rsid w:val="004B3DAF"/>
    <w:rsid w:val="004F1E7D"/>
    <w:rsid w:val="00531922"/>
    <w:rsid w:val="005B44E6"/>
    <w:rsid w:val="005C1959"/>
    <w:rsid w:val="005D5ED9"/>
    <w:rsid w:val="005E6D57"/>
    <w:rsid w:val="005F7A81"/>
    <w:rsid w:val="00605BFC"/>
    <w:rsid w:val="006321C9"/>
    <w:rsid w:val="006C43ED"/>
    <w:rsid w:val="006E2AF2"/>
    <w:rsid w:val="006E3B1A"/>
    <w:rsid w:val="006F5766"/>
    <w:rsid w:val="0073224E"/>
    <w:rsid w:val="0075004D"/>
    <w:rsid w:val="00765673"/>
    <w:rsid w:val="007C0570"/>
    <w:rsid w:val="007C18FA"/>
    <w:rsid w:val="00844224"/>
    <w:rsid w:val="00880A92"/>
    <w:rsid w:val="00887030"/>
    <w:rsid w:val="008F5932"/>
    <w:rsid w:val="008F7570"/>
    <w:rsid w:val="0091471B"/>
    <w:rsid w:val="00923107"/>
    <w:rsid w:val="00923780"/>
    <w:rsid w:val="0093772E"/>
    <w:rsid w:val="00953F35"/>
    <w:rsid w:val="009E10D9"/>
    <w:rsid w:val="009E1F11"/>
    <w:rsid w:val="009E4E86"/>
    <w:rsid w:val="009F1F70"/>
    <w:rsid w:val="009F6CA1"/>
    <w:rsid w:val="00A005FA"/>
    <w:rsid w:val="00A1459E"/>
    <w:rsid w:val="00A179A0"/>
    <w:rsid w:val="00A35BBB"/>
    <w:rsid w:val="00A52F66"/>
    <w:rsid w:val="00A82EFB"/>
    <w:rsid w:val="00A85A46"/>
    <w:rsid w:val="00AA16EB"/>
    <w:rsid w:val="00AF1B2C"/>
    <w:rsid w:val="00B012F4"/>
    <w:rsid w:val="00B73DBC"/>
    <w:rsid w:val="00B92CEC"/>
    <w:rsid w:val="00B96937"/>
    <w:rsid w:val="00BB1E99"/>
    <w:rsid w:val="00BE7D23"/>
    <w:rsid w:val="00C176E1"/>
    <w:rsid w:val="00C23829"/>
    <w:rsid w:val="00C374E9"/>
    <w:rsid w:val="00C43A22"/>
    <w:rsid w:val="00C47FB9"/>
    <w:rsid w:val="00C964AB"/>
    <w:rsid w:val="00CD2FFB"/>
    <w:rsid w:val="00D449AA"/>
    <w:rsid w:val="00D9012A"/>
    <w:rsid w:val="00DC5BAD"/>
    <w:rsid w:val="00E271D0"/>
    <w:rsid w:val="00E91FF7"/>
    <w:rsid w:val="00E95FC4"/>
    <w:rsid w:val="00F23FEB"/>
    <w:rsid w:val="00F26583"/>
    <w:rsid w:val="00F407B8"/>
    <w:rsid w:val="00FA3B8E"/>
    <w:rsid w:val="00FD0867"/>
    <w:rsid w:val="00FD2F75"/>
    <w:rsid w:val="00FD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AA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49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7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D2FFB"/>
    <w:pPr>
      <w:tabs>
        <w:tab w:val="center" w:pos="4677"/>
        <w:tab w:val="right" w:pos="9355"/>
      </w:tabs>
      <w:autoSpaceDE w:val="0"/>
    </w:pPr>
  </w:style>
  <w:style w:type="character" w:customStyle="1" w:styleId="a6">
    <w:name w:val="Верхний колонтитул Знак"/>
    <w:basedOn w:val="a0"/>
    <w:link w:val="a5"/>
    <w:uiPriority w:val="99"/>
    <w:rsid w:val="00CD2FF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B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DDCE-D7E4-4527-B206-DA3A4351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Приемная</cp:lastModifiedBy>
  <cp:revision>163</cp:revision>
  <cp:lastPrinted>2020-06-18T08:07:00Z</cp:lastPrinted>
  <dcterms:created xsi:type="dcterms:W3CDTF">2013-05-06T05:37:00Z</dcterms:created>
  <dcterms:modified xsi:type="dcterms:W3CDTF">2020-06-18T08:08:00Z</dcterms:modified>
</cp:coreProperties>
</file>