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D9" w:rsidRPr="005C55D9" w:rsidRDefault="005C55D9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ГУБЕРНАТОР СМОЛЕНСКОЙ ОБЛАСТИ</w:t>
      </w:r>
    </w:p>
    <w:p w:rsidR="005C55D9" w:rsidRPr="005C55D9" w:rsidRDefault="005C55D9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55D9" w:rsidRPr="005C55D9" w:rsidRDefault="005C55D9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УКАЗ</w:t>
      </w:r>
    </w:p>
    <w:p w:rsidR="005C55D9" w:rsidRPr="005C55D9" w:rsidRDefault="005C55D9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от 14 июля 2015 г. N 50</w:t>
      </w:r>
    </w:p>
    <w:p w:rsidR="005C55D9" w:rsidRPr="005C55D9" w:rsidRDefault="005C55D9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55D9" w:rsidRPr="005C55D9" w:rsidRDefault="005C55D9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О ПОДРАЗДЕЛЕНИИ ГОСУДАРСТВЕННОГО ОРГАНА СМОЛЕНСКОЙ ОБЛАСТИ,</w:t>
      </w:r>
    </w:p>
    <w:p w:rsidR="005C55D9" w:rsidRPr="005C55D9" w:rsidRDefault="005C55D9" w:rsidP="005C5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55D9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5C55D9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РАСХОДАМИ</w:t>
      </w:r>
    </w:p>
    <w:p w:rsidR="005C55D9" w:rsidRPr="005C55D9" w:rsidRDefault="005C55D9" w:rsidP="005C5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55D9" w:rsidRPr="005C55D9" w:rsidRDefault="00A22FB3" w:rsidP="005C5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 xml:space="preserve"> </w:t>
      </w:r>
      <w:r w:rsidR="005C55D9" w:rsidRPr="005C55D9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gramStart"/>
      <w:r w:rsidR="005C55D9" w:rsidRPr="005C55D9">
        <w:rPr>
          <w:rFonts w:ascii="Times New Roman" w:hAnsi="Times New Roman" w:cs="Times New Roman"/>
          <w:sz w:val="28"/>
          <w:szCs w:val="28"/>
        </w:rPr>
        <w:t>указов Губернатора Смоленской области</w:t>
      </w:r>
      <w:proofErr w:type="gramEnd"/>
    </w:p>
    <w:p w:rsidR="005C55D9" w:rsidRPr="005C55D9" w:rsidRDefault="005C55D9" w:rsidP="005C5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от 24.06.2016 N 66, от 18.01.2017 N 2)</w:t>
      </w:r>
    </w:p>
    <w:p w:rsidR="005C55D9" w:rsidRPr="005C55D9" w:rsidRDefault="005C55D9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5D9" w:rsidRPr="005C55D9" w:rsidRDefault="005C55D9" w:rsidP="005C5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 xml:space="preserve">В соответствии со статьей 4 областного закона "Об отдельных вопросах осуществления </w:t>
      </w:r>
      <w:proofErr w:type="gramStart"/>
      <w:r w:rsidRPr="005C55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55D9">
        <w:rPr>
          <w:rFonts w:ascii="Times New Roman" w:hAnsi="Times New Roman" w:cs="Times New Roman"/>
          <w:sz w:val="28"/>
          <w:szCs w:val="28"/>
        </w:rPr>
        <w:t xml:space="preserve">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постановляю:</w:t>
      </w:r>
    </w:p>
    <w:p w:rsidR="005C55D9" w:rsidRPr="005C55D9" w:rsidRDefault="005C55D9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(в ред. указа Губернатора Смоленской области от 24.06.2016 N 66)</w:t>
      </w:r>
    </w:p>
    <w:p w:rsidR="005C55D9" w:rsidRPr="005C55D9" w:rsidRDefault="005C55D9" w:rsidP="005C5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 xml:space="preserve">1. Определить, что подразделением государственного органа Смоленской области, уполномоченным на осуществление </w:t>
      </w:r>
      <w:proofErr w:type="gramStart"/>
      <w:r w:rsidRPr="005C55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55D9">
        <w:rPr>
          <w:rFonts w:ascii="Times New Roman" w:hAnsi="Times New Roman" w:cs="Times New Roman"/>
          <w:sz w:val="28"/>
          <w:szCs w:val="28"/>
        </w:rPr>
        <w:t xml:space="preserve"> расходами, является отдел по профилактике коррупционных правонарушений Аппарата Администрации Смоленской области.</w:t>
      </w:r>
    </w:p>
    <w:p w:rsidR="005C55D9" w:rsidRPr="005C55D9" w:rsidRDefault="005C55D9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(в ред. указов Губернатора Смоленской области от 24.06.2016 N 66, от 18.01.2017 N 2)</w:t>
      </w:r>
    </w:p>
    <w:p w:rsidR="005C55D9" w:rsidRPr="005C55D9" w:rsidRDefault="005C55D9" w:rsidP="005C5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 xml:space="preserve">2. Признать утратившим силу указ Губернатора Смоленской области от 12.07.2013 N 53 "О подразделении государственного органа Смоленской области, уполномоченном на осуществление </w:t>
      </w:r>
      <w:proofErr w:type="gramStart"/>
      <w:r w:rsidRPr="005C55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55D9">
        <w:rPr>
          <w:rFonts w:ascii="Times New Roman" w:hAnsi="Times New Roman" w:cs="Times New Roman"/>
          <w:sz w:val="28"/>
          <w:szCs w:val="28"/>
        </w:rPr>
        <w:t xml:space="preserve"> расходами".</w:t>
      </w:r>
    </w:p>
    <w:p w:rsidR="005C55D9" w:rsidRPr="005C55D9" w:rsidRDefault="005C55D9" w:rsidP="005C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5D9" w:rsidRPr="005C55D9" w:rsidRDefault="005C55D9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C55D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C55D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C55D9" w:rsidRPr="005C55D9" w:rsidRDefault="005C55D9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Губернатора</w:t>
      </w:r>
    </w:p>
    <w:p w:rsidR="005C55D9" w:rsidRPr="005C55D9" w:rsidRDefault="005C55D9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55D9" w:rsidRPr="005C55D9" w:rsidRDefault="005C55D9" w:rsidP="005C55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5D9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3326A7" w:rsidRPr="005C55D9" w:rsidRDefault="003326A7">
      <w:pPr>
        <w:rPr>
          <w:rFonts w:ascii="Times New Roman" w:hAnsi="Times New Roman" w:cs="Times New Roman"/>
          <w:sz w:val="28"/>
          <w:szCs w:val="28"/>
        </w:rPr>
      </w:pPr>
    </w:p>
    <w:sectPr w:rsidR="003326A7" w:rsidRPr="005C55D9" w:rsidSect="00C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70F51"/>
    <w:rsid w:val="00170F51"/>
    <w:rsid w:val="00193510"/>
    <w:rsid w:val="003326A7"/>
    <w:rsid w:val="005858FB"/>
    <w:rsid w:val="005C55D9"/>
    <w:rsid w:val="006E5CBA"/>
    <w:rsid w:val="00A22FB3"/>
    <w:rsid w:val="00F1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51"/>
  </w:style>
  <w:style w:type="paragraph" w:styleId="1">
    <w:name w:val="heading 1"/>
    <w:basedOn w:val="a"/>
    <w:link w:val="10"/>
    <w:uiPriority w:val="9"/>
    <w:qFormat/>
    <w:rsid w:val="0017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>Аппарат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7</cp:revision>
  <dcterms:created xsi:type="dcterms:W3CDTF">2016-10-31T11:44:00Z</dcterms:created>
  <dcterms:modified xsi:type="dcterms:W3CDTF">2017-02-01T08:56:00Z</dcterms:modified>
</cp:coreProperties>
</file>