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BD" w:rsidRDefault="005A19CD" w:rsidP="00BB55B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70485</wp:posOffset>
                </wp:positionV>
                <wp:extent cx="5844540" cy="912495"/>
                <wp:effectExtent l="0" t="3810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5BD" w:rsidRDefault="00BB55BD" w:rsidP="00BB55BD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BB55BD" w:rsidRDefault="00BB55BD" w:rsidP="00BB55BD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BB55BD" w:rsidRDefault="00BB55BD" w:rsidP="00BB55BD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BB55BD" w:rsidRDefault="00BB55BD" w:rsidP="00BB55BD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BB55BD" w:rsidRDefault="00BB55BD" w:rsidP="00BB55B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B55BD" w:rsidRDefault="00BB55BD" w:rsidP="00BB55BD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BB55BD" w:rsidRDefault="00BB55BD" w:rsidP="00BB55B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BB55BD" w:rsidRDefault="00BB55BD" w:rsidP="00BB55B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8.5pt;margin-top:5.55pt;width:460.2pt;height: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" filled="f" stroked="f" strokeweight=".25pt">
                <v:textbox inset="1pt,1pt,1pt,1pt">
                  <w:txbxContent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BB55BD" w:rsidRDefault="00BB55BD" w:rsidP="00BB55BD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BB55BD" w:rsidRDefault="00BB55BD" w:rsidP="00BB55BD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BB55BD" w:rsidRDefault="00BB55BD" w:rsidP="00BB55BD">
                      <w:pPr>
                        <w:rPr>
                          <w:sz w:val="12"/>
                        </w:rPr>
                      </w:pPr>
                    </w:p>
                    <w:p w:rsidR="00BB55BD" w:rsidRDefault="00BB55BD" w:rsidP="00BB55BD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BB55BD" w:rsidRDefault="00BB55BD" w:rsidP="00BB55B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BB55BD" w:rsidRDefault="00BB55BD" w:rsidP="00BB55BD"/>
                  </w:txbxContent>
                </v:textbox>
              </v:rect>
            </w:pict>
          </mc:Fallback>
        </mc:AlternateContent>
      </w:r>
    </w:p>
    <w:p w:rsidR="00BB55BD" w:rsidRDefault="00BB55BD" w:rsidP="00BB55BD">
      <w:pPr>
        <w:rPr>
          <w:b/>
          <w:sz w:val="48"/>
        </w:rPr>
      </w:pP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5BD" w:rsidRDefault="00BB55BD" w:rsidP="00BB55BD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BB55BD" w:rsidRDefault="00BB55BD" w:rsidP="00BB55BD">
      <w:pPr>
        <w:pStyle w:val="4"/>
        <w:rPr>
          <w:sz w:val="32"/>
        </w:rPr>
      </w:pPr>
    </w:p>
    <w:p w:rsidR="00BB55BD" w:rsidRDefault="00A14029" w:rsidP="00BB55BD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  <w:r w:rsidR="00FB5F58">
        <w:rPr>
          <w:sz w:val="32"/>
        </w:rPr>
        <w:t xml:space="preserve">  </w:t>
      </w:r>
    </w:p>
    <w:p w:rsidR="00BB55BD" w:rsidRDefault="00BB55BD" w:rsidP="00BB55BD"/>
    <w:p w:rsidR="00BB55BD" w:rsidRDefault="00BB55BD" w:rsidP="00BB55BD"/>
    <w:p w:rsidR="00BB55BD" w:rsidRDefault="00BB55BD" w:rsidP="00BB55BD"/>
    <w:p w:rsidR="00BB55BD" w:rsidRDefault="00A76265" w:rsidP="00BB55BD">
      <w:r>
        <w:t xml:space="preserve">От 23.05.2019 № </w:t>
      </w:r>
      <w:bookmarkStart w:id="0" w:name="_GoBack"/>
      <w:bookmarkEnd w:id="0"/>
      <w:r>
        <w:t>554</w:t>
      </w:r>
    </w:p>
    <w:p w:rsidR="004A7278" w:rsidRDefault="004A7278" w:rsidP="00BB55BD">
      <w:pPr>
        <w:ind w:firstLine="708"/>
        <w:rPr>
          <w:b/>
        </w:rPr>
      </w:pPr>
    </w:p>
    <w:p w:rsidR="004A7278" w:rsidRDefault="004A7278" w:rsidP="00BB55BD">
      <w:pPr>
        <w:ind w:firstLine="708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34"/>
      </w:tblGrid>
      <w:tr w:rsidR="004A7278" w:rsidTr="004A7278">
        <w:tc>
          <w:tcPr>
            <w:tcW w:w="4503" w:type="dxa"/>
          </w:tcPr>
          <w:p w:rsidR="00A14029" w:rsidRDefault="00A14029" w:rsidP="0008076C">
            <w:pPr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="00624ED2">
              <w:rPr>
                <w:b/>
              </w:rPr>
              <w:t xml:space="preserve"> внесении изменений </w:t>
            </w:r>
            <w:r>
              <w:rPr>
                <w:b/>
              </w:rPr>
              <w:t>в по</w:t>
            </w:r>
            <w:r w:rsidR="00D57BFA">
              <w:rPr>
                <w:b/>
              </w:rPr>
              <w:t>становление от 04.12.2017 № 1219</w:t>
            </w:r>
            <w:r w:rsidR="00624ED2">
              <w:rPr>
                <w:b/>
              </w:rPr>
              <w:t xml:space="preserve">      </w:t>
            </w:r>
            <w:r w:rsidR="00365E12">
              <w:rPr>
                <w:b/>
              </w:rPr>
              <w:t>«О</w:t>
            </w:r>
            <w:r>
              <w:rPr>
                <w:b/>
              </w:rPr>
              <w:t xml:space="preserve"> проведении ежегодного конкурса среди субъектов малого и среднего предпринимательства «Лучший предприниматель года муниципального образования «город Десногорск» Смоленской области»</w:t>
            </w:r>
          </w:p>
          <w:p w:rsidR="00FB5F58" w:rsidRPr="004A7278" w:rsidRDefault="00FB5F58" w:rsidP="0008076C">
            <w:pPr>
              <w:jc w:val="both"/>
              <w:rPr>
                <w:b/>
              </w:rPr>
            </w:pPr>
          </w:p>
        </w:tc>
        <w:tc>
          <w:tcPr>
            <w:tcW w:w="5634" w:type="dxa"/>
          </w:tcPr>
          <w:p w:rsidR="004A7278" w:rsidRDefault="004A7278" w:rsidP="00BB55BD">
            <w:pPr>
              <w:rPr>
                <w:b/>
              </w:rPr>
            </w:pPr>
          </w:p>
        </w:tc>
      </w:tr>
    </w:tbl>
    <w:p w:rsidR="00BB55BD" w:rsidRDefault="00BB55BD" w:rsidP="00BB55BD">
      <w:pPr>
        <w:rPr>
          <w:b/>
        </w:rPr>
      </w:pPr>
    </w:p>
    <w:p w:rsidR="00A14029" w:rsidRDefault="00735EE3" w:rsidP="00A14029">
      <w:pPr>
        <w:jc w:val="both"/>
        <w:rPr>
          <w:sz w:val="28"/>
          <w:szCs w:val="28"/>
        </w:rPr>
      </w:pPr>
      <w:r w:rsidRPr="00A14029">
        <w:rPr>
          <w:b/>
          <w:sz w:val="28"/>
          <w:szCs w:val="28"/>
        </w:rPr>
        <w:t xml:space="preserve">         </w:t>
      </w:r>
      <w:r w:rsidR="00A14029" w:rsidRPr="00A14029">
        <w:rPr>
          <w:sz w:val="28"/>
          <w:szCs w:val="28"/>
        </w:rPr>
        <w:t>Администрация муниципального образования «город Десногорск»</w:t>
      </w:r>
      <w:r w:rsidR="00A14029">
        <w:rPr>
          <w:sz w:val="28"/>
          <w:szCs w:val="28"/>
        </w:rPr>
        <w:t xml:space="preserve"> Смоленской области поста</w:t>
      </w:r>
      <w:r w:rsidR="00A14029" w:rsidRPr="00A14029">
        <w:rPr>
          <w:sz w:val="28"/>
          <w:szCs w:val="28"/>
        </w:rPr>
        <w:t>новляет:</w:t>
      </w:r>
    </w:p>
    <w:p w:rsidR="00A14029" w:rsidRDefault="00A14029" w:rsidP="00A14029">
      <w:pPr>
        <w:ind w:firstLine="709"/>
        <w:jc w:val="both"/>
        <w:rPr>
          <w:sz w:val="28"/>
          <w:szCs w:val="28"/>
        </w:rPr>
      </w:pPr>
    </w:p>
    <w:p w:rsidR="00A14029" w:rsidRDefault="00A14029" w:rsidP="00A14029">
      <w:pPr>
        <w:ind w:firstLine="709"/>
        <w:jc w:val="both"/>
        <w:rPr>
          <w:sz w:val="28"/>
          <w:szCs w:val="28"/>
        </w:rPr>
      </w:pPr>
    </w:p>
    <w:p w:rsidR="00CB77B2" w:rsidRDefault="00A14029" w:rsidP="00CB77B2">
      <w:pPr>
        <w:ind w:firstLine="709"/>
        <w:jc w:val="both"/>
      </w:pPr>
      <w:r w:rsidRPr="0070292A">
        <w:t xml:space="preserve">1. </w:t>
      </w:r>
      <w:r w:rsidR="002F74A0" w:rsidRPr="0070292A">
        <w:t>Внести</w:t>
      </w:r>
      <w:r w:rsidR="00476E97" w:rsidRPr="0070292A">
        <w:t xml:space="preserve"> в постановление от 04.12.2017 №</w:t>
      </w:r>
      <w:r w:rsidR="000A3DC5">
        <w:t xml:space="preserve"> </w:t>
      </w:r>
      <w:r w:rsidR="00476E97" w:rsidRPr="0070292A">
        <w:t>1219</w:t>
      </w:r>
      <w:r w:rsidR="00D57BFA" w:rsidRPr="0070292A">
        <w:t xml:space="preserve"> «</w:t>
      </w:r>
      <w:r w:rsidR="00365E12" w:rsidRPr="0070292A">
        <w:t>О проведении ежегодного конкурса среди субъектов малого и среднего предпринимательства «Лучший предприниматель года муниципального образования «город Десногорск» Смоленской области</w:t>
      </w:r>
      <w:r w:rsidR="00D57BFA" w:rsidRPr="0070292A">
        <w:t>»</w:t>
      </w:r>
      <w:r w:rsidR="0004699B">
        <w:t xml:space="preserve"> (ред. от</w:t>
      </w:r>
      <w:r w:rsidR="000D6238">
        <w:t xml:space="preserve"> </w:t>
      </w:r>
      <w:r w:rsidR="0004699B">
        <w:t>22.01.2019</w:t>
      </w:r>
      <w:r w:rsidR="00562897">
        <w:t xml:space="preserve">         № 28</w:t>
      </w:r>
      <w:r w:rsidR="0004699B">
        <w:t>, ред. от 19.03.2019 № 278)</w:t>
      </w:r>
      <w:r w:rsidR="00365E12" w:rsidRPr="0070292A">
        <w:t xml:space="preserve"> в приложение № 1 «</w:t>
      </w:r>
      <w:r w:rsidR="009A4781" w:rsidRPr="0070292A">
        <w:t>Положение о проведении ежегодного конкурса среди субъектов малого и среднего предпринимательства «Лучший предприниматель года муниципального образования «город Десногорск» Смоленской области</w:t>
      </w:r>
      <w:r w:rsidR="00365E12" w:rsidRPr="0070292A">
        <w:t xml:space="preserve"> следующее изменение:</w:t>
      </w:r>
      <w:r w:rsidR="002F74A0" w:rsidRPr="0070292A">
        <w:t xml:space="preserve"> </w:t>
      </w:r>
    </w:p>
    <w:p w:rsidR="0004699B" w:rsidRDefault="000508EA" w:rsidP="00A14029">
      <w:pPr>
        <w:ind w:firstLine="709"/>
        <w:jc w:val="both"/>
      </w:pPr>
      <w:r>
        <w:t>1.1. Пункт 6.1. раздела 6</w:t>
      </w:r>
      <w:r w:rsidR="00E23B38">
        <w:t xml:space="preserve"> </w:t>
      </w:r>
      <w:r w:rsidR="0004699B">
        <w:t>изложить в новой редакции:</w:t>
      </w:r>
    </w:p>
    <w:p w:rsidR="0004699B" w:rsidRDefault="00C669A4" w:rsidP="00A14029">
      <w:pPr>
        <w:ind w:firstLine="709"/>
        <w:jc w:val="both"/>
      </w:pPr>
      <w:r>
        <w:t xml:space="preserve">«6.1. </w:t>
      </w:r>
      <w:r w:rsidR="0004699B">
        <w:t>Организатор конкурса:</w:t>
      </w:r>
    </w:p>
    <w:p w:rsidR="0004699B" w:rsidRDefault="00E23B38" w:rsidP="00A14029">
      <w:pPr>
        <w:ind w:firstLine="709"/>
        <w:jc w:val="both"/>
      </w:pPr>
      <w:r>
        <w:t>- направляет информацию</w:t>
      </w:r>
      <w:r w:rsidR="0004699B">
        <w:t xml:space="preserve"> о проведении конкурса </w:t>
      </w:r>
      <w:r>
        <w:t xml:space="preserve">в отдел информационных технологий </w:t>
      </w:r>
      <w:r w:rsidR="00A14270">
        <w:t xml:space="preserve">и связью с общественностью </w:t>
      </w:r>
      <w:r>
        <w:t>для размещения объявления</w:t>
      </w:r>
      <w:r w:rsidR="00A14270">
        <w:t xml:space="preserve"> о проведении конкурса</w:t>
      </w:r>
      <w:r>
        <w:t xml:space="preserve"> в средствах массовой информации и на официальном сайте Администрации муниципального образования «город Десногорск» Смоленской области (</w:t>
      </w:r>
      <w:proofErr w:type="spellStart"/>
      <w:r>
        <w:rPr>
          <w:lang w:val="en-US"/>
        </w:rPr>
        <w:t>desnogorsk</w:t>
      </w:r>
      <w:proofErr w:type="spellEnd"/>
      <w:r w:rsidRPr="00E23B38">
        <w:t>.</w:t>
      </w:r>
      <w:r>
        <w:rPr>
          <w:lang w:val="en-US"/>
        </w:rPr>
        <w:t>admin</w:t>
      </w:r>
      <w:r w:rsidRPr="00E23B38">
        <w:t>-</w:t>
      </w:r>
      <w:proofErr w:type="spellStart"/>
      <w:r>
        <w:rPr>
          <w:lang w:val="en-US"/>
        </w:rPr>
        <w:t>smolensk</w:t>
      </w:r>
      <w:proofErr w:type="spellEnd"/>
      <w:r w:rsidRPr="00E23B38">
        <w:t>.</w:t>
      </w:r>
      <w:proofErr w:type="spellStart"/>
      <w:r>
        <w:rPr>
          <w:lang w:val="en-US"/>
        </w:rPr>
        <w:t>ru</w:t>
      </w:r>
      <w:proofErr w:type="spellEnd"/>
      <w:r w:rsidRPr="00E23B38">
        <w:t xml:space="preserve">) </w:t>
      </w:r>
      <w:r>
        <w:t>в сети Интернет;</w:t>
      </w:r>
    </w:p>
    <w:p w:rsidR="00E23B38" w:rsidRDefault="00E23B38" w:rsidP="00A14029">
      <w:pPr>
        <w:ind w:firstLine="709"/>
        <w:jc w:val="both"/>
      </w:pPr>
      <w:r>
        <w:t>-принимает и регистрирует документы заявителей на участие в конкурсе в сроки, установленные объявлением о проведении конкурса;</w:t>
      </w:r>
    </w:p>
    <w:p w:rsidR="00E23B38" w:rsidRDefault="00E23B38" w:rsidP="00A14029">
      <w:pPr>
        <w:ind w:firstLine="709"/>
        <w:jc w:val="both"/>
      </w:pPr>
      <w:r>
        <w:t>- проверяет наличие документов, указанных в пункте 4.3 настоящего Положения, представленных заявителям;</w:t>
      </w:r>
    </w:p>
    <w:p w:rsidR="00E23B38" w:rsidRDefault="00E23B38" w:rsidP="00A14029">
      <w:pPr>
        <w:ind w:firstLine="709"/>
        <w:jc w:val="both"/>
      </w:pPr>
      <w:r>
        <w:t>-проверяет заявителей на соответствие требованиям, указанным в пункте 5.1 настоящего Положения;</w:t>
      </w:r>
    </w:p>
    <w:p w:rsidR="00E23B38" w:rsidRDefault="00E23B38" w:rsidP="00A14029">
      <w:pPr>
        <w:ind w:firstLine="709"/>
        <w:jc w:val="both"/>
      </w:pPr>
      <w:r>
        <w:t>-организует заседание конкурсной комиссии;</w:t>
      </w:r>
    </w:p>
    <w:p w:rsidR="00E23B38" w:rsidRDefault="00E23B38" w:rsidP="00A14029">
      <w:pPr>
        <w:ind w:firstLine="709"/>
        <w:jc w:val="both"/>
      </w:pPr>
      <w:r>
        <w:t>- передает зарегистрированные документы конкурсной комиссии для определения победителей конкурса;</w:t>
      </w:r>
    </w:p>
    <w:p w:rsidR="00E23B38" w:rsidRDefault="00E23B38" w:rsidP="00A14029">
      <w:pPr>
        <w:ind w:firstLine="709"/>
        <w:jc w:val="both"/>
      </w:pPr>
      <w:r>
        <w:t>- организует церемонию награждения победителей конкурса</w:t>
      </w:r>
      <w:r w:rsidR="00C669A4">
        <w:t>»;</w:t>
      </w:r>
    </w:p>
    <w:p w:rsidR="00E23B38" w:rsidRDefault="00E23B38" w:rsidP="00A14029">
      <w:pPr>
        <w:ind w:firstLine="709"/>
        <w:jc w:val="both"/>
      </w:pPr>
      <w:r>
        <w:t xml:space="preserve"> </w:t>
      </w:r>
      <w:r w:rsidR="000508EA">
        <w:t>1.2.П</w:t>
      </w:r>
      <w:r>
        <w:t>ункт 6.4</w:t>
      </w:r>
      <w:r w:rsidR="000508EA">
        <w:t xml:space="preserve"> раздела 6</w:t>
      </w:r>
      <w:r>
        <w:t xml:space="preserve"> изложить в новой редакции:</w:t>
      </w:r>
    </w:p>
    <w:p w:rsidR="00E23B38" w:rsidRDefault="00C669A4" w:rsidP="00A14029">
      <w:pPr>
        <w:ind w:firstLine="709"/>
        <w:jc w:val="both"/>
      </w:pPr>
      <w:r>
        <w:lastRenderedPageBreak/>
        <w:t xml:space="preserve">«6.4. </w:t>
      </w:r>
      <w:r w:rsidR="00E23B38">
        <w:t>Администрация муниципального образования «город Десногорск» Смоленской области направляет заявителям письменные уведомления в случае, если заявители не допущены к участию в конкурсе, при наличии оснований, указанных в пункте 6.2 настоящего Положения, в течение 10 рабочих дней с момента окончания принятия заявок и документов с указанием причин отказа в участии в конкурсе</w:t>
      </w:r>
      <w:r w:rsidR="000508EA">
        <w:t>.</w:t>
      </w:r>
    </w:p>
    <w:p w:rsidR="00CF7A08" w:rsidRDefault="000508EA" w:rsidP="000508EA">
      <w:pPr>
        <w:ind w:firstLine="709"/>
        <w:jc w:val="both"/>
      </w:pPr>
      <w:r>
        <w:t>1.3. Пункт 7.3. раздела 7</w:t>
      </w:r>
      <w:r w:rsidR="00CF7A08">
        <w:t xml:space="preserve"> изложить в новой редакции:</w:t>
      </w:r>
    </w:p>
    <w:p w:rsidR="00CF7A08" w:rsidRDefault="00C669A4" w:rsidP="00A14029">
      <w:pPr>
        <w:ind w:firstLine="709"/>
        <w:jc w:val="both"/>
      </w:pPr>
      <w:r>
        <w:t xml:space="preserve">«7.3. </w:t>
      </w:r>
      <w:r w:rsidR="00CF7A08">
        <w:t>Полномочия комиссии:</w:t>
      </w:r>
    </w:p>
    <w:p w:rsidR="00CF7A08" w:rsidRDefault="00CF7A08" w:rsidP="00A14029">
      <w:pPr>
        <w:ind w:firstLine="709"/>
        <w:jc w:val="both"/>
      </w:pPr>
      <w:r>
        <w:t xml:space="preserve">- </w:t>
      </w:r>
      <w:r w:rsidR="00842005">
        <w:t>рассмотрение</w:t>
      </w:r>
      <w:r>
        <w:t xml:space="preserve"> информации о конкурсантах, подготовленной организатором конкурса на заседании комиссии;</w:t>
      </w:r>
    </w:p>
    <w:p w:rsidR="00CF7A08" w:rsidRDefault="00301FA6" w:rsidP="00A14029">
      <w:pPr>
        <w:ind w:firstLine="709"/>
        <w:jc w:val="both"/>
      </w:pPr>
      <w:r>
        <w:t xml:space="preserve">- оценка конкурсантов </w:t>
      </w:r>
      <w:r w:rsidR="00CF7A08">
        <w:t>по бальной системе, с учетом основных социально-экономических показателей деятельности конкурсанта (приложение № 4 к настоящему Положению)</w:t>
      </w:r>
      <w:r w:rsidR="00C669A4">
        <w:t>»</w:t>
      </w:r>
      <w:r w:rsidR="00CF7A08">
        <w:t>;</w:t>
      </w:r>
    </w:p>
    <w:p w:rsidR="00301FA6" w:rsidRDefault="00301FA6" w:rsidP="00A14029">
      <w:pPr>
        <w:ind w:firstLine="709"/>
        <w:jc w:val="both"/>
      </w:pPr>
      <w:r>
        <w:t>-</w:t>
      </w:r>
      <w:r w:rsidR="00E751DA">
        <w:t xml:space="preserve"> </w:t>
      </w:r>
      <w:r>
        <w:t>запрашивать дополнительную уточняющую информацию для достоверности и объективности оценки показателя деятельности конкурсанта;</w:t>
      </w:r>
    </w:p>
    <w:p w:rsidR="00301FA6" w:rsidRDefault="00301FA6" w:rsidP="00A14029">
      <w:pPr>
        <w:ind w:firstLine="709"/>
        <w:jc w:val="both"/>
      </w:pPr>
      <w:r>
        <w:t>-</w:t>
      </w:r>
      <w:r w:rsidR="00E751DA">
        <w:t xml:space="preserve"> </w:t>
      </w:r>
      <w:r>
        <w:t>определение победителей в категориях.</w:t>
      </w:r>
    </w:p>
    <w:p w:rsidR="00CF7A08" w:rsidRDefault="000508EA" w:rsidP="000508EA">
      <w:pPr>
        <w:ind w:firstLine="709"/>
        <w:jc w:val="both"/>
      </w:pPr>
      <w:r>
        <w:t>1.4. П</w:t>
      </w:r>
      <w:r w:rsidR="00CF7A08">
        <w:t>ункт 8.3</w:t>
      </w:r>
      <w:r>
        <w:t>. раздела 8</w:t>
      </w:r>
      <w:r w:rsidR="00CF7A08">
        <w:t xml:space="preserve"> изложить в новой редакции:</w:t>
      </w:r>
    </w:p>
    <w:p w:rsidR="00CF7A08" w:rsidRPr="00E23B38" w:rsidRDefault="00C669A4" w:rsidP="00A14029">
      <w:pPr>
        <w:ind w:firstLine="709"/>
        <w:jc w:val="both"/>
      </w:pPr>
      <w:r>
        <w:t xml:space="preserve">«8.3. </w:t>
      </w:r>
      <w:r w:rsidR="00CF7A08">
        <w:t>Определение победителей в каждой из категорий проводится путем начисления баллов по основным показателям социально-экономической деятельности. Итоговое количество баллов конкурсанта определяется</w:t>
      </w:r>
      <w:r w:rsidR="00AA4FA0">
        <w:t xml:space="preserve"> суммированием баллов</w:t>
      </w:r>
      <w:r w:rsidR="000508EA">
        <w:t>.</w:t>
      </w:r>
    </w:p>
    <w:p w:rsidR="009A4781" w:rsidRPr="0070292A" w:rsidRDefault="000508EA" w:rsidP="00A14029">
      <w:pPr>
        <w:ind w:firstLine="709"/>
        <w:jc w:val="both"/>
      </w:pPr>
      <w:r>
        <w:t>-1.5. П</w:t>
      </w:r>
      <w:r w:rsidR="002F74A0" w:rsidRPr="0070292A">
        <w:t>унк</w:t>
      </w:r>
      <w:r w:rsidR="00D57BFA" w:rsidRPr="0070292A">
        <w:t>т 8.5</w:t>
      </w:r>
      <w:r>
        <w:t xml:space="preserve"> раздела 8</w:t>
      </w:r>
      <w:r w:rsidR="00D57BFA" w:rsidRPr="0070292A">
        <w:t xml:space="preserve"> изложить в новой редакции</w:t>
      </w:r>
      <w:r w:rsidR="00365E12" w:rsidRPr="0070292A">
        <w:t>:</w:t>
      </w:r>
      <w:r w:rsidR="00D57BFA" w:rsidRPr="0070292A">
        <w:t xml:space="preserve"> </w:t>
      </w:r>
    </w:p>
    <w:p w:rsidR="002F74A0" w:rsidRPr="0070292A" w:rsidRDefault="00C669A4" w:rsidP="00A14029">
      <w:pPr>
        <w:ind w:firstLine="709"/>
        <w:jc w:val="both"/>
      </w:pPr>
      <w:r>
        <w:t xml:space="preserve">«8.5. </w:t>
      </w:r>
      <w:r w:rsidR="00365E12" w:rsidRPr="0070292A">
        <w:t xml:space="preserve">Если на участие в конкурсе была подана одна заявка в </w:t>
      </w:r>
      <w:r w:rsidR="00A14270">
        <w:t xml:space="preserve">соответствующей </w:t>
      </w:r>
      <w:r w:rsidR="00365E12" w:rsidRPr="0070292A">
        <w:t>категории от одного конкурсанта, то победитель не опред</w:t>
      </w:r>
      <w:r w:rsidR="00181698">
        <w:t>еляется, а конкурсант получает Б</w:t>
      </w:r>
      <w:r w:rsidR="00365E12" w:rsidRPr="0070292A">
        <w:t>ла</w:t>
      </w:r>
      <w:r w:rsidR="00D31A36" w:rsidRPr="0070292A">
        <w:t xml:space="preserve">годарственное письмо </w:t>
      </w:r>
      <w:r w:rsidR="00365E12" w:rsidRPr="0070292A">
        <w:t>Главы муниципального образования «город Десногорск» Смоленской области в случае соответствия его требованиям пункта 5.1 настоящего Положения</w:t>
      </w:r>
      <w:r w:rsidR="00D57BFA" w:rsidRPr="0070292A">
        <w:t>»</w:t>
      </w:r>
      <w:r w:rsidR="00365E12" w:rsidRPr="0070292A">
        <w:t>.</w:t>
      </w:r>
    </w:p>
    <w:p w:rsidR="002F74A0" w:rsidRPr="0070292A" w:rsidRDefault="00365E12" w:rsidP="002F74A0">
      <w:pPr>
        <w:ind w:firstLine="709"/>
        <w:jc w:val="both"/>
      </w:pPr>
      <w:r w:rsidRPr="0070292A">
        <w:t>2</w:t>
      </w:r>
      <w:r w:rsidR="002F74A0" w:rsidRPr="0070292A">
        <w:t>. Отделу информационных технологий и свя</w:t>
      </w:r>
      <w:r w:rsidR="00F13639">
        <w:t xml:space="preserve">зи с общественностью </w:t>
      </w:r>
      <w:r w:rsidR="002F74A0" w:rsidRPr="0070292A">
        <w:t xml:space="preserve">(Н.В. </w:t>
      </w:r>
      <w:proofErr w:type="spellStart"/>
      <w:r w:rsidR="002F74A0" w:rsidRPr="0070292A">
        <w:t>Барханоева</w:t>
      </w:r>
      <w:proofErr w:type="spellEnd"/>
      <w:r w:rsidR="002F74A0" w:rsidRPr="0070292A">
        <w:t xml:space="preserve">) </w:t>
      </w:r>
      <w:proofErr w:type="gramStart"/>
      <w:r w:rsidR="002F74A0" w:rsidRPr="0070292A">
        <w:t>разместить</w:t>
      </w:r>
      <w:proofErr w:type="gramEnd"/>
      <w:r w:rsidR="002F74A0" w:rsidRPr="0070292A">
        <w:t xml:space="preserve"> настоящее постановление на сайте Администрации муниципального образования «город Десногорск» Смоленской области в сети Интернет.</w:t>
      </w:r>
    </w:p>
    <w:p w:rsidR="00735EE3" w:rsidRPr="0070292A" w:rsidRDefault="00365E12" w:rsidP="000F29B9">
      <w:pPr>
        <w:ind w:firstLine="709"/>
        <w:jc w:val="both"/>
      </w:pPr>
      <w:r w:rsidRPr="0070292A">
        <w:t>3</w:t>
      </w:r>
      <w:r w:rsidR="002F74A0" w:rsidRPr="0070292A">
        <w:t>. Контроль за исполнением настоящего постановления возложить на заместителя Главы муниципального образования по эконом</w:t>
      </w:r>
      <w:r w:rsidR="000508EA">
        <w:t xml:space="preserve">ическим вопросам </w:t>
      </w:r>
      <w:proofErr w:type="spellStart"/>
      <w:r w:rsidR="000F29B9" w:rsidRPr="0070292A">
        <w:t>Ю.В.Голякову</w:t>
      </w:r>
      <w:proofErr w:type="spellEnd"/>
      <w:proofErr w:type="gramStart"/>
      <w:r w:rsidR="000508EA">
        <w:t xml:space="preserve"> </w:t>
      </w:r>
      <w:r w:rsidR="000F29B9" w:rsidRPr="0070292A">
        <w:t>)</w:t>
      </w:r>
      <w:proofErr w:type="gramEnd"/>
      <w:r w:rsidR="000F29B9" w:rsidRPr="0070292A">
        <w:t>.</w:t>
      </w:r>
    </w:p>
    <w:p w:rsidR="000F29B9" w:rsidRPr="000F29B9" w:rsidRDefault="000F29B9" w:rsidP="000F29B9">
      <w:pPr>
        <w:ind w:firstLine="709"/>
        <w:jc w:val="both"/>
        <w:rPr>
          <w:sz w:val="28"/>
          <w:szCs w:val="28"/>
        </w:rPr>
      </w:pPr>
    </w:p>
    <w:p w:rsidR="00735EE3" w:rsidRDefault="00735EE3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292A" w:rsidRPr="009F7F61" w:rsidRDefault="0070292A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A7278" w:rsidRPr="009F7F61" w:rsidRDefault="004A7278" w:rsidP="00BB55BD">
      <w:pPr>
        <w:rPr>
          <w:sz w:val="28"/>
          <w:szCs w:val="28"/>
        </w:rPr>
      </w:pPr>
      <w:r w:rsidRPr="009F7F61">
        <w:rPr>
          <w:sz w:val="28"/>
          <w:szCs w:val="28"/>
        </w:rPr>
        <w:t>Глав</w:t>
      </w:r>
      <w:r w:rsidR="00661608">
        <w:rPr>
          <w:sz w:val="28"/>
          <w:szCs w:val="28"/>
        </w:rPr>
        <w:t>а</w:t>
      </w:r>
      <w:r w:rsidRPr="009F7F61">
        <w:rPr>
          <w:sz w:val="28"/>
          <w:szCs w:val="28"/>
        </w:rPr>
        <w:t xml:space="preserve"> муниципального образования</w:t>
      </w:r>
    </w:p>
    <w:p w:rsidR="00BB55BD" w:rsidRPr="009F7F61" w:rsidRDefault="004A7278" w:rsidP="00BB55BD">
      <w:pPr>
        <w:rPr>
          <w:b/>
          <w:sz w:val="28"/>
          <w:szCs w:val="28"/>
        </w:rPr>
      </w:pPr>
      <w:r w:rsidRPr="009F7F61">
        <w:rPr>
          <w:sz w:val="28"/>
          <w:szCs w:val="28"/>
        </w:rPr>
        <w:t>«город Десногорск» Смоленской области</w:t>
      </w:r>
      <w:r w:rsidR="009F7F61">
        <w:rPr>
          <w:sz w:val="28"/>
          <w:szCs w:val="28"/>
        </w:rPr>
        <w:tab/>
        <w:t xml:space="preserve">      </w:t>
      </w:r>
      <w:r w:rsidR="00032A71" w:rsidRPr="009F7F61">
        <w:rPr>
          <w:b/>
          <w:sz w:val="28"/>
          <w:szCs w:val="28"/>
        </w:rPr>
        <w:t xml:space="preserve"> </w:t>
      </w:r>
      <w:r w:rsidR="00E1319F" w:rsidRPr="009F7F61">
        <w:rPr>
          <w:b/>
          <w:sz w:val="28"/>
          <w:szCs w:val="28"/>
        </w:rPr>
        <w:t xml:space="preserve">                    </w:t>
      </w:r>
      <w:r w:rsidR="00F80260" w:rsidRPr="009F7F61">
        <w:rPr>
          <w:b/>
          <w:sz w:val="28"/>
          <w:szCs w:val="28"/>
        </w:rPr>
        <w:t xml:space="preserve">        </w:t>
      </w:r>
      <w:r w:rsidR="00661608">
        <w:rPr>
          <w:b/>
          <w:sz w:val="28"/>
          <w:szCs w:val="28"/>
        </w:rPr>
        <w:t xml:space="preserve"> </w:t>
      </w:r>
      <w:r w:rsidRPr="009F7F61">
        <w:rPr>
          <w:b/>
          <w:sz w:val="28"/>
          <w:szCs w:val="28"/>
        </w:rPr>
        <w:t>А.</w:t>
      </w:r>
      <w:r w:rsidR="00661608">
        <w:rPr>
          <w:b/>
          <w:sz w:val="28"/>
          <w:szCs w:val="28"/>
        </w:rPr>
        <w:t>Н</w:t>
      </w:r>
      <w:r w:rsidRPr="009F7F61">
        <w:rPr>
          <w:b/>
          <w:sz w:val="28"/>
          <w:szCs w:val="28"/>
        </w:rPr>
        <w:t xml:space="preserve">. </w:t>
      </w:r>
      <w:r w:rsidR="00661608">
        <w:rPr>
          <w:b/>
          <w:sz w:val="28"/>
          <w:szCs w:val="28"/>
        </w:rPr>
        <w:t>Шубин</w:t>
      </w:r>
    </w:p>
    <w:sectPr w:rsidR="00BB55BD" w:rsidRPr="009F7F61" w:rsidSect="00EE75F8">
      <w:pgSz w:w="11906" w:h="16838"/>
      <w:pgMar w:top="709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9CC" w:rsidRDefault="001C49CC" w:rsidP="00E23B38">
      <w:r>
        <w:separator/>
      </w:r>
    </w:p>
  </w:endnote>
  <w:endnote w:type="continuationSeparator" w:id="0">
    <w:p w:rsidR="001C49CC" w:rsidRDefault="001C49CC" w:rsidP="00E2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9CC" w:rsidRDefault="001C49CC" w:rsidP="00E23B38">
      <w:r>
        <w:separator/>
      </w:r>
    </w:p>
  </w:footnote>
  <w:footnote w:type="continuationSeparator" w:id="0">
    <w:p w:rsidR="001C49CC" w:rsidRDefault="001C49CC" w:rsidP="00E23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2334B"/>
    <w:rsid w:val="00032A71"/>
    <w:rsid w:val="00044504"/>
    <w:rsid w:val="0004699B"/>
    <w:rsid w:val="000508EA"/>
    <w:rsid w:val="000558C0"/>
    <w:rsid w:val="000749CD"/>
    <w:rsid w:val="0008076C"/>
    <w:rsid w:val="0008122C"/>
    <w:rsid w:val="000A3DC5"/>
    <w:rsid w:val="000A65C3"/>
    <w:rsid w:val="000D6238"/>
    <w:rsid w:val="000F29B9"/>
    <w:rsid w:val="000F5747"/>
    <w:rsid w:val="00100A47"/>
    <w:rsid w:val="00123263"/>
    <w:rsid w:val="00152933"/>
    <w:rsid w:val="00181698"/>
    <w:rsid w:val="00192CBE"/>
    <w:rsid w:val="001C49CC"/>
    <w:rsid w:val="00255B74"/>
    <w:rsid w:val="002A2877"/>
    <w:rsid w:val="002C0C74"/>
    <w:rsid w:val="002C7201"/>
    <w:rsid w:val="002F74A0"/>
    <w:rsid w:val="002F787F"/>
    <w:rsid w:val="00301FA6"/>
    <w:rsid w:val="00365E12"/>
    <w:rsid w:val="00377475"/>
    <w:rsid w:val="003827FA"/>
    <w:rsid w:val="003828A8"/>
    <w:rsid w:val="003B273A"/>
    <w:rsid w:val="003E62C2"/>
    <w:rsid w:val="003F1DC0"/>
    <w:rsid w:val="004003F8"/>
    <w:rsid w:val="00421A36"/>
    <w:rsid w:val="00426F4C"/>
    <w:rsid w:val="00476E97"/>
    <w:rsid w:val="004901C6"/>
    <w:rsid w:val="004930D0"/>
    <w:rsid w:val="004A7278"/>
    <w:rsid w:val="004E0B77"/>
    <w:rsid w:val="0051577B"/>
    <w:rsid w:val="00525E29"/>
    <w:rsid w:val="00536FEB"/>
    <w:rsid w:val="00562897"/>
    <w:rsid w:val="005A19CD"/>
    <w:rsid w:val="005D75FE"/>
    <w:rsid w:val="00624ED2"/>
    <w:rsid w:val="0065342C"/>
    <w:rsid w:val="00661608"/>
    <w:rsid w:val="00686578"/>
    <w:rsid w:val="006F3C3F"/>
    <w:rsid w:val="0070292A"/>
    <w:rsid w:val="0071635A"/>
    <w:rsid w:val="00735EE3"/>
    <w:rsid w:val="00751CB3"/>
    <w:rsid w:val="0079209F"/>
    <w:rsid w:val="007B32F5"/>
    <w:rsid w:val="00801768"/>
    <w:rsid w:val="008064E9"/>
    <w:rsid w:val="008229B8"/>
    <w:rsid w:val="00842005"/>
    <w:rsid w:val="008B1ADC"/>
    <w:rsid w:val="008E2F68"/>
    <w:rsid w:val="009074EF"/>
    <w:rsid w:val="009539B1"/>
    <w:rsid w:val="00972759"/>
    <w:rsid w:val="00985BCD"/>
    <w:rsid w:val="00995719"/>
    <w:rsid w:val="009A4781"/>
    <w:rsid w:val="009F7604"/>
    <w:rsid w:val="009F7F61"/>
    <w:rsid w:val="00A053F8"/>
    <w:rsid w:val="00A14029"/>
    <w:rsid w:val="00A14270"/>
    <w:rsid w:val="00A308F4"/>
    <w:rsid w:val="00A76265"/>
    <w:rsid w:val="00AA4FA0"/>
    <w:rsid w:val="00AB7E76"/>
    <w:rsid w:val="00AC619F"/>
    <w:rsid w:val="00AF1B03"/>
    <w:rsid w:val="00AF65C2"/>
    <w:rsid w:val="00B02D57"/>
    <w:rsid w:val="00B5081E"/>
    <w:rsid w:val="00B87299"/>
    <w:rsid w:val="00B91765"/>
    <w:rsid w:val="00B94C69"/>
    <w:rsid w:val="00BB55BD"/>
    <w:rsid w:val="00BE02F2"/>
    <w:rsid w:val="00C669A4"/>
    <w:rsid w:val="00C73A69"/>
    <w:rsid w:val="00CB77B2"/>
    <w:rsid w:val="00CC2832"/>
    <w:rsid w:val="00CD5167"/>
    <w:rsid w:val="00CF6266"/>
    <w:rsid w:val="00CF7A08"/>
    <w:rsid w:val="00D31A36"/>
    <w:rsid w:val="00D57BFA"/>
    <w:rsid w:val="00D77F21"/>
    <w:rsid w:val="00D97BE8"/>
    <w:rsid w:val="00DA017B"/>
    <w:rsid w:val="00DA40F8"/>
    <w:rsid w:val="00DA77F3"/>
    <w:rsid w:val="00DF16AE"/>
    <w:rsid w:val="00E02944"/>
    <w:rsid w:val="00E10506"/>
    <w:rsid w:val="00E1319F"/>
    <w:rsid w:val="00E14E08"/>
    <w:rsid w:val="00E228DB"/>
    <w:rsid w:val="00E23B38"/>
    <w:rsid w:val="00E46091"/>
    <w:rsid w:val="00E751DA"/>
    <w:rsid w:val="00EE75F8"/>
    <w:rsid w:val="00F13376"/>
    <w:rsid w:val="00F13639"/>
    <w:rsid w:val="00F14036"/>
    <w:rsid w:val="00F264BD"/>
    <w:rsid w:val="00F30B63"/>
    <w:rsid w:val="00F32703"/>
    <w:rsid w:val="00F80260"/>
    <w:rsid w:val="00FB5F58"/>
    <w:rsid w:val="00FC21E1"/>
    <w:rsid w:val="00FE2B5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23B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3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23B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3B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23B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3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23B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3B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17486-52B4-4BCF-A6C9-1C7D6668D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Пользователь</cp:lastModifiedBy>
  <cp:revision>35</cp:revision>
  <cp:lastPrinted>2019-05-23T10:30:00Z</cp:lastPrinted>
  <dcterms:created xsi:type="dcterms:W3CDTF">2019-03-26T06:24:00Z</dcterms:created>
  <dcterms:modified xsi:type="dcterms:W3CDTF">2019-06-06T05:16:00Z</dcterms:modified>
</cp:coreProperties>
</file>