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78" w:rsidRPr="00817B20" w:rsidRDefault="00817B20" w:rsidP="00817B20">
      <w:pPr>
        <w:jc w:val="center"/>
        <w:rPr>
          <w:rFonts w:ascii="Times New Roman" w:hAnsi="Times New Roman" w:cs="Times New Roman"/>
          <w:b/>
          <w:sz w:val="28"/>
        </w:rPr>
      </w:pPr>
      <w:r w:rsidRPr="00817B20">
        <w:rPr>
          <w:rFonts w:ascii="Times New Roman" w:hAnsi="Times New Roman" w:cs="Times New Roman"/>
          <w:b/>
          <w:sz w:val="28"/>
        </w:rPr>
        <w:t>Адресный перечень общественных территорий, находящихся на территории муниципального образования «город Десногорск» Смоленской области</w:t>
      </w:r>
    </w:p>
    <w:tbl>
      <w:tblPr>
        <w:tblStyle w:val="a3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17B20" w:rsidRPr="00B45377" w:rsidTr="00FE58B5">
        <w:trPr>
          <w:trHeight w:val="375"/>
        </w:trPr>
        <w:tc>
          <w:tcPr>
            <w:tcW w:w="9498" w:type="dxa"/>
          </w:tcPr>
          <w:p w:rsidR="00817B20" w:rsidRPr="00B45377" w:rsidRDefault="00817B20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Территория городского пляжа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817B20" w:rsidRPr="00B45377" w:rsidTr="00FE58B5">
        <w:trPr>
          <w:trHeight w:val="423"/>
        </w:trPr>
        <w:tc>
          <w:tcPr>
            <w:tcW w:w="9498" w:type="dxa"/>
          </w:tcPr>
          <w:p w:rsidR="00817B20" w:rsidRPr="00B45377" w:rsidRDefault="00817B20" w:rsidP="00273177">
            <w:pPr>
              <w:rPr>
                <w:rFonts w:ascii="Times New Roman" w:hAnsi="Times New Roman" w:cs="Times New Roman"/>
              </w:rPr>
            </w:pPr>
            <w:r w:rsidRPr="00817B20">
              <w:rPr>
                <w:rFonts w:ascii="Times New Roman" w:hAnsi="Times New Roman" w:cs="Times New Roman"/>
                <w:sz w:val="24"/>
              </w:rPr>
              <w:t>Набережная</w:t>
            </w:r>
          </w:p>
        </w:tc>
      </w:tr>
      <w:tr w:rsidR="00817B20" w:rsidRPr="00B45377" w:rsidTr="00FE58B5">
        <w:trPr>
          <w:trHeight w:val="415"/>
        </w:trPr>
        <w:tc>
          <w:tcPr>
            <w:tcW w:w="9498" w:type="dxa"/>
          </w:tcPr>
          <w:p w:rsidR="00817B20" w:rsidRPr="00B45377" w:rsidRDefault="00254BD1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817B20" w:rsidRPr="00817B20">
              <w:rPr>
                <w:rFonts w:ascii="Times New Roman" w:hAnsi="Times New Roman" w:cs="Times New Roman"/>
                <w:sz w:val="24"/>
              </w:rPr>
              <w:t>Тропа здоровья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17B20" w:rsidRPr="00B45377" w:rsidTr="00FE58B5">
        <w:trPr>
          <w:trHeight w:val="421"/>
        </w:trPr>
        <w:tc>
          <w:tcPr>
            <w:tcW w:w="9498" w:type="dxa"/>
          </w:tcPr>
          <w:p w:rsidR="00817B20" w:rsidRPr="00B45377" w:rsidRDefault="00817B20" w:rsidP="00273177">
            <w:pPr>
              <w:rPr>
                <w:rFonts w:ascii="Times New Roman" w:hAnsi="Times New Roman" w:cs="Times New Roman"/>
              </w:rPr>
            </w:pPr>
            <w:r w:rsidRPr="00817B20">
              <w:rPr>
                <w:rFonts w:ascii="Times New Roman" w:hAnsi="Times New Roman" w:cs="Times New Roman"/>
                <w:sz w:val="24"/>
              </w:rPr>
              <w:t>Парк «</w:t>
            </w:r>
            <w:proofErr w:type="spellStart"/>
            <w:r w:rsidRPr="00817B20">
              <w:rPr>
                <w:rFonts w:ascii="Times New Roman" w:hAnsi="Times New Roman" w:cs="Times New Roman"/>
                <w:sz w:val="24"/>
              </w:rPr>
              <w:t>Десногорский</w:t>
            </w:r>
            <w:proofErr w:type="spellEnd"/>
            <w:r w:rsidRPr="00817B20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817B20" w:rsidRPr="00B45377" w:rsidTr="00FE58B5">
        <w:trPr>
          <w:trHeight w:val="414"/>
        </w:trPr>
        <w:tc>
          <w:tcPr>
            <w:tcW w:w="9498" w:type="dxa"/>
          </w:tcPr>
          <w:p w:rsidR="00817B20" w:rsidRPr="00B45377" w:rsidRDefault="00817B20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Парковая зона 2 микрорайона (напротив здания Администрации)</w:t>
            </w:r>
          </w:p>
        </w:tc>
      </w:tr>
      <w:tr w:rsidR="00817B20" w:rsidRPr="00B45377" w:rsidTr="00FE58B5">
        <w:trPr>
          <w:trHeight w:val="420"/>
        </w:trPr>
        <w:tc>
          <w:tcPr>
            <w:tcW w:w="9498" w:type="dxa"/>
          </w:tcPr>
          <w:p w:rsidR="00817B20" w:rsidRPr="00817B20" w:rsidRDefault="00817B20" w:rsidP="00784D80">
            <w:pPr>
              <w:rPr>
                <w:rFonts w:ascii="Times New Roman" w:hAnsi="Times New Roman" w:cs="Times New Roman"/>
                <w:sz w:val="24"/>
              </w:rPr>
            </w:pPr>
            <w:r w:rsidRPr="00817B20">
              <w:rPr>
                <w:rFonts w:ascii="Times New Roman" w:hAnsi="Times New Roman" w:cs="Times New Roman"/>
                <w:sz w:val="24"/>
              </w:rPr>
              <w:t xml:space="preserve">Парковая зона 2 </w:t>
            </w:r>
            <w:proofErr w:type="spellStart"/>
            <w:r w:rsidRPr="00817B20">
              <w:rPr>
                <w:rFonts w:ascii="Times New Roman" w:hAnsi="Times New Roman" w:cs="Times New Roman"/>
                <w:sz w:val="24"/>
              </w:rPr>
              <w:t>мкр</w:t>
            </w:r>
            <w:proofErr w:type="spellEnd"/>
            <w:r w:rsidRPr="00817B20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84D80">
              <w:rPr>
                <w:rFonts w:ascii="Times New Roman" w:hAnsi="Times New Roman" w:cs="Times New Roman"/>
                <w:sz w:val="24"/>
              </w:rPr>
              <w:t xml:space="preserve">район </w:t>
            </w:r>
            <w:r w:rsidRPr="00817B20">
              <w:rPr>
                <w:rFonts w:ascii="Times New Roman" w:hAnsi="Times New Roman" w:cs="Times New Roman"/>
                <w:sz w:val="24"/>
              </w:rPr>
              <w:t>памятник</w:t>
            </w:r>
            <w:r w:rsidR="00784D80">
              <w:rPr>
                <w:rFonts w:ascii="Times New Roman" w:hAnsi="Times New Roman" w:cs="Times New Roman"/>
                <w:sz w:val="24"/>
              </w:rPr>
              <w:t>а «Святым благоверным</w:t>
            </w:r>
            <w:r w:rsidRPr="00817B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84D80">
              <w:rPr>
                <w:rFonts w:ascii="Times New Roman" w:hAnsi="Times New Roman" w:cs="Times New Roman"/>
                <w:sz w:val="24"/>
              </w:rPr>
              <w:t xml:space="preserve">князю </w:t>
            </w:r>
            <w:r w:rsidRPr="00817B20">
              <w:rPr>
                <w:rFonts w:ascii="Times New Roman" w:hAnsi="Times New Roman" w:cs="Times New Roman"/>
                <w:sz w:val="24"/>
              </w:rPr>
              <w:t xml:space="preserve">Петру и </w:t>
            </w:r>
            <w:r w:rsidR="00784D80">
              <w:rPr>
                <w:rFonts w:ascii="Times New Roman" w:hAnsi="Times New Roman" w:cs="Times New Roman"/>
                <w:sz w:val="24"/>
              </w:rPr>
              <w:t xml:space="preserve">княгине </w:t>
            </w:r>
            <w:proofErr w:type="spellStart"/>
            <w:r w:rsidRPr="00817B20">
              <w:rPr>
                <w:rFonts w:ascii="Times New Roman" w:hAnsi="Times New Roman" w:cs="Times New Roman"/>
                <w:sz w:val="24"/>
              </w:rPr>
              <w:t>Февронии</w:t>
            </w:r>
            <w:proofErr w:type="spellEnd"/>
            <w:r w:rsidRPr="00817B20">
              <w:rPr>
                <w:rFonts w:ascii="Times New Roman" w:hAnsi="Times New Roman" w:cs="Times New Roman"/>
                <w:sz w:val="24"/>
              </w:rPr>
              <w:t>»)</w:t>
            </w:r>
          </w:p>
        </w:tc>
      </w:tr>
      <w:tr w:rsidR="00817B20" w:rsidRPr="00B45377" w:rsidTr="00FE58B5">
        <w:trPr>
          <w:trHeight w:val="411"/>
        </w:trPr>
        <w:tc>
          <w:tcPr>
            <w:tcW w:w="9498" w:type="dxa"/>
          </w:tcPr>
          <w:p w:rsidR="00817B20" w:rsidRPr="00817B20" w:rsidRDefault="00817B20" w:rsidP="00817B2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магистральной улицей 3-го микрорайона</w:t>
            </w:r>
          </w:p>
        </w:tc>
      </w:tr>
      <w:tr w:rsidR="00817B20" w:rsidRPr="00B45377" w:rsidTr="00FE58B5">
        <w:trPr>
          <w:trHeight w:val="403"/>
        </w:trPr>
        <w:tc>
          <w:tcPr>
            <w:tcW w:w="9498" w:type="dxa"/>
          </w:tcPr>
          <w:p w:rsidR="00817B20" w:rsidRPr="00B45377" w:rsidRDefault="00817B20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Пешеходная зона 3 микрорайона (между СОШ (№ 3, 4), д/с «Ласточка» и 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</w:tr>
      <w:tr w:rsidR="00817B20" w:rsidRPr="00B45377" w:rsidTr="00FE58B5">
        <w:trPr>
          <w:trHeight w:val="403"/>
        </w:trPr>
        <w:tc>
          <w:tcPr>
            <w:tcW w:w="9498" w:type="dxa"/>
          </w:tcPr>
          <w:p w:rsidR="00817B20" w:rsidRPr="00B45377" w:rsidRDefault="00817B20" w:rsidP="0027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Парковая зона 4 микрорайона (между Приходом церкви Святителя Стефана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Великопермского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 РО и ДЦ)</w:t>
            </w:r>
          </w:p>
        </w:tc>
      </w:tr>
    </w:tbl>
    <w:p w:rsidR="00817B20" w:rsidRDefault="00817B20">
      <w:bookmarkStart w:id="0" w:name="_GoBack"/>
      <w:bookmarkEnd w:id="0"/>
    </w:p>
    <w:sectPr w:rsidR="008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9733E"/>
    <w:multiLevelType w:val="hybridMultilevel"/>
    <w:tmpl w:val="0306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BC"/>
    <w:rsid w:val="00185C6C"/>
    <w:rsid w:val="00254BD1"/>
    <w:rsid w:val="00401AE6"/>
    <w:rsid w:val="00784D80"/>
    <w:rsid w:val="00817B20"/>
    <w:rsid w:val="009B36B7"/>
    <w:rsid w:val="00B45377"/>
    <w:rsid w:val="00C12878"/>
    <w:rsid w:val="00F07BBC"/>
    <w:rsid w:val="00F33942"/>
    <w:rsid w:val="00F3757C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8</cp:revision>
  <dcterms:created xsi:type="dcterms:W3CDTF">2018-01-10T04:59:00Z</dcterms:created>
  <dcterms:modified xsi:type="dcterms:W3CDTF">2018-01-15T13:03:00Z</dcterms:modified>
</cp:coreProperties>
</file>